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F766" w14:textId="6487D641" w:rsidR="00A75E96" w:rsidRDefault="00EA4716" w:rsidP="004D68F4">
      <w:pPr>
        <w:pStyle w:val="Heading1"/>
      </w:pPr>
      <w:r>
        <w:t>The Female Music Producer and the Leveraging of Difference</w:t>
      </w:r>
    </w:p>
    <w:p w14:paraId="4A3355C0" w14:textId="6FB3F03A" w:rsidR="004A74F3" w:rsidRPr="004A74F3" w:rsidRDefault="004A74F3" w:rsidP="004A74F3">
      <w:r>
        <w:t>Sharon Jagger and Helen Turner</w:t>
      </w:r>
    </w:p>
    <w:p w14:paraId="04F99F4E" w14:textId="7F84D4D0" w:rsidR="00D02921" w:rsidRPr="00542B29" w:rsidRDefault="00D02921" w:rsidP="00442E22">
      <w:pPr>
        <w:pStyle w:val="Heading2"/>
      </w:pPr>
      <w:r w:rsidRPr="00542B29">
        <w:t xml:space="preserve">Introduction: </w:t>
      </w:r>
      <w:r w:rsidR="00125DC1">
        <w:t>Does gender matter in the recording studio?</w:t>
      </w:r>
    </w:p>
    <w:p w14:paraId="5CB15540" w14:textId="5D3982D8" w:rsidR="00121B06" w:rsidRDefault="000D59FD" w:rsidP="009455D6">
      <w:pPr>
        <w:spacing w:line="360" w:lineRule="auto"/>
      </w:pPr>
      <w:r>
        <w:t xml:space="preserve">Our research </w:t>
      </w:r>
      <w:r w:rsidR="00121369">
        <w:t xml:space="preserve">into women and music production </w:t>
      </w:r>
      <w:r w:rsidR="00564D6C">
        <w:t xml:space="preserve">has </w:t>
      </w:r>
      <w:r w:rsidR="00241F0F">
        <w:t>led us to</w:t>
      </w:r>
      <w:r w:rsidR="00AD399B">
        <w:t xml:space="preserve"> the</w:t>
      </w:r>
      <w:r w:rsidR="00241F0F">
        <w:t xml:space="preserve"> London</w:t>
      </w:r>
      <w:r w:rsidR="00AD399B">
        <w:t xml:space="preserve"> studio of </w:t>
      </w:r>
      <w:r w:rsidR="00660493">
        <w:t>a</w:t>
      </w:r>
      <w:r w:rsidR="00F749C7">
        <w:t xml:space="preserve"> full-time</w:t>
      </w:r>
      <w:r w:rsidR="00103264">
        <w:t xml:space="preserve"> </w:t>
      </w:r>
      <w:r w:rsidR="00660493">
        <w:t xml:space="preserve">female </w:t>
      </w:r>
      <w:r w:rsidR="00103264">
        <w:t>music producer</w:t>
      </w:r>
      <w:r w:rsidR="00660493">
        <w:t xml:space="preserve"> who has agreed to </w:t>
      </w:r>
      <w:r w:rsidR="00910417">
        <w:t>share her story with us</w:t>
      </w:r>
      <w:r w:rsidR="00AD399B">
        <w:t xml:space="preserve">. </w:t>
      </w:r>
      <w:r w:rsidR="008C4BC3">
        <w:t>It</w:t>
      </w:r>
      <w:r w:rsidR="00AD399B" w:rsidRPr="00AD399B">
        <w:t xml:space="preserve"> sits in a building </w:t>
      </w:r>
      <w:r w:rsidR="009B5A54">
        <w:t xml:space="preserve">that houses a cluster of recording studios </w:t>
      </w:r>
      <w:r w:rsidR="00AD399B" w:rsidRPr="00AD399B">
        <w:t>on a small industrial estate</w:t>
      </w:r>
      <w:r w:rsidR="005B0AD5">
        <w:t xml:space="preserve"> and a</w:t>
      </w:r>
      <w:r w:rsidR="00004BE1">
        <w:t>s we wait for the</w:t>
      </w:r>
      <w:r w:rsidR="000E5232">
        <w:t xml:space="preserve"> security</w:t>
      </w:r>
      <w:r w:rsidR="00004BE1">
        <w:t xml:space="preserve"> door to open</w:t>
      </w:r>
      <w:r w:rsidR="008C4D5C">
        <w:t>,</w:t>
      </w:r>
      <w:r w:rsidR="00004BE1">
        <w:t xml:space="preserve"> we </w:t>
      </w:r>
      <w:r w:rsidR="004E70A3">
        <w:t>discuss</w:t>
      </w:r>
      <w:r w:rsidR="00004BE1">
        <w:t xml:space="preserve"> </w:t>
      </w:r>
      <w:r w:rsidR="00CD4B70">
        <w:t xml:space="preserve">whether </w:t>
      </w:r>
      <w:r w:rsidR="00A34594">
        <w:t>such</w:t>
      </w:r>
      <w:r w:rsidR="00CD4B70">
        <w:t xml:space="preserve"> austere metal-and-</w:t>
      </w:r>
      <w:r w:rsidR="003A3FC9">
        <w:t xml:space="preserve">concrete surroundings </w:t>
      </w:r>
      <w:r w:rsidR="00597EC9">
        <w:t xml:space="preserve">might </w:t>
      </w:r>
      <w:r w:rsidR="004E70A3">
        <w:t>have a</w:t>
      </w:r>
      <w:r w:rsidR="002013C8">
        <w:t xml:space="preserve"> </w:t>
      </w:r>
      <w:r w:rsidR="00C07BA1">
        <w:t>phenomenological</w:t>
      </w:r>
      <w:r w:rsidR="002013C8">
        <w:t xml:space="preserve"> </w:t>
      </w:r>
      <w:r w:rsidR="00A5371B">
        <w:t xml:space="preserve">impact </w:t>
      </w:r>
      <w:r w:rsidR="0086391F">
        <w:t>upon</w:t>
      </w:r>
      <w:r w:rsidR="000D2530">
        <w:t xml:space="preserve"> a</w:t>
      </w:r>
      <w:r w:rsidR="00EB3ECD">
        <w:t xml:space="preserve"> </w:t>
      </w:r>
      <w:r w:rsidR="00597EC9">
        <w:t>wom</w:t>
      </w:r>
      <w:r w:rsidR="000D2530">
        <w:t>a</w:t>
      </w:r>
      <w:r w:rsidR="00597EC9">
        <w:t>n</w:t>
      </w:r>
      <w:r w:rsidR="0086391F">
        <w:t>’s experience of</w:t>
      </w:r>
      <w:r w:rsidR="00597EC9">
        <w:t xml:space="preserve"> working as </w:t>
      </w:r>
      <w:r w:rsidR="000D2530">
        <w:t xml:space="preserve">a </w:t>
      </w:r>
      <w:r w:rsidR="00597EC9">
        <w:t>music</w:t>
      </w:r>
      <w:r w:rsidR="00EB3ECD">
        <w:t xml:space="preserve"> producer</w:t>
      </w:r>
      <w:r w:rsidR="00A032D9">
        <w:t>. W</w:t>
      </w:r>
      <w:r w:rsidR="00EB3ECD">
        <w:t xml:space="preserve">e </w:t>
      </w:r>
      <w:r w:rsidR="00AD399B" w:rsidRPr="00AD399B">
        <w:t>resist seeing th</w:t>
      </w:r>
      <w:r w:rsidR="004831E5">
        <w:t>e</w:t>
      </w:r>
      <w:r w:rsidR="00AD399B" w:rsidRPr="00AD399B">
        <w:t xml:space="preserve"> space as masculine</w:t>
      </w:r>
      <w:r w:rsidR="00C86CF0">
        <w:t xml:space="preserve"> simply</w:t>
      </w:r>
      <w:r w:rsidR="00AD399B" w:rsidRPr="00AD399B">
        <w:t xml:space="preserve"> </w:t>
      </w:r>
      <w:r w:rsidR="004831E5">
        <w:t xml:space="preserve">because </w:t>
      </w:r>
      <w:r w:rsidR="001F335B">
        <w:t>of its</w:t>
      </w:r>
      <w:r w:rsidR="004831E5">
        <w:t xml:space="preserve"> industrial</w:t>
      </w:r>
      <w:r w:rsidR="001F335B">
        <w:t xml:space="preserve"> appearance</w:t>
      </w:r>
      <w:r w:rsidR="006865D1">
        <w:t>; w</w:t>
      </w:r>
      <w:r w:rsidR="004831E5">
        <w:t xml:space="preserve">e resist </w:t>
      </w:r>
      <w:r w:rsidR="006865D1">
        <w:t>until</w:t>
      </w:r>
      <w:r w:rsidR="00AD399B" w:rsidRPr="00AD399B">
        <w:t xml:space="preserve"> </w:t>
      </w:r>
      <w:r w:rsidR="004831E5">
        <w:t>our interviewee</w:t>
      </w:r>
      <w:r w:rsidR="00AD399B" w:rsidRPr="00AD399B">
        <w:t xml:space="preserve"> t</w:t>
      </w:r>
      <w:r w:rsidR="00E649A9">
        <w:t>ells</w:t>
      </w:r>
      <w:r w:rsidR="00AD399B" w:rsidRPr="00AD399B">
        <w:t xml:space="preserve"> us </w:t>
      </w:r>
      <w:r w:rsidR="00E649A9">
        <w:t>there are no female toilets</w:t>
      </w:r>
      <w:r w:rsidR="00840F8E">
        <w:t xml:space="preserve"> in the building</w:t>
      </w:r>
      <w:r w:rsidR="00F82EC2">
        <w:t xml:space="preserve"> and</w:t>
      </w:r>
      <w:r w:rsidR="00840F8E">
        <w:t xml:space="preserve"> </w:t>
      </w:r>
      <w:r w:rsidR="00E649A9">
        <w:t>most of them are l</w:t>
      </w:r>
      <w:r w:rsidR="00AD399B" w:rsidRPr="00AD399B">
        <w:t xml:space="preserve">abelled male. </w:t>
      </w:r>
      <w:r w:rsidR="008027F1">
        <w:t xml:space="preserve">We laugh about </w:t>
      </w:r>
      <w:r w:rsidR="00B56C4A">
        <w:t>the obvious semiotics</w:t>
      </w:r>
      <w:r w:rsidR="00A745CD">
        <w:t xml:space="preserve">. </w:t>
      </w:r>
      <w:r w:rsidR="00B56C4A">
        <w:t>(“</w:t>
      </w:r>
      <w:r w:rsidR="007F7D0D">
        <w:t>So, w</w:t>
      </w:r>
      <w:r w:rsidR="00B56C4A">
        <w:t xml:space="preserve">here do they put the tampon machine?” we </w:t>
      </w:r>
      <w:r w:rsidR="00FF1255">
        <w:t>ask</w:t>
      </w:r>
      <w:r w:rsidR="00B56C4A">
        <w:t xml:space="preserve">). </w:t>
      </w:r>
      <w:r w:rsidR="00413AE4">
        <w:t>T</w:t>
      </w:r>
      <w:r w:rsidR="006F7A8D">
        <w:t>est</w:t>
      </w:r>
      <w:r w:rsidR="00413AE4">
        <w:t>ing</w:t>
      </w:r>
      <w:r w:rsidR="006F7A8D">
        <w:t xml:space="preserve"> whether </w:t>
      </w:r>
      <w:r w:rsidR="00A03F41">
        <w:t>“</w:t>
      </w:r>
      <w:r w:rsidR="006F7A8D">
        <w:t>music producer</w:t>
      </w:r>
      <w:r w:rsidR="00A03F41">
        <w:t>”</w:t>
      </w:r>
      <w:r w:rsidR="006F7A8D">
        <w:t xml:space="preserve"> </w:t>
      </w:r>
      <w:r w:rsidR="0048461C">
        <w:t xml:space="preserve">and the studio space are </w:t>
      </w:r>
      <w:r w:rsidR="006F7A8D">
        <w:t>imaginatively male</w:t>
      </w:r>
      <w:r w:rsidR="00F80B05">
        <w:t xml:space="preserve"> is </w:t>
      </w:r>
      <w:r w:rsidR="00B46476">
        <w:t>one of the aims of our inquiry and the clue</w:t>
      </w:r>
      <w:r w:rsidR="00BF4E29">
        <w:t xml:space="preserve"> seems to be</w:t>
      </w:r>
      <w:r w:rsidR="009D690F">
        <w:t xml:space="preserve"> </w:t>
      </w:r>
      <w:r w:rsidR="00AD399B" w:rsidRPr="00AD399B">
        <w:t xml:space="preserve">(rather prosaically) </w:t>
      </w:r>
      <w:r w:rsidR="009D690F">
        <w:t>embedded within</w:t>
      </w:r>
      <w:r w:rsidR="00AD399B" w:rsidRPr="00AD399B">
        <w:t xml:space="preserve"> the material world</w:t>
      </w:r>
      <w:r w:rsidR="00133C74">
        <w:t xml:space="preserve"> of these purpose-built recording studios</w:t>
      </w:r>
      <w:r w:rsidR="00E4107A">
        <w:t xml:space="preserve"> </w:t>
      </w:r>
      <w:r w:rsidR="00AD399B" w:rsidRPr="00AD399B">
        <w:t>where signs of ma</w:t>
      </w:r>
      <w:r w:rsidR="0086505A">
        <w:t>leness</w:t>
      </w:r>
      <w:r w:rsidR="00AD399B" w:rsidRPr="00AD399B">
        <w:t xml:space="preserve"> are literally nailed to the doors. </w:t>
      </w:r>
    </w:p>
    <w:p w14:paraId="526D6FB9" w14:textId="54615D8F" w:rsidR="0082645E" w:rsidRDefault="0067047E" w:rsidP="00C3148C">
      <w:pPr>
        <w:spacing w:line="360" w:lineRule="auto"/>
      </w:pPr>
      <w:r>
        <w:t xml:space="preserve">We have stumbled on a </w:t>
      </w:r>
      <w:r w:rsidR="00E441B2">
        <w:t>“</w:t>
      </w:r>
      <w:r>
        <w:t>somatic norm</w:t>
      </w:r>
      <w:r w:rsidR="00E441B2">
        <w:t>”</w:t>
      </w:r>
      <w:r>
        <w:t xml:space="preserve"> (</w:t>
      </w:r>
      <w:proofErr w:type="spellStart"/>
      <w:r>
        <w:t>Puwar</w:t>
      </w:r>
      <w:proofErr w:type="spellEnd"/>
      <w:r w:rsidR="0089784A">
        <w:t>, 2004</w:t>
      </w:r>
      <w:r w:rsidR="0041002D">
        <w:t>, p.13</w:t>
      </w:r>
      <w:r w:rsidR="0089784A">
        <w:t>)</w:t>
      </w:r>
      <w:r w:rsidR="00A81157">
        <w:t>, where</w:t>
      </w:r>
      <w:r w:rsidR="0089784A">
        <w:t xml:space="preserve"> male bodies </w:t>
      </w:r>
      <w:r w:rsidR="00AE5D8C">
        <w:t>belong</w:t>
      </w:r>
      <w:r w:rsidR="00951A29">
        <w:t xml:space="preserve"> in a</w:t>
      </w:r>
      <w:r w:rsidR="00790AC8">
        <w:t xml:space="preserve"> </w:t>
      </w:r>
      <w:r w:rsidR="0053199A">
        <w:t>constructed</w:t>
      </w:r>
      <w:r w:rsidR="00951A29">
        <w:t xml:space="preserve"> </w:t>
      </w:r>
      <w:r w:rsidR="0080097A">
        <w:t>space</w:t>
      </w:r>
      <w:r w:rsidR="0089784A">
        <w:t xml:space="preserve"> and female bodies do not. </w:t>
      </w:r>
      <w:r w:rsidR="008B516E">
        <w:t xml:space="preserve">This </w:t>
      </w:r>
      <w:r w:rsidR="004015EB">
        <w:t>can also be said</w:t>
      </w:r>
      <w:r w:rsidR="008B516E">
        <w:t xml:space="preserve"> of the discursive</w:t>
      </w:r>
      <w:r w:rsidR="000D7E6E">
        <w:t xml:space="preserve">; </w:t>
      </w:r>
      <w:r w:rsidR="00E441B2">
        <w:t>“</w:t>
      </w:r>
      <w:r w:rsidR="00BF2DD0">
        <w:t>music producer</w:t>
      </w:r>
      <w:r w:rsidR="00E441B2">
        <w:t>”</w:t>
      </w:r>
      <w:r w:rsidR="00BF2DD0">
        <w:t xml:space="preserve"> </w:t>
      </w:r>
      <w:r w:rsidR="00ED5D37">
        <w:t>conjures the image of the male</w:t>
      </w:r>
      <w:r w:rsidR="00185B88">
        <w:t xml:space="preserve">, </w:t>
      </w:r>
      <w:r w:rsidR="00510B33">
        <w:t>directing</w:t>
      </w:r>
      <w:r w:rsidR="000D7E6E">
        <w:t xml:space="preserve"> studio proceedings</w:t>
      </w:r>
      <w:r w:rsidR="0081503D">
        <w:t>, in fraternity with the male engineer</w:t>
      </w:r>
      <w:r w:rsidR="004D4123">
        <w:t xml:space="preserve">, who </w:t>
      </w:r>
      <w:r w:rsidR="00790AC8">
        <w:t>controls</w:t>
      </w:r>
      <w:r w:rsidR="00643AEC">
        <w:t xml:space="preserve"> </w:t>
      </w:r>
      <w:r w:rsidR="00306CEB">
        <w:t xml:space="preserve">the </w:t>
      </w:r>
      <w:r w:rsidR="00F72220">
        <w:t>(masculine) technology</w:t>
      </w:r>
      <w:r w:rsidR="00820F0D">
        <w:t xml:space="preserve">. </w:t>
      </w:r>
      <w:r w:rsidR="00EE67CD">
        <w:t xml:space="preserve">If </w:t>
      </w:r>
      <w:r w:rsidR="00035C00">
        <w:t>music technology and the production process ha</w:t>
      </w:r>
      <w:r w:rsidR="004E207A">
        <w:t>ve</w:t>
      </w:r>
      <w:r w:rsidR="00035C00">
        <w:t xml:space="preserve"> accrued masculine meaning, </w:t>
      </w:r>
      <w:r w:rsidR="009919E9">
        <w:t>how does</w:t>
      </w:r>
      <w:r w:rsidR="00830058">
        <w:t xml:space="preserve"> a female</w:t>
      </w:r>
      <w:r w:rsidR="0004322A">
        <w:t xml:space="preserve"> music</w:t>
      </w:r>
      <w:r w:rsidR="00830058">
        <w:t xml:space="preserve"> engineer/producer</w:t>
      </w:r>
      <w:r w:rsidR="009919E9">
        <w:t xml:space="preserve"> belong</w:t>
      </w:r>
      <w:r w:rsidR="00EA176C">
        <w:t>?</w:t>
      </w:r>
      <w:r w:rsidR="00F55622">
        <w:t xml:space="preserve"> </w:t>
      </w:r>
      <w:r w:rsidR="00BF45C5">
        <w:t>Research suggests that w</w:t>
      </w:r>
      <w:r w:rsidR="00E802E6">
        <w:t xml:space="preserve">hen women </w:t>
      </w:r>
      <w:r w:rsidR="00BF45C5">
        <w:t>enter a male-dominated profession in small numbers they are sometimes regarded</w:t>
      </w:r>
      <w:r w:rsidR="007A225F">
        <w:t xml:space="preserve"> </w:t>
      </w:r>
      <w:r w:rsidR="00F372B0">
        <w:t>and find themselves behaving</w:t>
      </w:r>
      <w:r w:rsidR="00BF45C5">
        <w:t xml:space="preserve"> as the honorary male</w:t>
      </w:r>
      <w:r w:rsidR="007A225F">
        <w:t xml:space="preserve"> </w:t>
      </w:r>
      <w:r w:rsidR="00744E4B">
        <w:t xml:space="preserve">to fit in </w:t>
      </w:r>
      <w:r w:rsidR="005765F9">
        <w:t xml:space="preserve">with </w:t>
      </w:r>
      <w:r w:rsidR="00244E93">
        <w:t xml:space="preserve">masculine norms </w:t>
      </w:r>
      <w:r w:rsidR="00744E4B">
        <w:t xml:space="preserve">(see </w:t>
      </w:r>
      <w:proofErr w:type="spellStart"/>
      <w:r w:rsidR="00744E4B">
        <w:t>Bagilhole</w:t>
      </w:r>
      <w:proofErr w:type="spellEnd"/>
      <w:r w:rsidR="00744E4B">
        <w:t xml:space="preserve">, 2002). </w:t>
      </w:r>
      <w:r w:rsidR="00BA5E19">
        <w:t>We want to</w:t>
      </w:r>
      <w:r w:rsidR="008509A0">
        <w:t xml:space="preserve"> explore </w:t>
      </w:r>
      <w:r w:rsidR="00E54011">
        <w:t xml:space="preserve">whether </w:t>
      </w:r>
      <w:r w:rsidR="00BD09F4">
        <w:t>th</w:t>
      </w:r>
      <w:r w:rsidR="008509A0">
        <w:t xml:space="preserve">is can be said of </w:t>
      </w:r>
      <w:r w:rsidR="00E001E2">
        <w:t>the music production profession,</w:t>
      </w:r>
      <w:r w:rsidR="00716727">
        <w:rPr>
          <w:vertAlign w:val="superscript"/>
        </w:rPr>
        <w:t>1</w:t>
      </w:r>
      <w:r w:rsidR="00E001E2">
        <w:t xml:space="preserve"> or whether the</w:t>
      </w:r>
      <w:r w:rsidR="00BD09F4">
        <w:t xml:space="preserve"> </w:t>
      </w:r>
      <w:r w:rsidR="00125DC1">
        <w:t>“</w:t>
      </w:r>
      <w:r w:rsidR="00BD09F4">
        <w:t>phenomenal environment</w:t>
      </w:r>
      <w:r w:rsidR="00125DC1">
        <w:t>”</w:t>
      </w:r>
      <w:r w:rsidR="00BD09F4">
        <w:t xml:space="preserve"> (Young, 1990)</w:t>
      </w:r>
      <w:r w:rsidR="00953D7E">
        <w:t xml:space="preserve">, </w:t>
      </w:r>
      <w:r w:rsidR="00B36B98">
        <w:t xml:space="preserve">that is, </w:t>
      </w:r>
      <w:r w:rsidR="00953D7E">
        <w:t>the physical and the social world</w:t>
      </w:r>
      <w:r w:rsidR="00BD09F4">
        <w:t xml:space="preserve"> of </w:t>
      </w:r>
      <w:r w:rsidR="00BF44F3">
        <w:t xml:space="preserve">the </w:t>
      </w:r>
      <w:r w:rsidR="006B77B5">
        <w:t xml:space="preserve">music </w:t>
      </w:r>
      <w:r w:rsidR="00BF44F3">
        <w:t>producer</w:t>
      </w:r>
      <w:r w:rsidR="00BF04C5">
        <w:t>,</w:t>
      </w:r>
      <w:r w:rsidR="00F95406">
        <w:t xml:space="preserve"> </w:t>
      </w:r>
      <w:r w:rsidR="00607875">
        <w:t>emphasizes</w:t>
      </w:r>
      <w:r w:rsidR="00BF44F3">
        <w:t xml:space="preserve"> </w:t>
      </w:r>
      <w:r w:rsidR="00835288">
        <w:t xml:space="preserve">and reproduces </w:t>
      </w:r>
      <w:r w:rsidR="00BF44F3">
        <w:t>sex and gender difference</w:t>
      </w:r>
      <w:r w:rsidR="00B36B98">
        <w:t>.</w:t>
      </w:r>
      <w:r w:rsidR="00442611">
        <w:rPr>
          <w:vertAlign w:val="superscript"/>
        </w:rPr>
        <w:t>2</w:t>
      </w:r>
      <w:r w:rsidR="00B36B98">
        <w:t xml:space="preserve"> </w:t>
      </w:r>
      <w:r w:rsidR="0056050F">
        <w:t>In other words, do</w:t>
      </w:r>
      <w:r w:rsidR="000A635D">
        <w:t>es</w:t>
      </w:r>
      <w:r w:rsidR="0056050F">
        <w:t xml:space="preserve"> gender matter </w:t>
      </w:r>
      <w:r w:rsidR="008F376C">
        <w:t xml:space="preserve">in the technical and creative process of </w:t>
      </w:r>
      <w:r w:rsidR="00872C5C">
        <w:t xml:space="preserve">producing </w:t>
      </w:r>
      <w:r w:rsidR="00D51ED0">
        <w:t xml:space="preserve">recorded </w:t>
      </w:r>
      <w:r w:rsidR="00872C5C">
        <w:t>music?</w:t>
      </w:r>
      <w:r w:rsidR="00EA176C">
        <w:t xml:space="preserve"> </w:t>
      </w:r>
    </w:p>
    <w:p w14:paraId="34C752B7" w14:textId="603DB184" w:rsidR="007D40EF" w:rsidRPr="007D40EF" w:rsidRDefault="00ED0D4D" w:rsidP="00782086">
      <w:pPr>
        <w:spacing w:line="360" w:lineRule="auto"/>
      </w:pPr>
      <w:r>
        <w:t>We are</w:t>
      </w:r>
      <w:r w:rsidR="009B57FB">
        <w:t xml:space="preserve"> recording artists </w:t>
      </w:r>
      <w:r w:rsidR="009F2AE8">
        <w:t>with</w:t>
      </w:r>
      <w:r w:rsidR="00FD6BFF">
        <w:t xml:space="preserve"> </w:t>
      </w:r>
      <w:r w:rsidR="00E43B04">
        <w:t xml:space="preserve">decades of </w:t>
      </w:r>
      <w:r w:rsidR="00BF04C5">
        <w:t>combined experience of the studio environme</w:t>
      </w:r>
      <w:r w:rsidR="00E43B04">
        <w:t>nt</w:t>
      </w:r>
      <w:r w:rsidR="005A5205">
        <w:t>,</w:t>
      </w:r>
      <w:r>
        <w:t xml:space="preserve"> </w:t>
      </w:r>
      <w:r w:rsidR="009F25E5">
        <w:t>yet we have never worked with, nor even met, a female engineer/producer.</w:t>
      </w:r>
      <w:r w:rsidR="001E57E0">
        <w:t xml:space="preserve"> </w:t>
      </w:r>
      <w:r w:rsidR="00A56769" w:rsidRPr="00A56769">
        <w:t xml:space="preserve">The </w:t>
      </w:r>
      <w:r w:rsidR="000B0EC4">
        <w:t>truism</w:t>
      </w:r>
      <w:r w:rsidR="00A56769" w:rsidRPr="00A56769">
        <w:t xml:space="preserve"> that few women </w:t>
      </w:r>
      <w:r w:rsidR="00902107">
        <w:t>enter</w:t>
      </w:r>
      <w:r w:rsidR="00A56769" w:rsidRPr="00A56769">
        <w:t xml:space="preserve"> music production</w:t>
      </w:r>
      <w:r w:rsidR="00902107">
        <w:t xml:space="preserve"> or music technology as a profession</w:t>
      </w:r>
      <w:r w:rsidR="00A56769" w:rsidRPr="00A56769">
        <w:t xml:space="preserve"> seem</w:t>
      </w:r>
      <w:r w:rsidR="00CB3ABB">
        <w:t>s</w:t>
      </w:r>
      <w:r w:rsidR="00A56769" w:rsidRPr="00A56769">
        <w:t xml:space="preserve"> to </w:t>
      </w:r>
      <w:r w:rsidR="00067EEC">
        <w:t>be substantiated</w:t>
      </w:r>
      <w:r w:rsidR="00A56769" w:rsidRPr="00A56769">
        <w:t xml:space="preserve"> in our UK-based experience and we had to reach </w:t>
      </w:r>
      <w:r w:rsidR="000554BD">
        <w:t xml:space="preserve">well </w:t>
      </w:r>
      <w:r w:rsidR="00A56769" w:rsidRPr="00A56769">
        <w:t xml:space="preserve">beyond our usual networks to find women who are full-time professional music producers. </w:t>
      </w:r>
      <w:r w:rsidR="00AE2F68">
        <w:t>The reason</w:t>
      </w:r>
      <w:r w:rsidR="00C33285">
        <w:t>s</w:t>
      </w:r>
      <w:r w:rsidR="003522CC">
        <w:t xml:space="preserve"> </w:t>
      </w:r>
      <w:r w:rsidR="007344CB">
        <w:t xml:space="preserve">there are </w:t>
      </w:r>
      <w:r w:rsidR="003522CC">
        <w:t xml:space="preserve">so few women professionally active in this part of the music industry </w:t>
      </w:r>
      <w:r w:rsidR="00960E31">
        <w:t>seem</w:t>
      </w:r>
      <w:r w:rsidR="00AE2F68">
        <w:t xml:space="preserve"> to be only partially understood</w:t>
      </w:r>
      <w:r w:rsidR="0019369A">
        <w:t>, a</w:t>
      </w:r>
      <w:r w:rsidR="00B930B3">
        <w:t xml:space="preserve"> research</w:t>
      </w:r>
      <w:r w:rsidR="000438CD">
        <w:t xml:space="preserve"> </w:t>
      </w:r>
      <w:r w:rsidR="001E57E0">
        <w:t>lacuna</w:t>
      </w:r>
      <w:r w:rsidR="0019369A">
        <w:t xml:space="preserve"> that explains the</w:t>
      </w:r>
      <w:r w:rsidR="005C12A4">
        <w:t xml:space="preserve"> </w:t>
      </w:r>
      <w:r w:rsidR="00455F50">
        <w:t>bafflement in the industry itself as to wh</w:t>
      </w:r>
      <w:r w:rsidR="00F6146F">
        <w:t>y music production is dominated by men</w:t>
      </w:r>
      <w:r w:rsidR="000438CD">
        <w:t xml:space="preserve"> (Wolfe, 2012)</w:t>
      </w:r>
      <w:r w:rsidR="00F6146F">
        <w:t xml:space="preserve">. </w:t>
      </w:r>
      <w:r w:rsidR="00217D7D">
        <w:t>T</w:t>
      </w:r>
      <w:r w:rsidR="00912D6F">
        <w:t xml:space="preserve">he </w:t>
      </w:r>
      <w:r w:rsidR="00912D6F">
        <w:lastRenderedPageBreak/>
        <w:t xml:space="preserve">stories we </w:t>
      </w:r>
      <w:r w:rsidR="00217D7D">
        <w:t xml:space="preserve">have collected </w:t>
      </w:r>
      <w:r w:rsidR="00AE4D6A">
        <w:t>indicate</w:t>
      </w:r>
      <w:r w:rsidR="00F82DD2">
        <w:t xml:space="preserve"> there are</w:t>
      </w:r>
      <w:r w:rsidR="00E40B79">
        <w:t xml:space="preserve"> potential barriers</w:t>
      </w:r>
      <w:r w:rsidR="00DD24E5">
        <w:t xml:space="preserve"> for women to overcome</w:t>
      </w:r>
      <w:r w:rsidR="009359A2">
        <w:t>, but our interest also lies in the lived experience of women</w:t>
      </w:r>
      <w:r w:rsidR="008D4247">
        <w:t xml:space="preserve"> </w:t>
      </w:r>
      <w:r w:rsidR="00EF1C75">
        <w:t xml:space="preserve">who </w:t>
      </w:r>
      <w:r w:rsidR="00F47231">
        <w:t>have successfully developed career</w:t>
      </w:r>
      <w:r w:rsidR="00CD5A0D">
        <w:t>s as producers</w:t>
      </w:r>
      <w:r w:rsidR="001463BB">
        <w:t>.</w:t>
      </w:r>
      <w:r w:rsidR="005C1539">
        <w:t xml:space="preserve"> There is plentiful research</w:t>
      </w:r>
      <w:r w:rsidR="002C3E1B">
        <w:t xml:space="preserve"> on how music genres </w:t>
      </w:r>
      <w:r w:rsidR="00C1065A">
        <w:t>reproduce and subvert gender constructions (</w:t>
      </w:r>
      <w:r w:rsidR="00123FD6">
        <w:t xml:space="preserve">see for example, </w:t>
      </w:r>
      <w:r w:rsidR="00E737DC">
        <w:t xml:space="preserve">Whitely, </w:t>
      </w:r>
      <w:r w:rsidR="000B5C19">
        <w:t>2000</w:t>
      </w:r>
      <w:r w:rsidR="00D17757">
        <w:t>;</w:t>
      </w:r>
      <w:r w:rsidR="000B5C19">
        <w:t xml:space="preserve"> </w:t>
      </w:r>
      <w:r w:rsidR="005817FA">
        <w:t>Downes, 2012</w:t>
      </w:r>
      <w:r w:rsidR="00D17757">
        <w:t>; Hill, 2016)</w:t>
      </w:r>
      <w:r w:rsidR="00C1065A">
        <w:t xml:space="preserve"> </w:t>
      </w:r>
      <w:r w:rsidR="00790AFA">
        <w:t xml:space="preserve">and </w:t>
      </w:r>
      <w:r w:rsidR="00114C31">
        <w:t xml:space="preserve">on how music itself has a history of being encoded with gendered meaning (Citron, </w:t>
      </w:r>
      <w:r w:rsidR="001F45CC">
        <w:t xml:space="preserve">1994), </w:t>
      </w:r>
      <w:r w:rsidR="00123FD6">
        <w:t>but</w:t>
      </w:r>
      <w:r w:rsidR="00DB5788">
        <w:t xml:space="preserve"> </w:t>
      </w:r>
      <w:r w:rsidR="002B4DA5">
        <w:t>less has been written about the gendered dynamics of the</w:t>
      </w:r>
      <w:r w:rsidR="005C12E9">
        <w:t xml:space="preserve"> technical </w:t>
      </w:r>
      <w:r w:rsidR="002B4DA5">
        <w:t xml:space="preserve">production </w:t>
      </w:r>
      <w:r w:rsidR="00EA5270">
        <w:t>of recorded music</w:t>
      </w:r>
      <w:r w:rsidR="002B4DA5">
        <w:t xml:space="preserve">. </w:t>
      </w:r>
      <w:r w:rsidR="00FF4840">
        <w:t xml:space="preserve">As </w:t>
      </w:r>
      <w:r w:rsidR="007D40EF" w:rsidRPr="007D40EF">
        <w:t xml:space="preserve">we </w:t>
      </w:r>
      <w:r w:rsidR="00026A2B">
        <w:t xml:space="preserve">have reflected on </w:t>
      </w:r>
      <w:r w:rsidR="00A445A2">
        <w:t xml:space="preserve">the </w:t>
      </w:r>
      <w:r w:rsidR="006F1C91">
        <w:t>experience</w:t>
      </w:r>
      <w:r w:rsidR="00A445A2">
        <w:t>s of</w:t>
      </w:r>
      <w:r w:rsidR="0073222D">
        <w:t xml:space="preserve"> </w:t>
      </w:r>
      <w:r w:rsidR="007D40EF" w:rsidRPr="007D40EF">
        <w:t>two women who are full</w:t>
      </w:r>
      <w:r w:rsidR="00687FD1">
        <w:t>-</w:t>
      </w:r>
      <w:r w:rsidR="007D40EF" w:rsidRPr="007D40EF">
        <w:t>time professional music producers</w:t>
      </w:r>
      <w:r w:rsidR="00D244C8">
        <w:t xml:space="preserve"> we</w:t>
      </w:r>
      <w:r w:rsidR="001A01EC">
        <w:t xml:space="preserve"> have</w:t>
      </w:r>
      <w:r w:rsidR="00D244C8">
        <w:t xml:space="preserve"> found</w:t>
      </w:r>
      <w:r w:rsidR="00782086">
        <w:t>, intriguingly,</w:t>
      </w:r>
      <w:r w:rsidR="00D244C8">
        <w:t xml:space="preserve"> </w:t>
      </w:r>
      <w:r w:rsidR="00835F94">
        <w:t xml:space="preserve">that </w:t>
      </w:r>
      <w:r w:rsidR="007B327F">
        <w:t xml:space="preserve">perceptions of </w:t>
      </w:r>
      <w:r w:rsidR="00BA532D">
        <w:t xml:space="preserve">sex and gender difference </w:t>
      </w:r>
      <w:r w:rsidR="007B327F">
        <w:t>can be</w:t>
      </w:r>
      <w:r w:rsidR="008D4880">
        <w:t xml:space="preserve"> consciously</w:t>
      </w:r>
      <w:r w:rsidR="009F2F74">
        <w:t xml:space="preserve"> and strategically</w:t>
      </w:r>
      <w:r w:rsidR="007B327F">
        <w:t xml:space="preserve"> leveraged by women </w:t>
      </w:r>
      <w:r w:rsidR="008D4880">
        <w:t xml:space="preserve">producers as they </w:t>
      </w:r>
      <w:r w:rsidR="00B920A3">
        <w:t>deliber</w:t>
      </w:r>
      <w:r w:rsidR="008D4880">
        <w:t>ately cultivate</w:t>
      </w:r>
      <w:r w:rsidR="00CD4B13" w:rsidRPr="00CD4B13">
        <w:rPr>
          <w:i/>
        </w:rPr>
        <w:t xml:space="preserve"> feminine</w:t>
      </w:r>
      <w:r w:rsidR="008D4880">
        <w:t xml:space="preserve"> </w:t>
      </w:r>
      <w:r w:rsidR="00841162">
        <w:t xml:space="preserve">approaches to </w:t>
      </w:r>
      <w:r w:rsidR="00CD4B13">
        <w:t>music</w:t>
      </w:r>
      <w:r w:rsidR="00841162">
        <w:t xml:space="preserve"> production</w:t>
      </w:r>
      <w:r w:rsidR="00BB0011">
        <w:t xml:space="preserve">. </w:t>
      </w:r>
    </w:p>
    <w:p w14:paraId="64BF2D34" w14:textId="77777777" w:rsidR="00122538" w:rsidRDefault="0010150E" w:rsidP="00BC11D2">
      <w:pPr>
        <w:spacing w:line="360" w:lineRule="auto"/>
      </w:pPr>
      <w:r>
        <w:t>Our two interviewees are</w:t>
      </w:r>
      <w:r w:rsidR="009455D6" w:rsidRPr="009455D6">
        <w:t xml:space="preserve"> both based in London. Aubrey Whitfield</w:t>
      </w:r>
      <w:r w:rsidR="00492DD3">
        <w:t xml:space="preserve"> is </w:t>
      </w:r>
      <w:r w:rsidR="00265986">
        <w:t>38 and</w:t>
      </w:r>
      <w:r w:rsidR="009455D6" w:rsidRPr="009455D6">
        <w:t xml:space="preserve"> </w:t>
      </w:r>
      <w:r w:rsidR="00BE2BF5">
        <w:t xml:space="preserve">has been actively </w:t>
      </w:r>
      <w:r w:rsidR="00636F65">
        <w:t>involved in the music industry for most of her life and l</w:t>
      </w:r>
      <w:r w:rsidR="003D7B3A">
        <w:t xml:space="preserve">ike many producers </w:t>
      </w:r>
      <w:r w:rsidR="00265986">
        <w:t xml:space="preserve">she </w:t>
      </w:r>
      <w:r w:rsidR="003D7B3A">
        <w:t>is also a musician and songwriter</w:t>
      </w:r>
      <w:r w:rsidR="00E70107">
        <w:t xml:space="preserve">. </w:t>
      </w:r>
      <w:r w:rsidR="006A3A42">
        <w:t xml:space="preserve">She has produced hundreds of </w:t>
      </w:r>
      <w:r w:rsidR="00321370">
        <w:t xml:space="preserve">tracks, </w:t>
      </w:r>
      <w:r w:rsidR="001C7308">
        <w:t>many</w:t>
      </w:r>
      <w:r w:rsidR="00321370">
        <w:t xml:space="preserve"> of which have entered international charts. </w:t>
      </w:r>
      <w:r w:rsidR="00E70107">
        <w:t>Aubrey</w:t>
      </w:r>
      <w:r w:rsidR="00D0589F">
        <w:t xml:space="preserve">’s </w:t>
      </w:r>
      <w:r w:rsidR="0037336C">
        <w:t>years of</w:t>
      </w:r>
      <w:r w:rsidR="006C5E6A">
        <w:t xml:space="preserve"> </w:t>
      </w:r>
      <w:r w:rsidR="00D0589F">
        <w:t xml:space="preserve">experience as both an artist and a producer </w:t>
      </w:r>
      <w:r w:rsidR="005D54C7">
        <w:t>are</w:t>
      </w:r>
      <w:r w:rsidR="009B6A7C">
        <w:t xml:space="preserve"> an important part of her story as she </w:t>
      </w:r>
      <w:r w:rsidR="00974140">
        <w:t xml:space="preserve">reflects on </w:t>
      </w:r>
      <w:r w:rsidR="009F3776">
        <w:t>her approach to the production process</w:t>
      </w:r>
      <w:r w:rsidR="00122538">
        <w:t>:</w:t>
      </w:r>
    </w:p>
    <w:p w14:paraId="49FB1E3A" w14:textId="77777777" w:rsidR="00122538" w:rsidRDefault="00636F65" w:rsidP="00122538">
      <w:pPr>
        <w:pStyle w:val="Quote"/>
        <w:spacing w:line="360" w:lineRule="auto"/>
      </w:pPr>
      <w:r w:rsidRPr="00636F65">
        <w:t>I think I wouldn’t have been able to do this job in my 20s because I don’t think I had enough life experience to deal with all these people. Some of them are so difficult. But now I’ve got older and I’ve got my confidence, I think it’s really helped me.</w:t>
      </w:r>
    </w:p>
    <w:p w14:paraId="1D1B1945" w14:textId="41C365D2" w:rsidR="00490391" w:rsidRDefault="00174E5F" w:rsidP="00BC11D2">
      <w:pPr>
        <w:spacing w:line="360" w:lineRule="auto"/>
      </w:pPr>
      <w:r>
        <w:t>Th</w:t>
      </w:r>
      <w:r w:rsidR="00633774">
        <w:t xml:space="preserve">is is </w:t>
      </w:r>
      <w:r w:rsidR="00D050EA">
        <w:t>a</w:t>
      </w:r>
      <w:r w:rsidR="00633774">
        <w:t xml:space="preserve"> clue to the amount of relational work</w:t>
      </w:r>
      <w:r w:rsidR="004879D3">
        <w:t xml:space="preserve"> that characterizes Aubrey’s approach to producing</w:t>
      </w:r>
      <w:r w:rsidR="00B93EA3">
        <w:t xml:space="preserve">. </w:t>
      </w:r>
      <w:r w:rsidR="008F2CE8">
        <w:t>Whilst</w:t>
      </w:r>
      <w:r w:rsidR="005E4F95">
        <w:t xml:space="preserve"> she finds </w:t>
      </w:r>
      <w:r w:rsidR="00B60326">
        <w:t xml:space="preserve">being a music producer </w:t>
      </w:r>
      <w:r w:rsidR="008F2CE8">
        <w:t xml:space="preserve">fulfilling, Aubrey </w:t>
      </w:r>
      <w:r w:rsidR="001520CE">
        <w:t xml:space="preserve">has experienced the profession as </w:t>
      </w:r>
      <w:r w:rsidR="00AE5441">
        <w:t>“brutal”</w:t>
      </w:r>
      <w:r w:rsidR="00A63193">
        <w:t>,</w:t>
      </w:r>
      <w:r w:rsidR="00AE5441">
        <w:t xml:space="preserve"> requiring a tough</w:t>
      </w:r>
      <w:r w:rsidR="00932760">
        <w:t>ness and resilience that she has acquired over the years</w:t>
      </w:r>
      <w:r w:rsidR="00EE62B9">
        <w:t xml:space="preserve"> to build a </w:t>
      </w:r>
      <w:r w:rsidR="001B7469">
        <w:t xml:space="preserve">music production business that values </w:t>
      </w:r>
      <w:r w:rsidR="00D768A3">
        <w:t>emotional labor</w:t>
      </w:r>
      <w:r w:rsidR="001B7469">
        <w:t xml:space="preserve"> as much as the technical and creative process</w:t>
      </w:r>
      <w:r w:rsidR="00932760">
        <w:t>.</w:t>
      </w:r>
      <w:r w:rsidR="00B60326">
        <w:t xml:space="preserve"> </w:t>
      </w:r>
    </w:p>
    <w:p w14:paraId="1914819A" w14:textId="467C0CE7" w:rsidR="007457C8" w:rsidRDefault="009455D6" w:rsidP="00BC11D2">
      <w:pPr>
        <w:spacing w:line="360" w:lineRule="auto"/>
      </w:pPr>
      <w:r w:rsidRPr="009455D6">
        <w:t>Lauren Deakin</w:t>
      </w:r>
      <w:r w:rsidR="00870347">
        <w:t xml:space="preserve"> </w:t>
      </w:r>
      <w:r w:rsidR="00FA5C57">
        <w:t xml:space="preserve">Davies is 23 </w:t>
      </w:r>
      <w:r w:rsidR="002D59EC">
        <w:t xml:space="preserve">and is proud </w:t>
      </w:r>
      <w:r w:rsidR="00461A62">
        <w:t>to be</w:t>
      </w:r>
      <w:r w:rsidR="002D59EC">
        <w:t xml:space="preserve"> the youngest </w:t>
      </w:r>
      <w:r w:rsidR="00880BFE">
        <w:t xml:space="preserve">female </w:t>
      </w:r>
      <w:r w:rsidR="002D59EC">
        <w:t xml:space="preserve">producer to </w:t>
      </w:r>
      <w:r w:rsidR="00880BFE">
        <w:t xml:space="preserve">have </w:t>
      </w:r>
      <w:r w:rsidR="00461A62">
        <w:t xml:space="preserve">had </w:t>
      </w:r>
      <w:r w:rsidR="00880BFE">
        <w:t>tracks played on BBC Radio 2</w:t>
      </w:r>
      <w:r w:rsidR="00014FFA">
        <w:t xml:space="preserve"> (one of Britain’s most prestigious music stations)</w:t>
      </w:r>
      <w:r w:rsidR="00275552">
        <w:t xml:space="preserve"> and </w:t>
      </w:r>
      <w:r w:rsidR="00D40434">
        <w:t xml:space="preserve">the youngest member of the Music Producers Guild. </w:t>
      </w:r>
      <w:r w:rsidR="00FF58B9">
        <w:t>A</w:t>
      </w:r>
      <w:r w:rsidR="00AC1F95">
        <w:t xml:space="preserve"> musician and recording artist from a</w:t>
      </w:r>
      <w:r w:rsidR="00F400E5">
        <w:t xml:space="preserve"> young age, Lauren made the transition to producer</w:t>
      </w:r>
      <w:r w:rsidR="00FA15C0">
        <w:t>, building her own studio a</w:t>
      </w:r>
      <w:r w:rsidR="00281C7C">
        <w:t xml:space="preserve">s well as </w:t>
      </w:r>
      <w:r w:rsidR="00A54384">
        <w:t xml:space="preserve">working in </w:t>
      </w:r>
      <w:r w:rsidR="005660AE">
        <w:t>other established commercial studios</w:t>
      </w:r>
      <w:r w:rsidR="00FE4655">
        <w:t>; “</w:t>
      </w:r>
      <w:r w:rsidR="00FE4655" w:rsidRPr="00FE4655">
        <w:t xml:space="preserve">I ended up being hired in </w:t>
      </w:r>
      <w:r w:rsidR="00FE4655">
        <w:t>[a]</w:t>
      </w:r>
      <w:r w:rsidR="00FE4655" w:rsidRPr="00FE4655">
        <w:t xml:space="preserve"> studio at 17 </w:t>
      </w:r>
      <w:r w:rsidR="00805885">
        <w:t xml:space="preserve">[. . .] </w:t>
      </w:r>
      <w:r w:rsidR="00FE4655" w:rsidRPr="00FE4655">
        <w:t>this was like ‘music is my life’. So that’s how I got into the roots of production.</w:t>
      </w:r>
      <w:r w:rsidR="00805885">
        <w:t>”</w:t>
      </w:r>
      <w:r w:rsidR="005B3CC8">
        <w:t xml:space="preserve"> </w:t>
      </w:r>
      <w:r w:rsidR="00D10CF6">
        <w:t>Lauren</w:t>
      </w:r>
      <w:r w:rsidR="0016127A">
        <w:t xml:space="preserve"> describes </w:t>
      </w:r>
      <w:r w:rsidR="00D10CF6">
        <w:t xml:space="preserve">the industry </w:t>
      </w:r>
      <w:r w:rsidR="0016127A">
        <w:t xml:space="preserve">in </w:t>
      </w:r>
      <w:r w:rsidR="00D10CF6">
        <w:t>ben</w:t>
      </w:r>
      <w:r w:rsidR="0094618D">
        <w:t xml:space="preserve">ign </w:t>
      </w:r>
      <w:r w:rsidR="003913D0">
        <w:t>terms,</w:t>
      </w:r>
      <w:r w:rsidR="0094618D">
        <w:t xml:space="preserve"> and she feels</w:t>
      </w:r>
      <w:r w:rsidR="00A06ED6">
        <w:t xml:space="preserve"> fortunate to have</w:t>
      </w:r>
      <w:r w:rsidR="0094618D" w:rsidRPr="0094618D">
        <w:t xml:space="preserve"> </w:t>
      </w:r>
      <w:r w:rsidR="00A06ED6">
        <w:t>“</w:t>
      </w:r>
      <w:r w:rsidR="0094618D" w:rsidRPr="0094618D">
        <w:t>been surrounded by a lot of positive men</w:t>
      </w:r>
      <w:r w:rsidR="00644B7E">
        <w:t>.</w:t>
      </w:r>
      <w:r w:rsidR="00A06ED6">
        <w:t>”</w:t>
      </w:r>
      <w:r w:rsidR="00644B7E">
        <w:t xml:space="preserve"> Social capital is a feature of Lauren’s story</w:t>
      </w:r>
      <w:r w:rsidR="004129C8">
        <w:t xml:space="preserve">, which she recognizes </w:t>
      </w:r>
      <w:r w:rsidR="003C4DA5">
        <w:t xml:space="preserve">is a way of mitigating the </w:t>
      </w:r>
      <w:r w:rsidR="00F45AE2">
        <w:t>perception that the</w:t>
      </w:r>
      <w:r w:rsidR="006A09CA">
        <w:t xml:space="preserve"> en</w:t>
      </w:r>
      <w:r w:rsidR="0006142D">
        <w:t>gineer and producer</w:t>
      </w:r>
      <w:r w:rsidR="00F45AE2">
        <w:t xml:space="preserve"> are </w:t>
      </w:r>
      <w:r w:rsidR="00B41EE2">
        <w:t xml:space="preserve">always </w:t>
      </w:r>
      <w:r w:rsidR="00644C91">
        <w:t>male</w:t>
      </w:r>
      <w:r w:rsidR="0006142D">
        <w:t>.</w:t>
      </w:r>
      <w:r w:rsidR="00AA29F3">
        <w:t xml:space="preserve"> </w:t>
      </w:r>
    </w:p>
    <w:p w14:paraId="7BB10F89" w14:textId="504FED1E" w:rsidR="002D0721" w:rsidRDefault="009455D6" w:rsidP="00BC11D2">
      <w:pPr>
        <w:spacing w:line="360" w:lineRule="auto"/>
      </w:pPr>
      <w:r w:rsidRPr="009455D6">
        <w:lastRenderedPageBreak/>
        <w:t xml:space="preserve">Both women tell remarkably similar stories </w:t>
      </w:r>
      <w:r w:rsidR="005B3CC8">
        <w:t xml:space="preserve">about their </w:t>
      </w:r>
      <w:r w:rsidR="0006142D">
        <w:t>experiences of</w:t>
      </w:r>
      <w:r w:rsidR="00361968">
        <w:t xml:space="preserve"> the</w:t>
      </w:r>
      <w:r w:rsidR="0006142D">
        <w:t xml:space="preserve"> </w:t>
      </w:r>
      <w:r w:rsidR="005B3CC8">
        <w:t>music production</w:t>
      </w:r>
      <w:r w:rsidR="00361968">
        <w:t xml:space="preserve"> industry</w:t>
      </w:r>
      <w:r w:rsidR="005B3CC8">
        <w:t xml:space="preserve"> and </w:t>
      </w:r>
      <w:r w:rsidR="003F26D8">
        <w:t>their</w:t>
      </w:r>
      <w:r w:rsidR="005B3CC8">
        <w:t xml:space="preserve"> approach to the</w:t>
      </w:r>
      <w:r w:rsidR="00361968">
        <w:t xml:space="preserve"> recording</w:t>
      </w:r>
      <w:r w:rsidR="005B3CC8">
        <w:t xml:space="preserve"> process</w:t>
      </w:r>
      <w:r w:rsidR="00390D8E">
        <w:t>. W</w:t>
      </w:r>
      <w:r w:rsidRPr="009455D6">
        <w:t>e do not claim these are universal experiences,</w:t>
      </w:r>
      <w:r w:rsidR="00390D8E">
        <w:t xml:space="preserve"> however, the</w:t>
      </w:r>
      <w:r w:rsidR="00D22BD8">
        <w:t xml:space="preserve">se </w:t>
      </w:r>
      <w:r w:rsidR="008E01CB">
        <w:t>commonalities</w:t>
      </w:r>
      <w:r w:rsidR="00361968">
        <w:t xml:space="preserve"> </w:t>
      </w:r>
      <w:r w:rsidR="00390D8E">
        <w:t>help to</w:t>
      </w:r>
      <w:r w:rsidR="00341DE2">
        <w:t xml:space="preserve"> understand how gender</w:t>
      </w:r>
      <w:r w:rsidR="00BA576E">
        <w:t xml:space="preserve"> discourses and perceptions impact on </w:t>
      </w:r>
      <w:r w:rsidR="00D068AF">
        <w:t>women’s experience of the industry and on the production process itself</w:t>
      </w:r>
      <w:r w:rsidR="008E01CB">
        <w:t xml:space="preserve">. </w:t>
      </w:r>
      <w:r w:rsidR="00B0522A">
        <w:t>Aubrey and Lauren</w:t>
      </w:r>
      <w:r w:rsidRPr="009455D6">
        <w:t xml:space="preserve"> are</w:t>
      </w:r>
      <w:r w:rsidR="00B0522A">
        <w:t xml:space="preserve"> both</w:t>
      </w:r>
      <w:r w:rsidRPr="009455D6">
        <w:t xml:space="preserve"> entrepreneurial,</w:t>
      </w:r>
      <w:r w:rsidR="00CE1D09">
        <w:t xml:space="preserve"> </w:t>
      </w:r>
      <w:r w:rsidR="00826CD3">
        <w:t>transferring their skills as musicians and songwriters to the role of producer</w:t>
      </w:r>
      <w:r w:rsidR="005E5E46">
        <w:t xml:space="preserve"> to offer a full package to clients; they write, p</w:t>
      </w:r>
      <w:r w:rsidR="00524380">
        <w:t>erform</w:t>
      </w:r>
      <w:r w:rsidR="005E5E46">
        <w:t>, engineer, and produce music</w:t>
      </w:r>
      <w:r w:rsidRPr="009455D6">
        <w:t xml:space="preserve">. </w:t>
      </w:r>
      <w:r w:rsidR="00826CD3">
        <w:t>B</w:t>
      </w:r>
      <w:r w:rsidRPr="009455D6">
        <w:t>oth women see the music production industry as egalitarian, largely supportive of</w:t>
      </w:r>
      <w:r w:rsidR="0015449C">
        <w:t xml:space="preserve"> the</w:t>
      </w:r>
      <w:r w:rsidR="005F6E6F">
        <w:t xml:space="preserve"> small number of</w:t>
      </w:r>
      <w:r w:rsidRPr="009455D6">
        <w:t xml:space="preserve"> women</w:t>
      </w:r>
      <w:r w:rsidR="0015449C">
        <w:t xml:space="preserve"> </w:t>
      </w:r>
      <w:r w:rsidR="005F6E6F">
        <w:t>producers that are active</w:t>
      </w:r>
      <w:r w:rsidRPr="009455D6">
        <w:t xml:space="preserve">, and with few systemic barriers to female success. </w:t>
      </w:r>
      <w:r w:rsidR="00957559">
        <w:t>Th</w:t>
      </w:r>
      <w:r w:rsidR="00FB21E6">
        <w:t xml:space="preserve">is description deepens the question of </w:t>
      </w:r>
      <w:proofErr w:type="gramStart"/>
      <w:r w:rsidR="00FB21E6">
        <w:t>why</w:t>
      </w:r>
      <w:proofErr w:type="gramEnd"/>
      <w:r w:rsidR="00FB21E6">
        <w:t xml:space="preserve"> so few women are drawn to the profession. </w:t>
      </w:r>
      <w:r w:rsidR="00310B09">
        <w:t xml:space="preserve">There </w:t>
      </w:r>
      <w:r w:rsidR="00270DB1">
        <w:t>is</w:t>
      </w:r>
      <w:r w:rsidR="00AA4BFC">
        <w:t>, though</w:t>
      </w:r>
      <w:r w:rsidR="00270DB1">
        <w:t xml:space="preserve">, a leitmotif </w:t>
      </w:r>
      <w:r w:rsidR="00441436">
        <w:t>running through</w:t>
      </w:r>
      <w:r w:rsidR="00A839C2">
        <w:t xml:space="preserve"> </w:t>
      </w:r>
      <w:r w:rsidR="00AA4BFC">
        <w:t>the</w:t>
      </w:r>
      <w:r w:rsidR="00A839C2">
        <w:t xml:space="preserve"> stories </w:t>
      </w:r>
      <w:r w:rsidR="00AA4BFC">
        <w:t xml:space="preserve">of Aubrey and Lauren </w:t>
      </w:r>
      <w:r w:rsidR="00316ED9">
        <w:t>that suggests they</w:t>
      </w:r>
      <w:r w:rsidR="00B7271D">
        <w:t xml:space="preserve"> are required to</w:t>
      </w:r>
      <w:r w:rsidR="00270DB1">
        <w:t xml:space="preserve"> manag</w:t>
      </w:r>
      <w:r w:rsidR="00316ED9">
        <w:t>e</w:t>
      </w:r>
      <w:r w:rsidR="00270DB1">
        <w:t xml:space="preserve"> gender difference </w:t>
      </w:r>
      <w:r w:rsidR="00316ED9">
        <w:t xml:space="preserve">in the </w:t>
      </w:r>
      <w:r w:rsidR="00367C42">
        <w:t xml:space="preserve">wake of </w:t>
      </w:r>
      <w:r w:rsidR="00410A30">
        <w:t xml:space="preserve">sexist discourses, and both women identify </w:t>
      </w:r>
      <w:r w:rsidR="009662A2">
        <w:t xml:space="preserve">situations where being female </w:t>
      </w:r>
      <w:r w:rsidR="00DF7C02">
        <w:t>brings</w:t>
      </w:r>
      <w:r w:rsidR="002D0721">
        <w:t xml:space="preserve"> </w:t>
      </w:r>
      <w:r w:rsidR="00367C42">
        <w:t>certain forms of</w:t>
      </w:r>
      <w:r w:rsidR="00DF7C02">
        <w:t xml:space="preserve"> precarity to their status. </w:t>
      </w:r>
    </w:p>
    <w:p w14:paraId="12C26151" w14:textId="2E15732F" w:rsidR="009455D6" w:rsidRDefault="00007F6B" w:rsidP="00BC11D2">
      <w:pPr>
        <w:spacing w:line="360" w:lineRule="auto"/>
      </w:pPr>
      <w:r>
        <w:t xml:space="preserve">We are seeking to understand </w:t>
      </w:r>
      <w:r w:rsidR="008817A5">
        <w:t xml:space="preserve">how femaleness belongs in music production. </w:t>
      </w:r>
      <w:r w:rsidR="0083456C">
        <w:t xml:space="preserve">In this chapter, we </w:t>
      </w:r>
      <w:r w:rsidR="000347A0">
        <w:t>discuss</w:t>
      </w:r>
      <w:r w:rsidR="0083456C">
        <w:t xml:space="preserve"> </w:t>
      </w:r>
      <w:r w:rsidR="000C5970">
        <w:t xml:space="preserve">three themes </w:t>
      </w:r>
      <w:r w:rsidR="000347A0">
        <w:t xml:space="preserve">that </w:t>
      </w:r>
      <w:r w:rsidR="00E724CA">
        <w:t>a</w:t>
      </w:r>
      <w:r w:rsidR="000347A0">
        <w:t xml:space="preserve">rose out of </w:t>
      </w:r>
      <w:r w:rsidR="009109AC">
        <w:t xml:space="preserve">the </w:t>
      </w:r>
      <w:r w:rsidR="00367C42">
        <w:t>narratives</w:t>
      </w:r>
      <w:r w:rsidR="009455D6" w:rsidRPr="009455D6">
        <w:t xml:space="preserve"> </w:t>
      </w:r>
      <w:r w:rsidR="009109AC">
        <w:t xml:space="preserve">of Lauren and Aubrey </w:t>
      </w:r>
      <w:r w:rsidR="003766BF">
        <w:t>that</w:t>
      </w:r>
      <w:r w:rsidR="0096221B">
        <w:t xml:space="preserve"> reveal how gender impacts </w:t>
      </w:r>
      <w:r w:rsidR="00445132">
        <w:t xml:space="preserve">the </w:t>
      </w:r>
      <w:r w:rsidR="0096221B">
        <w:t>music production</w:t>
      </w:r>
      <w:r w:rsidR="00445132">
        <w:t xml:space="preserve"> process and </w:t>
      </w:r>
      <w:r w:rsidR="003E0098">
        <w:t>the experiences of women producers</w:t>
      </w:r>
      <w:r w:rsidR="00F20001">
        <w:t xml:space="preserve">. </w:t>
      </w:r>
      <w:r w:rsidR="00E724CA">
        <w:t>These themes are</w:t>
      </w:r>
      <w:r w:rsidR="00926954">
        <w:t xml:space="preserve">: </w:t>
      </w:r>
      <w:r w:rsidR="00041D55">
        <w:t xml:space="preserve">entry points and how </w:t>
      </w:r>
      <w:r w:rsidR="00A1528F">
        <w:t>women might</w:t>
      </w:r>
      <w:r w:rsidR="00041D55">
        <w:t xml:space="preserve"> legitimize the</w:t>
      </w:r>
      <w:r w:rsidR="00472D18">
        <w:t>ir status as music producers</w:t>
      </w:r>
      <w:r w:rsidR="00926954">
        <w:t>:</w:t>
      </w:r>
      <w:r w:rsidR="00A1528F">
        <w:t xml:space="preserve"> </w:t>
      </w:r>
      <w:r w:rsidR="00472D18">
        <w:t>the significance of emotional labor</w:t>
      </w:r>
      <w:r w:rsidR="00E6385A">
        <w:t xml:space="preserve"> </w:t>
      </w:r>
      <w:r w:rsidR="00926954">
        <w:t>and how</w:t>
      </w:r>
      <w:r w:rsidR="0014397E">
        <w:t xml:space="preserve"> gender difference is reproduced </w:t>
      </w:r>
      <w:r w:rsidR="00AA5D4C">
        <w:t>through social processes</w:t>
      </w:r>
      <w:r w:rsidR="00926954">
        <w:t>:</w:t>
      </w:r>
      <w:r w:rsidR="00A957D8">
        <w:t xml:space="preserve"> and </w:t>
      </w:r>
      <w:r w:rsidR="00AA5D4C">
        <w:t>the</w:t>
      </w:r>
      <w:r w:rsidR="00624690">
        <w:t xml:space="preserve"> ways in which both women </w:t>
      </w:r>
      <w:r w:rsidR="00A957D8">
        <w:t>leverag</w:t>
      </w:r>
      <w:r w:rsidR="00624690">
        <w:t>e</w:t>
      </w:r>
      <w:r w:rsidR="00A957D8">
        <w:t xml:space="preserve"> sex and gender difference</w:t>
      </w:r>
      <w:r w:rsidR="00624690">
        <w:t xml:space="preserve"> as an entrepreneurial </w:t>
      </w:r>
      <w:r w:rsidR="0061273C">
        <w:t>strategy</w:t>
      </w:r>
      <w:r w:rsidR="009455D6" w:rsidRPr="009455D6">
        <w:t xml:space="preserve">. </w:t>
      </w:r>
    </w:p>
    <w:p w14:paraId="0BD6A242" w14:textId="7823B23C" w:rsidR="00F60D26" w:rsidRPr="00593729" w:rsidRDefault="00AF5DAC" w:rsidP="00E669EE">
      <w:pPr>
        <w:pStyle w:val="Heading2"/>
      </w:pPr>
      <w:r>
        <w:t>“</w:t>
      </w:r>
      <w:r w:rsidR="00846ECA">
        <w:t>Leave it to the men</w:t>
      </w:r>
      <w:r>
        <w:t>”</w:t>
      </w:r>
      <w:r w:rsidR="00846ECA">
        <w:t>: Music production as a</w:t>
      </w:r>
      <w:r w:rsidR="00EA75E1">
        <w:t xml:space="preserve"> non-traditional occupation</w:t>
      </w:r>
      <w:r w:rsidR="00846ECA">
        <w:t xml:space="preserve"> for women</w:t>
      </w:r>
    </w:p>
    <w:p w14:paraId="5DD31D53" w14:textId="760432E4" w:rsidR="00706452" w:rsidRDefault="00F60D26" w:rsidP="00E669EE">
      <w:pPr>
        <w:spacing w:line="360" w:lineRule="auto"/>
      </w:pPr>
      <w:r>
        <w:t xml:space="preserve">Before </w:t>
      </w:r>
      <w:r w:rsidR="007628EE">
        <w:t xml:space="preserve">elaborating </w:t>
      </w:r>
      <w:r w:rsidR="00B9202B">
        <w:t xml:space="preserve">further on </w:t>
      </w:r>
      <w:r w:rsidR="007628EE">
        <w:t xml:space="preserve">entry and legitimization, emotional labor, and </w:t>
      </w:r>
      <w:r w:rsidR="007831AA">
        <w:t>leveraging of difference</w:t>
      </w:r>
      <w:r>
        <w:t xml:space="preserve">, </w:t>
      </w:r>
      <w:r w:rsidR="007035EA">
        <w:t xml:space="preserve">it </w:t>
      </w:r>
      <w:r w:rsidR="00A53612">
        <w:t>would be</w:t>
      </w:r>
      <w:r w:rsidR="007035EA">
        <w:t xml:space="preserve"> useful to </w:t>
      </w:r>
      <w:r w:rsidR="00E03677">
        <w:t>briefly examine</w:t>
      </w:r>
      <w:r w:rsidR="007035EA">
        <w:t xml:space="preserve"> the landscape in which</w:t>
      </w:r>
      <w:r w:rsidR="00D861A7">
        <w:t xml:space="preserve"> we situate this discussion</w:t>
      </w:r>
      <w:r w:rsidR="00B678C3">
        <w:t xml:space="preserve"> as feminist researchers</w:t>
      </w:r>
      <w:r w:rsidR="00D861A7">
        <w:t xml:space="preserve">. </w:t>
      </w:r>
      <w:r w:rsidR="00845CDA">
        <w:t xml:space="preserve">Understanding women’s </w:t>
      </w:r>
      <w:r w:rsidR="00784574">
        <w:t>relationship to the music production process</w:t>
      </w:r>
      <w:r w:rsidR="00995864">
        <w:t xml:space="preserve"> </w:t>
      </w:r>
      <w:r w:rsidR="00D519AA">
        <w:t xml:space="preserve">is not simply a question of </w:t>
      </w:r>
      <w:r w:rsidR="00AC3E8A">
        <w:t xml:space="preserve">counting </w:t>
      </w:r>
      <w:r w:rsidR="00060E62">
        <w:t xml:space="preserve">how many women </w:t>
      </w:r>
      <w:r w:rsidR="0074146F">
        <w:t>become</w:t>
      </w:r>
      <w:r w:rsidR="00593729" w:rsidRPr="00593729">
        <w:t xml:space="preserve"> </w:t>
      </w:r>
      <w:r w:rsidR="006E4015">
        <w:t xml:space="preserve">professional </w:t>
      </w:r>
      <w:r w:rsidR="00593729" w:rsidRPr="00593729">
        <w:t>producers and engineers</w:t>
      </w:r>
      <w:r w:rsidR="003072A1">
        <w:t>.</w:t>
      </w:r>
      <w:r w:rsidR="003A2ABA">
        <w:t xml:space="preserve"> </w:t>
      </w:r>
      <w:r w:rsidR="003E5127">
        <w:t xml:space="preserve">We have </w:t>
      </w:r>
      <w:r w:rsidR="007F3C83">
        <w:t>learned</w:t>
      </w:r>
      <w:r w:rsidR="003E5127">
        <w:t xml:space="preserve"> from previous research</w:t>
      </w:r>
      <w:r w:rsidR="00A95407">
        <w:t xml:space="preserve"> projects</w:t>
      </w:r>
      <w:r w:rsidR="007F3C83">
        <w:t xml:space="preserve"> </w:t>
      </w:r>
      <w:r w:rsidR="003E5127">
        <w:t xml:space="preserve">that </w:t>
      </w:r>
      <w:r w:rsidR="00DA095A">
        <w:t xml:space="preserve">increasing the numbers of women in a male-dominated profession </w:t>
      </w:r>
      <w:r w:rsidR="00152793">
        <w:t xml:space="preserve">does not automatically change an androcentric culture (Jagger, 2019). </w:t>
      </w:r>
      <w:r w:rsidR="00B16D17">
        <w:t>A</w:t>
      </w:r>
      <w:r w:rsidR="00A9186F">
        <w:t xml:space="preserve">s part of the feminist project </w:t>
      </w:r>
      <w:r w:rsidR="00E10191">
        <w:t xml:space="preserve">to understand and deconstruct the social forces that produce </w:t>
      </w:r>
      <w:r w:rsidR="00530344">
        <w:t>masculine and feminine arenas in music as a cultural process (</w:t>
      </w:r>
      <w:r w:rsidR="00B248F7">
        <w:t xml:space="preserve">see </w:t>
      </w:r>
      <w:r w:rsidR="00530344">
        <w:t>Cook and Tsou, 1994)</w:t>
      </w:r>
      <w:r w:rsidR="000542C9">
        <w:t>,</w:t>
      </w:r>
      <w:r w:rsidR="00227281" w:rsidRPr="00227281">
        <w:t xml:space="preserve"> </w:t>
      </w:r>
      <w:r w:rsidR="000542C9">
        <w:t>w</w:t>
      </w:r>
      <w:r w:rsidR="004D47F5">
        <w:t>e</w:t>
      </w:r>
      <w:r w:rsidR="000542C9">
        <w:t xml:space="preserve"> explore </w:t>
      </w:r>
      <w:r w:rsidR="00227281" w:rsidRPr="00227281">
        <w:t>the ways sex and gender differences are reproduced and supported in the studio environment</w:t>
      </w:r>
      <w:r w:rsidR="008E35B7">
        <w:t xml:space="preserve"> and in the professional world of music production</w:t>
      </w:r>
      <w:r w:rsidR="00340239">
        <w:t xml:space="preserve"> that, at first glance, seems to be oriented around the male</w:t>
      </w:r>
      <w:r w:rsidR="00520857">
        <w:t xml:space="preserve">. </w:t>
      </w:r>
    </w:p>
    <w:p w14:paraId="58787190" w14:textId="72C6117D" w:rsidR="00755444" w:rsidRDefault="00A447D9" w:rsidP="00E669EE">
      <w:pPr>
        <w:spacing w:line="360" w:lineRule="auto"/>
      </w:pPr>
      <w:r>
        <w:t xml:space="preserve">There </w:t>
      </w:r>
      <w:r w:rsidR="00436E9A">
        <w:t>are multiple</w:t>
      </w:r>
      <w:r w:rsidR="00C57A98">
        <w:t xml:space="preserve"> feminist perspectives</w:t>
      </w:r>
      <w:r>
        <w:t xml:space="preserve"> on </w:t>
      </w:r>
      <w:r w:rsidR="00555053">
        <w:t xml:space="preserve">what </w:t>
      </w:r>
      <w:r>
        <w:t>sex and gender difference means</w:t>
      </w:r>
      <w:r w:rsidR="00C57A98">
        <w:t xml:space="preserve">, </w:t>
      </w:r>
      <w:r w:rsidR="00CA79AA">
        <w:t xml:space="preserve">ranging from humanist feminisms that </w:t>
      </w:r>
      <w:r w:rsidR="00E1183A">
        <w:t xml:space="preserve">see </w:t>
      </w:r>
      <w:r w:rsidR="001C3BEA">
        <w:t xml:space="preserve">gender </w:t>
      </w:r>
      <w:r w:rsidR="00E1183A">
        <w:t xml:space="preserve">difference as a fiction </w:t>
      </w:r>
      <w:r w:rsidR="001C3BEA">
        <w:t xml:space="preserve">and biological difference as </w:t>
      </w:r>
      <w:r w:rsidR="00E1183A">
        <w:t>something to be overcome</w:t>
      </w:r>
      <w:r w:rsidR="001C3BEA">
        <w:t>,</w:t>
      </w:r>
      <w:r w:rsidR="00CE2A8A">
        <w:t xml:space="preserve"> to </w:t>
      </w:r>
      <w:r w:rsidR="003A5A31">
        <w:t xml:space="preserve">gynocentric feminisms that seek to define </w:t>
      </w:r>
      <w:r w:rsidR="00B83A1D">
        <w:t xml:space="preserve">and elevate </w:t>
      </w:r>
      <w:r w:rsidR="003A5A31">
        <w:t>sexual difference</w:t>
      </w:r>
      <w:r w:rsidR="00B83A1D">
        <w:t xml:space="preserve"> on women’s own terms (see, Young</w:t>
      </w:r>
      <w:r w:rsidR="004E2DAF">
        <w:t xml:space="preserve"> [</w:t>
      </w:r>
      <w:r w:rsidR="00B83A1D">
        <w:t>1990</w:t>
      </w:r>
      <w:r w:rsidR="004E2DAF">
        <w:t>]</w:t>
      </w:r>
      <w:r w:rsidR="00B83A1D">
        <w:t xml:space="preserve"> for a </w:t>
      </w:r>
      <w:r w:rsidR="00154A90">
        <w:t xml:space="preserve">concise discussion on these perspectives). </w:t>
      </w:r>
      <w:r w:rsidR="00CE5E5E">
        <w:t xml:space="preserve">For clarity, </w:t>
      </w:r>
      <w:r w:rsidR="00CE5E5E">
        <w:lastRenderedPageBreak/>
        <w:t>w</w:t>
      </w:r>
      <w:r w:rsidR="00600118">
        <w:t xml:space="preserve">hen we </w:t>
      </w:r>
      <w:r w:rsidR="00CE5E5E">
        <w:t>refer to</w:t>
      </w:r>
      <w:r w:rsidR="00600118">
        <w:t xml:space="preserve"> sex and gender difference </w:t>
      </w:r>
      <w:r w:rsidR="00C01078">
        <w:t xml:space="preserve">in the world of music </w:t>
      </w:r>
      <w:r w:rsidR="00491D2E">
        <w:t>production,</w:t>
      </w:r>
      <w:r w:rsidR="00AA6DCC">
        <w:t xml:space="preserve"> </w:t>
      </w:r>
      <w:r w:rsidR="00C01078">
        <w:t xml:space="preserve">we </w:t>
      </w:r>
      <w:r w:rsidR="00AA6DCC">
        <w:t>understand</w:t>
      </w:r>
      <w:r w:rsidR="00C01078">
        <w:t xml:space="preserve"> such differences a</w:t>
      </w:r>
      <w:r w:rsidR="00AA6DCC">
        <w:t>s</w:t>
      </w:r>
      <w:r w:rsidR="00C01078">
        <w:t xml:space="preserve"> social</w:t>
      </w:r>
      <w:r w:rsidR="000C45C6">
        <w:t>ly</w:t>
      </w:r>
      <w:r w:rsidR="00C01078">
        <w:t xml:space="preserve"> and culturally constructed</w:t>
      </w:r>
      <w:r w:rsidR="00CA52E4">
        <w:t xml:space="preserve"> rather than being innate characteristics of male and female</w:t>
      </w:r>
      <w:r w:rsidR="00C01078">
        <w:t>.</w:t>
      </w:r>
      <w:r w:rsidR="00D76D54">
        <w:t xml:space="preserve"> Lauren and Aubrey </w:t>
      </w:r>
      <w:r w:rsidR="006B160F">
        <w:t>a</w:t>
      </w:r>
      <w:r w:rsidR="00E501F7">
        <w:t>lso speak in terms of</w:t>
      </w:r>
      <w:r w:rsidR="006B160F">
        <w:t xml:space="preserve"> </w:t>
      </w:r>
      <w:r w:rsidR="00A26683">
        <w:t>gender differences a</w:t>
      </w:r>
      <w:r w:rsidR="00E501F7">
        <w:t>s</w:t>
      </w:r>
      <w:r w:rsidR="00A26683">
        <w:t xml:space="preserve"> learned behaviors</w:t>
      </w:r>
      <w:r w:rsidR="006C6E2E">
        <w:t xml:space="preserve"> rather than essentialized </w:t>
      </w:r>
      <w:r w:rsidR="002777DE">
        <w:t>qualities</w:t>
      </w:r>
      <w:r w:rsidR="00EC12C4">
        <w:t xml:space="preserve">, </w:t>
      </w:r>
      <w:r w:rsidR="003E6BBF">
        <w:t xml:space="preserve">meaning they are conscious of </w:t>
      </w:r>
      <w:r w:rsidR="00EC12C4">
        <w:t xml:space="preserve">the </w:t>
      </w:r>
      <w:r w:rsidR="009A4A56">
        <w:t>differen</w:t>
      </w:r>
      <w:r w:rsidR="002777DE">
        <w:t>t ways they interact with male and female</w:t>
      </w:r>
      <w:r w:rsidR="009A4A56">
        <w:t xml:space="preserve"> clients and</w:t>
      </w:r>
      <w:r w:rsidR="00A5681B">
        <w:t xml:space="preserve"> </w:t>
      </w:r>
      <w:r w:rsidR="002777DE">
        <w:t xml:space="preserve">understand </w:t>
      </w:r>
      <w:r w:rsidR="00C935EB">
        <w:t xml:space="preserve">that </w:t>
      </w:r>
      <w:r w:rsidR="00A5681B">
        <w:t>clients</w:t>
      </w:r>
      <w:r w:rsidR="004F56C9">
        <w:t xml:space="preserve"> might</w:t>
      </w:r>
      <w:r w:rsidR="00A5681B">
        <w:t xml:space="preserve"> expect</w:t>
      </w:r>
      <w:r w:rsidR="00C935EB">
        <w:t xml:space="preserve"> a different approach</w:t>
      </w:r>
      <w:r w:rsidR="00A5681B">
        <w:t xml:space="preserve"> from a </w:t>
      </w:r>
      <w:r w:rsidR="00A5681B" w:rsidRPr="00A5681B">
        <w:rPr>
          <w:i/>
        </w:rPr>
        <w:t>female</w:t>
      </w:r>
      <w:r w:rsidR="00A5681B">
        <w:t xml:space="preserve"> music producer</w:t>
      </w:r>
      <w:r w:rsidR="00A26683">
        <w:t>.</w:t>
      </w:r>
      <w:r w:rsidR="00CA12FE">
        <w:t xml:space="preserve"> </w:t>
      </w:r>
      <w:r w:rsidR="002B29CB">
        <w:t xml:space="preserve">Both women </w:t>
      </w:r>
      <w:r w:rsidR="00A17261">
        <w:t xml:space="preserve">have a sense of gender </w:t>
      </w:r>
      <w:r w:rsidR="008C27A8">
        <w:t>being a performance, the rules of which are laid down through a lifetime of socialization (see</w:t>
      </w:r>
      <w:r w:rsidR="005246C2">
        <w:t xml:space="preserve"> for example</w:t>
      </w:r>
      <w:r w:rsidR="008C27A8">
        <w:t xml:space="preserve"> Butler, </w:t>
      </w:r>
      <w:r w:rsidR="005F5B2B">
        <w:t>2007</w:t>
      </w:r>
      <w:r w:rsidR="006749A6">
        <w:t>).</w:t>
      </w:r>
      <w:r w:rsidR="00C01078">
        <w:t xml:space="preserve"> </w:t>
      </w:r>
      <w:r w:rsidR="00B8499C">
        <w:t xml:space="preserve">In </w:t>
      </w:r>
      <w:r w:rsidR="006749A6">
        <w:t xml:space="preserve">other words, </w:t>
      </w:r>
      <w:r w:rsidR="00A57399">
        <w:t xml:space="preserve">there are no </w:t>
      </w:r>
      <w:r w:rsidR="00B8499C">
        <w:t xml:space="preserve">natural reasons why women </w:t>
      </w:r>
      <w:r w:rsidR="00A57399">
        <w:t>might be</w:t>
      </w:r>
      <w:r w:rsidR="00BF65CD">
        <w:t xml:space="preserve"> ill-suited to handling music technology or </w:t>
      </w:r>
      <w:r w:rsidR="002C3C31">
        <w:t>lack creative authority because they are women</w:t>
      </w:r>
      <w:r w:rsidR="002B2AFC">
        <w:t xml:space="preserve">, but </w:t>
      </w:r>
      <w:r w:rsidR="00CE699C">
        <w:t>women may be transgressing gender norms</w:t>
      </w:r>
      <w:r w:rsidR="00EA497D">
        <w:t xml:space="preserve"> when they enter a technolog</w:t>
      </w:r>
      <w:r w:rsidR="00C03DDD">
        <w:t>ical field</w:t>
      </w:r>
      <w:r w:rsidR="00D2251B">
        <w:t>. E</w:t>
      </w:r>
      <w:r w:rsidR="00012D44">
        <w:t>qually</w:t>
      </w:r>
      <w:r w:rsidR="00D2251B">
        <w:t>,</w:t>
      </w:r>
      <w:r w:rsidR="00012D44">
        <w:t xml:space="preserve"> </w:t>
      </w:r>
      <w:r w:rsidR="009217F2">
        <w:t xml:space="preserve">men </w:t>
      </w:r>
      <w:r w:rsidR="00D2251B">
        <w:t xml:space="preserve">are not </w:t>
      </w:r>
      <w:r w:rsidR="009217F2">
        <w:t xml:space="preserve">naturally attuned </w:t>
      </w:r>
      <w:r w:rsidR="00D2251B">
        <w:t xml:space="preserve">(forgive the pun) </w:t>
      </w:r>
      <w:r w:rsidR="009217F2">
        <w:t>to</w:t>
      </w:r>
      <w:r w:rsidR="00012D44">
        <w:t xml:space="preserve"> music</w:t>
      </w:r>
      <w:r w:rsidR="009217F2">
        <w:t xml:space="preserve"> technology</w:t>
      </w:r>
      <w:r w:rsidR="00C03DDD">
        <w:t>, but</w:t>
      </w:r>
      <w:r w:rsidR="00D41588">
        <w:t xml:space="preserve"> its alignments to masculinity </w:t>
      </w:r>
      <w:r w:rsidR="00396EA9">
        <w:t xml:space="preserve">create the illusion </w:t>
      </w:r>
      <w:r w:rsidR="00071234">
        <w:t xml:space="preserve">of </w:t>
      </w:r>
      <w:r w:rsidR="00532878">
        <w:t>an inherent</w:t>
      </w:r>
      <w:r w:rsidR="00071234">
        <w:t xml:space="preserve"> ability</w:t>
      </w:r>
      <w:r w:rsidR="002C3C31">
        <w:t>.</w:t>
      </w:r>
      <w:r w:rsidR="0018356F">
        <w:t xml:space="preserve"> Given this context, w</w:t>
      </w:r>
      <w:r w:rsidR="00A96902">
        <w:t>e</w:t>
      </w:r>
      <w:r w:rsidR="00213CD2">
        <w:t xml:space="preserve"> suggest that</w:t>
      </w:r>
      <w:r w:rsidR="003A5A31">
        <w:t xml:space="preserve"> </w:t>
      </w:r>
      <w:r w:rsidR="00BA06C2">
        <w:t xml:space="preserve">Lauren and Aubrey </w:t>
      </w:r>
      <w:r w:rsidR="00404911">
        <w:t xml:space="preserve">consciously </w:t>
      </w:r>
      <w:r w:rsidR="00A57399">
        <w:t xml:space="preserve">and strategically </w:t>
      </w:r>
      <w:r w:rsidR="00461A5D">
        <w:t>manage</w:t>
      </w:r>
      <w:r w:rsidR="003A5DAB">
        <w:t xml:space="preserve">, subvert, and leverage </w:t>
      </w:r>
      <w:r w:rsidR="00404911">
        <w:t xml:space="preserve">such </w:t>
      </w:r>
      <w:r w:rsidR="000070BF">
        <w:t>constructions</w:t>
      </w:r>
      <w:r w:rsidR="003A5DAB">
        <w:t xml:space="preserve"> of </w:t>
      </w:r>
      <w:r w:rsidR="000070BF">
        <w:t>femininity and masculinit</w:t>
      </w:r>
      <w:r w:rsidR="0063788D">
        <w:t>y as they seek belonging in the industry</w:t>
      </w:r>
      <w:r w:rsidR="008A70F4">
        <w:t xml:space="preserve"> as women</w:t>
      </w:r>
      <w:r w:rsidR="000070BF">
        <w:t xml:space="preserve">. </w:t>
      </w:r>
    </w:p>
    <w:p w14:paraId="08C51FCF" w14:textId="172329E7" w:rsidR="00FB0331" w:rsidRDefault="00433072" w:rsidP="00FB0331">
      <w:pPr>
        <w:spacing w:line="360" w:lineRule="auto"/>
      </w:pPr>
      <w:r>
        <w:t>So, w</w:t>
      </w:r>
      <w:r w:rsidR="005206FE">
        <w:t xml:space="preserve">hat complicates women’s experience of a non-traditional occupation is </w:t>
      </w:r>
      <w:r w:rsidR="00E2523A">
        <w:t>the accrual of</w:t>
      </w:r>
      <w:r w:rsidR="00E34D31">
        <w:t xml:space="preserve"> gendered</w:t>
      </w:r>
      <w:r w:rsidR="00E2523A">
        <w:t xml:space="preserve"> meaning around </w:t>
      </w:r>
      <w:r w:rsidR="00E34D31">
        <w:t>words, objects</w:t>
      </w:r>
      <w:r w:rsidR="009C78DC">
        <w:t xml:space="preserve">, </w:t>
      </w:r>
      <w:r w:rsidR="00E34D31">
        <w:t xml:space="preserve">spaces, </w:t>
      </w:r>
      <w:r w:rsidR="00D64216">
        <w:t>traits</w:t>
      </w:r>
      <w:r w:rsidR="00F95DFA">
        <w:t>, and sex difference itself</w:t>
      </w:r>
      <w:r w:rsidR="009C78DC">
        <w:t xml:space="preserve"> (for </w:t>
      </w:r>
      <w:r w:rsidR="007F5428">
        <w:t>more detailed discussion on women entering non-traditional occupations see</w:t>
      </w:r>
      <w:r w:rsidR="007F5428" w:rsidRPr="007F5428">
        <w:t xml:space="preserve"> </w:t>
      </w:r>
      <w:r w:rsidR="007F5428" w:rsidRPr="00593729">
        <w:t xml:space="preserve">for example, Reimer and Bridwell, 1982; </w:t>
      </w:r>
      <w:proofErr w:type="spellStart"/>
      <w:r w:rsidR="007F5428" w:rsidRPr="00593729">
        <w:t>Bagilhole</w:t>
      </w:r>
      <w:proofErr w:type="spellEnd"/>
      <w:r w:rsidR="007F5428" w:rsidRPr="00593729">
        <w:t>, 2002)</w:t>
      </w:r>
      <w:r w:rsidR="00F95DFA">
        <w:t xml:space="preserve">. </w:t>
      </w:r>
      <w:r w:rsidR="002E45A6" w:rsidRPr="002E45A6">
        <w:t>Music technology makes up a significant part of the producer’s toolkit, especially in the context of a small business where producers are also the engineers</w:t>
      </w:r>
      <w:r w:rsidR="009650AA">
        <w:t xml:space="preserve">, as </w:t>
      </w:r>
      <w:r w:rsidR="00E41F83">
        <w:t>is</w:t>
      </w:r>
      <w:r w:rsidR="009650AA">
        <w:t xml:space="preserve"> the case </w:t>
      </w:r>
      <w:r w:rsidR="00E41F83">
        <w:t>with</w:t>
      </w:r>
      <w:r w:rsidR="009650AA">
        <w:t xml:space="preserve"> Aubrey and Lauren</w:t>
      </w:r>
      <w:r w:rsidR="002E45A6" w:rsidRPr="002E45A6">
        <w:t xml:space="preserve">. </w:t>
      </w:r>
      <w:r w:rsidR="000A2AFD" w:rsidRPr="000A2AFD">
        <w:t>Technologies are a</w:t>
      </w:r>
      <w:r w:rsidR="006366C2">
        <w:t>ssociated</w:t>
      </w:r>
      <w:r w:rsidR="000A2AFD" w:rsidRPr="000A2AFD">
        <w:t xml:space="preserve"> with </w:t>
      </w:r>
      <w:r w:rsidR="00CF4268">
        <w:t>gender</w:t>
      </w:r>
      <w:r w:rsidR="000A2AFD" w:rsidRPr="000A2AFD">
        <w:t>, whereby men are traditionally considered the producers and women the consumers (</w:t>
      </w:r>
      <w:proofErr w:type="spellStart"/>
      <w:r w:rsidR="000A2AFD" w:rsidRPr="000A2AFD">
        <w:t>Lerman</w:t>
      </w:r>
      <w:proofErr w:type="spellEnd"/>
      <w:r w:rsidR="000A2AFD" w:rsidRPr="000A2AFD">
        <w:t xml:space="preserve">, </w:t>
      </w:r>
      <w:proofErr w:type="spellStart"/>
      <w:r w:rsidR="000A2AFD" w:rsidRPr="000A2AFD">
        <w:t>Oldziel</w:t>
      </w:r>
      <w:proofErr w:type="spellEnd"/>
      <w:r w:rsidR="000A2AFD" w:rsidRPr="000A2AFD">
        <w:t xml:space="preserve"> and </w:t>
      </w:r>
      <w:proofErr w:type="spellStart"/>
      <w:r w:rsidR="000A2AFD" w:rsidRPr="000A2AFD">
        <w:t>Mohun</w:t>
      </w:r>
      <w:proofErr w:type="spellEnd"/>
      <w:r w:rsidR="000A2AFD" w:rsidRPr="000A2AFD">
        <w:t xml:space="preserve">, 2003). </w:t>
      </w:r>
      <w:r w:rsidR="00D242F8">
        <w:t xml:space="preserve">Research into </w:t>
      </w:r>
      <w:r w:rsidR="004D772F">
        <w:t xml:space="preserve">the use of </w:t>
      </w:r>
      <w:r w:rsidR="00561CDE">
        <w:t>music technology (</w:t>
      </w:r>
      <w:r w:rsidR="006366C2">
        <w:t xml:space="preserve">for example, </w:t>
      </w:r>
      <w:proofErr w:type="spellStart"/>
      <w:r w:rsidR="00561CDE">
        <w:t>Pegley</w:t>
      </w:r>
      <w:proofErr w:type="spellEnd"/>
      <w:r w:rsidR="00561CDE">
        <w:t>, 2000)</w:t>
      </w:r>
      <w:r w:rsidR="00B17EFF">
        <w:t xml:space="preserve"> </w:t>
      </w:r>
      <w:r w:rsidR="00A73236">
        <w:t>suggest</w:t>
      </w:r>
      <w:r w:rsidR="00D242F8">
        <w:t>s</w:t>
      </w:r>
      <w:r w:rsidR="00A73236">
        <w:t xml:space="preserve"> that there are social </w:t>
      </w:r>
      <w:r w:rsidR="009539D4">
        <w:t xml:space="preserve">and material processes that </w:t>
      </w:r>
      <w:r w:rsidR="00FD4A21">
        <w:t xml:space="preserve">reinforce </w:t>
      </w:r>
      <w:r w:rsidR="0080448D">
        <w:t>its alignment with masculine traits</w:t>
      </w:r>
      <w:r w:rsidR="00FD4A21">
        <w:t>, and t</w:t>
      </w:r>
      <w:r w:rsidR="009539D4">
        <w:t>he</w:t>
      </w:r>
      <w:r w:rsidR="002E45A6" w:rsidRPr="002E45A6">
        <w:t xml:space="preserve"> studio space</w:t>
      </w:r>
      <w:r w:rsidR="00FD4A21">
        <w:t xml:space="preserve"> itself is </w:t>
      </w:r>
      <w:r w:rsidR="002E45A6" w:rsidRPr="002E45A6">
        <w:t>understood as male space (</w:t>
      </w:r>
      <w:r w:rsidR="002E45A6" w:rsidRPr="002861F8">
        <w:t>Negus</w:t>
      </w:r>
      <w:r w:rsidR="00002BAA" w:rsidRPr="002861F8">
        <w:t xml:space="preserve">, </w:t>
      </w:r>
      <w:r w:rsidR="002861F8">
        <w:t>1992</w:t>
      </w:r>
      <w:r w:rsidR="002E45A6" w:rsidRPr="002E45A6">
        <w:t xml:space="preserve">). </w:t>
      </w:r>
      <w:r w:rsidR="001F3789">
        <w:t xml:space="preserve">It is important to acknowledge these cultural alignments </w:t>
      </w:r>
      <w:r w:rsidR="002E45A6" w:rsidRPr="002E45A6">
        <w:t xml:space="preserve">in the context of the morphing of the music production industry into its digital form, which allows self- and entrepreneurial producing to thrive (see Wolfe, 2012). </w:t>
      </w:r>
      <w:r w:rsidR="007E1037">
        <w:t>I</w:t>
      </w:r>
      <w:r w:rsidR="002E45A6" w:rsidRPr="002E45A6">
        <w:t>f music production and engineering are dominated by men because of a cultural tendency to see the technical process of creating recorded music as suited to masculinized traits, digital music technology continues t</w:t>
      </w:r>
      <w:r w:rsidR="002A1AAD">
        <w:t>o re</w:t>
      </w:r>
      <w:r w:rsidR="0002395B">
        <w:t>create</w:t>
      </w:r>
      <w:r w:rsidR="002A1AAD">
        <w:t xml:space="preserve"> the </w:t>
      </w:r>
      <w:r w:rsidR="0029778E">
        <w:t>music producer</w:t>
      </w:r>
      <w:r w:rsidR="0002395B">
        <w:t xml:space="preserve"> as male</w:t>
      </w:r>
      <w:r w:rsidR="002E45A6" w:rsidRPr="002E45A6">
        <w:t xml:space="preserve">. </w:t>
      </w:r>
    </w:p>
    <w:p w14:paraId="1A9F2A5F" w14:textId="47BE7079" w:rsidR="00BF7306" w:rsidRDefault="00572423" w:rsidP="00BA11CA">
      <w:pPr>
        <w:spacing w:line="360" w:lineRule="auto"/>
      </w:pPr>
      <w:r>
        <w:t>W</w:t>
      </w:r>
      <w:r w:rsidR="002E45A6" w:rsidRPr="002E45A6">
        <w:t>omen</w:t>
      </w:r>
      <w:r>
        <w:t>, on the other hand,</w:t>
      </w:r>
      <w:r w:rsidR="002E45A6" w:rsidRPr="002E45A6">
        <w:t xml:space="preserve"> are encouraged to be artists using the </w:t>
      </w:r>
      <w:r w:rsidR="002D5440">
        <w:t>“</w:t>
      </w:r>
      <w:r w:rsidR="002E45A6" w:rsidRPr="002E45A6">
        <w:t>soft</w:t>
      </w:r>
      <w:r w:rsidR="002D5440">
        <w:t>”</w:t>
      </w:r>
      <w:r w:rsidR="002E45A6" w:rsidRPr="002E45A6">
        <w:t xml:space="preserve"> technologies of creativity and emotional engagement (</w:t>
      </w:r>
      <w:proofErr w:type="spellStart"/>
      <w:r w:rsidR="002E45A6" w:rsidRPr="002E45A6">
        <w:t>Lermnan</w:t>
      </w:r>
      <w:proofErr w:type="spellEnd"/>
      <w:r w:rsidR="002E45A6" w:rsidRPr="002E45A6">
        <w:t xml:space="preserve">, </w:t>
      </w:r>
      <w:proofErr w:type="spellStart"/>
      <w:r w:rsidR="002E45A6" w:rsidRPr="002E45A6">
        <w:t>Oldenziel</w:t>
      </w:r>
      <w:proofErr w:type="spellEnd"/>
      <w:r w:rsidR="002E45A6" w:rsidRPr="002E45A6">
        <w:t xml:space="preserve"> and </w:t>
      </w:r>
      <w:proofErr w:type="spellStart"/>
      <w:r w:rsidR="002E45A6" w:rsidRPr="002E45A6">
        <w:t>Mohun</w:t>
      </w:r>
      <w:proofErr w:type="spellEnd"/>
      <w:r w:rsidR="002E45A6" w:rsidRPr="002E45A6">
        <w:t xml:space="preserve">, 2003). </w:t>
      </w:r>
      <w:r w:rsidR="002C3C54">
        <w:t xml:space="preserve">Aubrey </w:t>
      </w:r>
      <w:r w:rsidR="008F1B0A">
        <w:t>sees this unfolding around her in the industry: “</w:t>
      </w:r>
      <w:r w:rsidR="008F1B0A" w:rsidRPr="008F1B0A">
        <w:t>I do think the industry is female-</w:t>
      </w:r>
      <w:r w:rsidR="00751CF2" w:rsidRPr="008F1B0A">
        <w:t>centered</w:t>
      </w:r>
      <w:r w:rsidR="008F1B0A" w:rsidRPr="008F1B0A">
        <w:t xml:space="preserve"> in terms of the singer songwriters and artists and they are encouraged to kind of go into those roles more than the technical roles.</w:t>
      </w:r>
      <w:r w:rsidR="008F1B0A">
        <w:t xml:space="preserve">” She wonders if </w:t>
      </w:r>
      <w:r w:rsidR="00332F86">
        <w:t xml:space="preserve">women are resistant to the idea of producing because it is </w:t>
      </w:r>
      <w:r w:rsidR="00332F86">
        <w:lastRenderedPageBreak/>
        <w:t>associated with (mascul</w:t>
      </w:r>
      <w:r w:rsidR="00BA4CDB">
        <w:t>ine) technolo</w:t>
      </w:r>
      <w:r w:rsidR="000672D7">
        <w:t xml:space="preserve">gical engineering in the studio. </w:t>
      </w:r>
      <w:r w:rsidR="002E45A6" w:rsidRPr="002E45A6">
        <w:t>Not only this, but as Wolfe (2012) points out, the</w:t>
      </w:r>
      <w:r w:rsidR="00FD39D8">
        <w:t xml:space="preserve"> skills of the</w:t>
      </w:r>
      <w:r w:rsidR="002E45A6" w:rsidRPr="002E45A6">
        <w:t xml:space="preserve"> (often female) singer in the vocal booth </w:t>
      </w:r>
      <w:r w:rsidR="00FD39D8">
        <w:t>are</w:t>
      </w:r>
      <w:r w:rsidR="002E45A6" w:rsidRPr="002E45A6">
        <w:t xml:space="preserve"> overshadowed by the</w:t>
      </w:r>
      <w:r w:rsidR="00FD39D8">
        <w:t xml:space="preserve"> </w:t>
      </w:r>
      <w:r w:rsidR="00A64B95">
        <w:t xml:space="preserve">technical skill </w:t>
      </w:r>
      <w:r w:rsidR="002E45A6" w:rsidRPr="002E45A6">
        <w:t>displayed by the (usually male) engineer/producer</w:t>
      </w:r>
      <w:r w:rsidR="001917F7">
        <w:t>, who has access to power</w:t>
      </w:r>
      <w:r w:rsidR="003159C1">
        <w:t xml:space="preserve"> in the studio setting</w:t>
      </w:r>
      <w:r w:rsidR="0045149E">
        <w:t>.</w:t>
      </w:r>
      <w:r w:rsidR="001D5EA5">
        <w:t xml:space="preserve"> </w:t>
      </w:r>
      <w:r w:rsidR="00CB7C1E">
        <w:t xml:space="preserve">The notion of power being accessed </w:t>
      </w:r>
      <w:r w:rsidR="00F3106B">
        <w:t>differently according to the roles played out in the studio certainly chimes with o</w:t>
      </w:r>
      <w:r w:rsidR="00885E7C">
        <w:t>ur own experiences as recording artists</w:t>
      </w:r>
      <w:r w:rsidR="006F7EE5">
        <w:t xml:space="preserve">, and </w:t>
      </w:r>
      <w:r w:rsidR="00A066A5">
        <w:t xml:space="preserve">where these roles are aligned to gender, this access to power is also gendered. </w:t>
      </w:r>
      <w:r w:rsidR="002E45A6" w:rsidRPr="002E45A6">
        <w:t xml:space="preserve"> </w:t>
      </w:r>
    </w:p>
    <w:p w14:paraId="1977DC3B" w14:textId="151B13B9" w:rsidR="0033293F" w:rsidRDefault="00132C59" w:rsidP="00D87298">
      <w:pPr>
        <w:spacing w:line="360" w:lineRule="auto"/>
      </w:pPr>
      <w:r>
        <w:t xml:space="preserve">Women who disrupt the usual </w:t>
      </w:r>
      <w:r w:rsidR="005565A5">
        <w:t>gendered roles in the studio</w:t>
      </w:r>
      <w:r>
        <w:t xml:space="preserve"> </w:t>
      </w:r>
      <w:r w:rsidR="005565A5">
        <w:t xml:space="preserve">can be subversive. </w:t>
      </w:r>
      <w:r w:rsidR="00CD5D6F">
        <w:t>The alignment</w:t>
      </w:r>
      <w:r w:rsidR="007C686A">
        <w:t xml:space="preserve"> of</w:t>
      </w:r>
      <w:r w:rsidR="005E0B6F">
        <w:t xml:space="preserve"> music technology and the production process</w:t>
      </w:r>
      <w:r w:rsidR="007C686A">
        <w:t xml:space="preserve"> to the masculine</w:t>
      </w:r>
      <w:r w:rsidR="005E0B6F">
        <w:t xml:space="preserve"> is supported by </w:t>
      </w:r>
      <w:r w:rsidR="000C4A38">
        <w:t>the cultural capital</w:t>
      </w:r>
      <w:r w:rsidR="00727CA2">
        <w:rPr>
          <w:vertAlign w:val="superscript"/>
        </w:rPr>
        <w:t>3</w:t>
      </w:r>
      <w:r w:rsidR="000C4A38">
        <w:t xml:space="preserve"> attached to the role</w:t>
      </w:r>
      <w:r w:rsidR="00BD21FA">
        <w:t xml:space="preserve"> – t</w:t>
      </w:r>
      <w:r w:rsidR="00742508">
        <w:t xml:space="preserve">he music engineer and producer </w:t>
      </w:r>
      <w:r w:rsidR="002551DB">
        <w:t>ha</w:t>
      </w:r>
      <w:r w:rsidR="00DB4CEF">
        <w:t>ve</w:t>
      </w:r>
      <w:r w:rsidR="002551DB">
        <w:t xml:space="preserve"> access to power because of the</w:t>
      </w:r>
      <w:r w:rsidR="00DB4CEF">
        <w:t>ir</w:t>
      </w:r>
      <w:r w:rsidR="002551DB">
        <w:t xml:space="preserve"> elevated status</w:t>
      </w:r>
      <w:r w:rsidR="000C4A38">
        <w:t>.</w:t>
      </w:r>
      <w:r w:rsidR="00C60AAF">
        <w:t xml:space="preserve"> As she discusses </w:t>
      </w:r>
      <w:r w:rsidR="00BE2C41">
        <w:t>how the technical intricacies may be a barrier</w:t>
      </w:r>
      <w:r w:rsidR="00DB4CEF">
        <w:t xml:space="preserve"> for women</w:t>
      </w:r>
      <w:r w:rsidR="00BE2C41">
        <w:t>,</w:t>
      </w:r>
      <w:r w:rsidR="000C4A38">
        <w:t xml:space="preserve"> </w:t>
      </w:r>
      <w:r w:rsidR="002E45A6" w:rsidRPr="00340480">
        <w:t xml:space="preserve">Lauren </w:t>
      </w:r>
      <w:r w:rsidR="0068029B">
        <w:t>is intent on deconstructing the mystique that surrounds music technology</w:t>
      </w:r>
      <w:r w:rsidR="00C137A6">
        <w:t xml:space="preserve"> </w:t>
      </w:r>
      <w:r w:rsidR="00896291">
        <w:t xml:space="preserve">and production </w:t>
      </w:r>
      <w:r w:rsidR="00C137A6">
        <w:t xml:space="preserve">and </w:t>
      </w:r>
      <w:r w:rsidR="00344A26">
        <w:t>in doing so</w:t>
      </w:r>
      <w:r w:rsidR="00E449EF">
        <w:t xml:space="preserve"> trouble</w:t>
      </w:r>
      <w:r w:rsidR="00344A26">
        <w:t>s</w:t>
      </w:r>
      <w:r w:rsidR="00E449EF">
        <w:t xml:space="preserve"> </w:t>
      </w:r>
      <w:r w:rsidR="009C5FDE">
        <w:t xml:space="preserve">gendered </w:t>
      </w:r>
      <w:r w:rsidR="00E449EF">
        <w:t>power discourses</w:t>
      </w:r>
      <w:r w:rsidR="00CD74FE">
        <w:t xml:space="preserve">. </w:t>
      </w:r>
      <w:r w:rsidR="00896291">
        <w:t>P</w:t>
      </w:r>
      <w:r w:rsidR="002E45A6" w:rsidRPr="00340480">
        <w:t>ull</w:t>
      </w:r>
      <w:r w:rsidR="00896291">
        <w:t>ing</w:t>
      </w:r>
      <w:r w:rsidR="00B97B69">
        <w:t xml:space="preserve"> back</w:t>
      </w:r>
      <w:r w:rsidR="002E45A6" w:rsidRPr="00340480">
        <w:t xml:space="preserve"> the curtain</w:t>
      </w:r>
      <w:r w:rsidR="00B97B69">
        <w:t>, she</w:t>
      </w:r>
      <w:r w:rsidR="002E45A6" w:rsidRPr="00340480">
        <w:t xml:space="preserve"> reveal</w:t>
      </w:r>
      <w:r w:rsidR="00B97B69">
        <w:t>s</w:t>
      </w:r>
      <w:r w:rsidR="002E45A6" w:rsidRPr="00340480">
        <w:t xml:space="preserve"> how the creative </w:t>
      </w:r>
      <w:r w:rsidR="00B97B69">
        <w:t>magic</w:t>
      </w:r>
      <w:r w:rsidR="002E45A6" w:rsidRPr="00340480">
        <w:t xml:space="preserve"> harnessed to the power of </w:t>
      </w:r>
      <w:r w:rsidR="00CD74FE">
        <w:t>‘</w:t>
      </w:r>
      <w:r w:rsidR="002E45A6" w:rsidRPr="00340480">
        <w:t>cool</w:t>
      </w:r>
      <w:r w:rsidR="00CD74FE">
        <w:t>’</w:t>
      </w:r>
      <w:r w:rsidR="002E45A6" w:rsidRPr="00340480">
        <w:t xml:space="preserve"> is illusory: </w:t>
      </w:r>
    </w:p>
    <w:p w14:paraId="570AF18F" w14:textId="4B6F2FEB" w:rsidR="0033293F" w:rsidRDefault="00DC0313" w:rsidP="000B5767">
      <w:pPr>
        <w:pStyle w:val="Quote"/>
        <w:spacing w:line="360" w:lineRule="auto"/>
      </w:pPr>
      <w:proofErr w:type="gramStart"/>
      <w:r>
        <w:t>T</w:t>
      </w:r>
      <w:r w:rsidR="002E45A6" w:rsidRPr="00340480">
        <w:t>here’s</w:t>
      </w:r>
      <w:proofErr w:type="gramEnd"/>
      <w:r w:rsidR="002E45A6" w:rsidRPr="00340480">
        <w:t xml:space="preserve"> very few careers that are actually cooler than being a music producer in public perception. Like, so I think anything to make something cooler</w:t>
      </w:r>
      <w:r w:rsidR="008F44FA">
        <w:t>. B</w:t>
      </w:r>
      <w:r w:rsidR="002E45A6" w:rsidRPr="00340480">
        <w:t xml:space="preserve">ecause </w:t>
      </w:r>
      <w:proofErr w:type="gramStart"/>
      <w:r w:rsidR="002E45A6" w:rsidRPr="00340480">
        <w:t>in reality you’re</w:t>
      </w:r>
      <w:proofErr w:type="gramEnd"/>
      <w:r w:rsidR="002E45A6" w:rsidRPr="00340480">
        <w:t xml:space="preserve"> sitting in a dark fucking room, pressing buttons, slightly altering the snare. That’s what your day </w:t>
      </w:r>
      <w:proofErr w:type="gramStart"/>
      <w:r w:rsidR="002E45A6" w:rsidRPr="00340480">
        <w:t>actually is</w:t>
      </w:r>
      <w:proofErr w:type="gramEnd"/>
      <w:r w:rsidR="002E45A6" w:rsidRPr="00340480">
        <w:t>.</w:t>
      </w:r>
      <w:r w:rsidR="00811DA5">
        <w:t xml:space="preserve"> </w:t>
      </w:r>
      <w:r w:rsidR="0033293F">
        <w:t>[. . .]. Y</w:t>
      </w:r>
      <w:r w:rsidR="0033293F" w:rsidRPr="0033293F">
        <w:t>ou’re really told that it’s so hard and so technical, just leave it to the men. And I think that’s what women do, and when they find it’s not hard, it’s like…</w:t>
      </w:r>
      <w:r w:rsidR="0073447E">
        <w:t xml:space="preserve"> </w:t>
      </w:r>
    </w:p>
    <w:p w14:paraId="7FA764C1" w14:textId="179EB3BE" w:rsidR="002E45A6" w:rsidRDefault="0073447E" w:rsidP="00D87298">
      <w:pPr>
        <w:spacing w:line="360" w:lineRule="auto"/>
      </w:pPr>
      <w:r>
        <w:t>Lauren</w:t>
      </w:r>
      <w:r w:rsidR="00906823">
        <w:t xml:space="preserve"> is</w:t>
      </w:r>
      <w:r>
        <w:t xml:space="preserve"> subversively diminish</w:t>
      </w:r>
      <w:r w:rsidR="00AF4591">
        <w:t>ing</w:t>
      </w:r>
      <w:r w:rsidR="00A10A64">
        <w:t xml:space="preserve"> </w:t>
      </w:r>
      <w:r w:rsidR="000D60E1">
        <w:t xml:space="preserve">the cool capital </w:t>
      </w:r>
      <w:r w:rsidR="004D2631">
        <w:t>of music production</w:t>
      </w:r>
      <w:r w:rsidR="00BA0B43">
        <w:t xml:space="preserve"> and refus</w:t>
      </w:r>
      <w:r w:rsidR="00AF4591">
        <w:t>es</w:t>
      </w:r>
      <w:r w:rsidR="00BA0B43">
        <w:t xml:space="preserve"> to prop </w:t>
      </w:r>
      <w:r w:rsidR="00BA0BB1">
        <w:t>up gendered meanings that have accrued a</w:t>
      </w:r>
      <w:r w:rsidR="0060685C">
        <w:t>round</w:t>
      </w:r>
      <w:r w:rsidR="003C67E9">
        <w:t xml:space="preserve"> technology</w:t>
      </w:r>
      <w:r w:rsidR="00BA0B43">
        <w:t>.</w:t>
      </w:r>
      <w:r w:rsidR="009363DD">
        <w:t xml:space="preserve"> </w:t>
      </w:r>
      <w:r w:rsidR="00DD3AFD">
        <w:t>She is suggesting that the barrier to women is a constructed one</w:t>
      </w:r>
      <w:r w:rsidR="001B5CF5">
        <w:t xml:space="preserve"> and that there is a sense of masculine distinction </w:t>
      </w:r>
      <w:r w:rsidR="00C41A4E">
        <w:t xml:space="preserve">being </w:t>
      </w:r>
      <w:r w:rsidR="00982F71">
        <w:t>generated through discourses of</w:t>
      </w:r>
      <w:r w:rsidR="002F6825">
        <w:t xml:space="preserve"> male</w:t>
      </w:r>
      <w:r w:rsidR="00982F71">
        <w:t xml:space="preserve"> technical </w:t>
      </w:r>
      <w:r w:rsidR="002F6825">
        <w:t>prowess</w:t>
      </w:r>
      <w:r w:rsidR="00753424">
        <w:t xml:space="preserve">. Women, she </w:t>
      </w:r>
      <w:r w:rsidR="00636A19">
        <w:t>ventures</w:t>
      </w:r>
      <w:r w:rsidR="00753424">
        <w:t xml:space="preserve">, are </w:t>
      </w:r>
      <w:r w:rsidR="0050738D">
        <w:t xml:space="preserve">culturally discouraged </w:t>
      </w:r>
      <w:r w:rsidR="00D63927">
        <w:t>from assuming they have the right skills</w:t>
      </w:r>
      <w:r w:rsidR="002A6341">
        <w:t xml:space="preserve"> to enjoy</w:t>
      </w:r>
      <w:r w:rsidR="0081020A">
        <w:t xml:space="preserve"> and be successful in</w:t>
      </w:r>
      <w:r w:rsidR="002A6341">
        <w:t xml:space="preserve"> music technology. </w:t>
      </w:r>
      <w:r w:rsidR="0071271E">
        <w:t xml:space="preserve">Whilst undoubtedly there is skill and knowledge required to engineer, Lauren is deliberately </w:t>
      </w:r>
      <w:r w:rsidR="007C4A1C">
        <w:t>uncoupling the “hard” technology from gendered alignments</w:t>
      </w:r>
      <w:r w:rsidR="00D946B8">
        <w:t xml:space="preserve"> that </w:t>
      </w:r>
      <w:r w:rsidR="00D93B11">
        <w:t>direct power towards the male</w:t>
      </w:r>
      <w:r w:rsidR="007C4A1C">
        <w:t xml:space="preserve">. </w:t>
      </w:r>
    </w:p>
    <w:p w14:paraId="7FF777C6" w14:textId="01219FB0" w:rsidR="00F42DEA" w:rsidRDefault="00957197" w:rsidP="003D58C5">
      <w:pPr>
        <w:spacing w:line="360" w:lineRule="auto"/>
      </w:pPr>
      <w:r>
        <w:t xml:space="preserve">Both Lauren and Aubrey recognize their presence in the industry </w:t>
      </w:r>
      <w:r w:rsidR="00582852">
        <w:t>is</w:t>
      </w:r>
      <w:r>
        <w:t xml:space="preserve"> </w:t>
      </w:r>
      <w:r w:rsidR="006A0149">
        <w:t xml:space="preserve">juxtaposed against these masculine norms and associations. </w:t>
      </w:r>
      <w:r w:rsidR="00555BD2">
        <w:t>Does this context present obstacles for women</w:t>
      </w:r>
      <w:r w:rsidR="00AF7CE4">
        <w:t xml:space="preserve"> once they have managed to </w:t>
      </w:r>
      <w:r w:rsidR="00C5249A">
        <w:t>enter the industry</w:t>
      </w:r>
      <w:r w:rsidR="00555BD2">
        <w:t>? A</w:t>
      </w:r>
      <w:r w:rsidR="00593729" w:rsidRPr="00593729">
        <w:t xml:space="preserve"> U.S. study by Reimer and Bridwell (1982) suggest</w:t>
      </w:r>
      <w:r w:rsidR="0060417E">
        <w:t>s</w:t>
      </w:r>
      <w:r w:rsidR="00593729" w:rsidRPr="00593729">
        <w:t xml:space="preserve"> that women entering </w:t>
      </w:r>
      <w:r w:rsidR="0033293F">
        <w:t>tradition</w:t>
      </w:r>
      <w:r w:rsidR="00593729" w:rsidRPr="00593729">
        <w:t xml:space="preserve">ally male occupations face three significant barriers to belonging: male skepticism, sexual harassment, and feelings of personal inadequacy. </w:t>
      </w:r>
      <w:r w:rsidR="00D01464">
        <w:t xml:space="preserve">To varying degrees, each of these </w:t>
      </w:r>
      <w:r w:rsidR="002E7E1C">
        <w:t>barriers are experienced by Aubrey and Lauren</w:t>
      </w:r>
      <w:r w:rsidR="00225A74">
        <w:t xml:space="preserve"> as they pursue their careers in music production. </w:t>
      </w:r>
      <w:r w:rsidR="000A77DD">
        <w:t xml:space="preserve">Whilst </w:t>
      </w:r>
      <w:r w:rsidR="00FE6E9C">
        <w:t xml:space="preserve">both women </w:t>
      </w:r>
      <w:r w:rsidR="002D02CE">
        <w:t>face</w:t>
      </w:r>
      <w:r w:rsidR="00FE6E9C">
        <w:t xml:space="preserve"> sexism that many women generally </w:t>
      </w:r>
      <w:r w:rsidR="002D02CE">
        <w:t xml:space="preserve">experience, </w:t>
      </w:r>
      <w:r w:rsidR="005C793A">
        <w:t xml:space="preserve">we focus on those </w:t>
      </w:r>
      <w:r w:rsidR="002D02CE">
        <w:t xml:space="preserve">experiences </w:t>
      </w:r>
      <w:r w:rsidR="005C793A">
        <w:t xml:space="preserve">that </w:t>
      </w:r>
      <w:r w:rsidR="002D02CE">
        <w:t xml:space="preserve">are </w:t>
      </w:r>
      <w:r w:rsidR="002D02CE">
        <w:lastRenderedPageBreak/>
        <w:t xml:space="preserve">specifically related to their </w:t>
      </w:r>
      <w:r w:rsidR="005C793A">
        <w:t>work life</w:t>
      </w:r>
      <w:r w:rsidR="00DB4F33">
        <w:t xml:space="preserve">. </w:t>
      </w:r>
      <w:r w:rsidR="00395D1C">
        <w:t xml:space="preserve">The stories of Aubrey and Lauren </w:t>
      </w:r>
      <w:r w:rsidR="00A6495D">
        <w:t xml:space="preserve">reveal </w:t>
      </w:r>
      <w:r w:rsidR="00DB4F33">
        <w:t xml:space="preserve">that male skepticism and </w:t>
      </w:r>
      <w:r w:rsidR="007A1247">
        <w:t>feelings of inadequacy are</w:t>
      </w:r>
      <w:r w:rsidR="00395D1C">
        <w:t xml:space="preserve"> </w:t>
      </w:r>
      <w:r w:rsidR="00DC3935">
        <w:t>significant issues</w:t>
      </w:r>
      <w:r w:rsidR="00374D28">
        <w:t xml:space="preserve"> that require</w:t>
      </w:r>
      <w:r w:rsidR="004C68AC">
        <w:t xml:space="preserve"> the cultivation of</w:t>
      </w:r>
      <w:r w:rsidR="00374D28">
        <w:t xml:space="preserve"> resilience</w:t>
      </w:r>
      <w:r w:rsidR="00CD65AF">
        <w:t xml:space="preserve"> and are connected to how both women find legitimacy as professional producers.</w:t>
      </w:r>
      <w:r w:rsidR="00280BE0">
        <w:t xml:space="preserve"> </w:t>
      </w:r>
    </w:p>
    <w:p w14:paraId="008F6AAE" w14:textId="2720C826" w:rsidR="00CD077A" w:rsidRDefault="00D4315F" w:rsidP="003D58C5">
      <w:pPr>
        <w:spacing w:line="360" w:lineRule="auto"/>
      </w:pPr>
      <w:r>
        <w:t xml:space="preserve">Male skepticism </w:t>
      </w:r>
      <w:r w:rsidR="005C3EA5">
        <w:t xml:space="preserve">can </w:t>
      </w:r>
      <w:r>
        <w:t>take the form of</w:t>
      </w:r>
      <w:r w:rsidR="00F22D22">
        <w:t xml:space="preserve"> </w:t>
      </w:r>
      <w:r w:rsidR="006632E7">
        <w:t>initial dismissal of a woman in the studio environment, as Lauren has noticed</w:t>
      </w:r>
      <w:r w:rsidR="00CD077A">
        <w:t>:</w:t>
      </w:r>
    </w:p>
    <w:p w14:paraId="0F45E75E" w14:textId="2E2C7D8E" w:rsidR="009F4347" w:rsidRDefault="00CD077A" w:rsidP="003D58C5">
      <w:pPr>
        <w:pStyle w:val="Quote"/>
        <w:spacing w:line="360" w:lineRule="auto"/>
      </w:pPr>
      <w:r>
        <w:t>W</w:t>
      </w:r>
      <w:r w:rsidR="00C8531A" w:rsidRPr="00C8531A">
        <w:t xml:space="preserve">hen I first started working </w:t>
      </w:r>
      <w:r w:rsidR="00C8531A">
        <w:t>[in the studio]</w:t>
      </w:r>
      <w:r w:rsidR="00C8531A" w:rsidRPr="00C8531A">
        <w:t xml:space="preserve"> a couple of people were doing rehearsals </w:t>
      </w:r>
      <w:r w:rsidR="00CD2808">
        <w:t>and [. . .]</w:t>
      </w:r>
      <w:r w:rsidR="00C8531A" w:rsidRPr="00C8531A">
        <w:t xml:space="preserve"> they would assume I was a secretary or something. And I’m like, I’m literally a multi-</w:t>
      </w:r>
      <w:r w:rsidR="006F088B" w:rsidRPr="00C8531A">
        <w:t>award-winning</w:t>
      </w:r>
      <w:r w:rsidR="00C8531A" w:rsidRPr="00C8531A">
        <w:t xml:space="preserve"> engineer and producer, this is so frustrating </w:t>
      </w:r>
      <w:r w:rsidR="000430E0">
        <w:t>[</w:t>
      </w:r>
      <w:r w:rsidR="006F088B">
        <w:t>.</w:t>
      </w:r>
      <w:r w:rsidR="000430E0">
        <w:t xml:space="preserve"> . .]</w:t>
      </w:r>
      <w:r w:rsidR="006F088B">
        <w:t>.</w:t>
      </w:r>
      <w:r w:rsidR="000430E0">
        <w:t xml:space="preserve"> </w:t>
      </w:r>
      <w:r w:rsidR="00C8531A" w:rsidRPr="00C8531A">
        <w:t>Or like people ring up and they go like</w:t>
      </w:r>
      <w:r w:rsidR="006F088B">
        <w:t>,</w:t>
      </w:r>
      <w:r w:rsidR="00C8531A" w:rsidRPr="00C8531A">
        <w:t xml:space="preserve"> </w:t>
      </w:r>
      <w:r w:rsidR="00242D30">
        <w:t>“</w:t>
      </w:r>
      <w:r w:rsidR="00C8531A" w:rsidRPr="00C8531A">
        <w:t>oh I want an engineer, can I speak to one of the men please</w:t>
      </w:r>
      <w:r w:rsidR="00AE2047">
        <w:t>? B</w:t>
      </w:r>
      <w:r w:rsidR="00C8531A" w:rsidRPr="00C8531A">
        <w:t>ecause I want to speak to an engineer</w:t>
      </w:r>
      <w:r w:rsidR="00AE2047">
        <w:t>.</w:t>
      </w:r>
      <w:r w:rsidR="00242D30">
        <w:t>”</w:t>
      </w:r>
      <w:r w:rsidR="00C8531A" w:rsidRPr="00C8531A">
        <w:t xml:space="preserve"> </w:t>
      </w:r>
      <w:r w:rsidR="00AE2047">
        <w:t>A</w:t>
      </w:r>
      <w:r w:rsidR="00C8531A" w:rsidRPr="00C8531A">
        <w:t>nd I’m like</w:t>
      </w:r>
      <w:r w:rsidR="00AE2047">
        <w:t>,</w:t>
      </w:r>
      <w:r w:rsidR="00C8531A" w:rsidRPr="00C8531A">
        <w:t xml:space="preserve"> </w:t>
      </w:r>
      <w:r w:rsidR="00493789">
        <w:t>“</w:t>
      </w:r>
      <w:r w:rsidR="00C8531A" w:rsidRPr="00C8531A">
        <w:t>I’m an engineer as well</w:t>
      </w:r>
      <w:r w:rsidR="00581AB0">
        <w:t xml:space="preserve"> [. . .].</w:t>
      </w:r>
      <w:r w:rsidR="00493789">
        <w:t>”</w:t>
      </w:r>
      <w:r w:rsidR="00C8531A" w:rsidRPr="00C8531A">
        <w:t xml:space="preserve"> </w:t>
      </w:r>
      <w:r w:rsidR="00581AB0">
        <w:t>S</w:t>
      </w:r>
      <w:r w:rsidR="00C8531A" w:rsidRPr="00C8531A">
        <w:t>o</w:t>
      </w:r>
      <w:r w:rsidR="00581AB0">
        <w:t>,</w:t>
      </w:r>
      <w:r w:rsidR="00C8531A" w:rsidRPr="00C8531A">
        <w:t xml:space="preserve"> it’s stuff like that that still happens.</w:t>
      </w:r>
    </w:p>
    <w:p w14:paraId="17876BF5" w14:textId="0B1442B7" w:rsidR="00490785" w:rsidRDefault="003C16EB" w:rsidP="003D58C5">
      <w:pPr>
        <w:spacing w:line="360" w:lineRule="auto"/>
      </w:pPr>
      <w:r>
        <w:t>E</w:t>
      </w:r>
      <w:r w:rsidR="00D1654F">
        <w:t>ncounters</w:t>
      </w:r>
      <w:r>
        <w:t xml:space="preserve"> like these</w:t>
      </w:r>
      <w:r w:rsidR="00845BE7">
        <w:t xml:space="preserve"> reveal how </w:t>
      </w:r>
      <w:r w:rsidR="00CF6758">
        <w:t>Lauren is</w:t>
      </w:r>
      <w:r w:rsidR="00D1654F">
        <w:t xml:space="preserve"> required to continually </w:t>
      </w:r>
      <w:r w:rsidR="003E5014">
        <w:t xml:space="preserve">re-establish </w:t>
      </w:r>
      <w:r w:rsidR="00CF6758">
        <w:t>her</w:t>
      </w:r>
      <w:r w:rsidR="003E5014">
        <w:t xml:space="preserve"> credentials</w:t>
      </w:r>
      <w:r w:rsidR="00B21D9B">
        <w:t xml:space="preserve">, which in turn suggests that the studio space is </w:t>
      </w:r>
      <w:r w:rsidR="00222699">
        <w:t>re-created as male</w:t>
      </w:r>
      <w:r>
        <w:t xml:space="preserve"> </w:t>
      </w:r>
      <w:r w:rsidR="00DC5F64">
        <w:t>space</w:t>
      </w:r>
      <w:r w:rsidR="0033526F">
        <w:t xml:space="preserve">, containing </w:t>
      </w:r>
      <w:r>
        <w:t xml:space="preserve">roles </w:t>
      </w:r>
      <w:r w:rsidR="0033526F">
        <w:t>that are</w:t>
      </w:r>
      <w:r>
        <w:t xml:space="preserve"> highly gendered</w:t>
      </w:r>
      <w:r w:rsidR="0033526F">
        <w:t xml:space="preserve">; the female is initially perceived as auxiliary. </w:t>
      </w:r>
      <w:r w:rsidR="00FA2269">
        <w:t>T</w:t>
      </w:r>
      <w:r w:rsidR="0016240F">
        <w:t>he need to say,</w:t>
      </w:r>
      <w:r w:rsidR="0092218F">
        <w:t xml:space="preserve"> </w:t>
      </w:r>
      <w:r w:rsidR="002C15D5">
        <w:t>“I’m an engineer”</w:t>
      </w:r>
      <w:r w:rsidR="00272C18">
        <w:t xml:space="preserve"> </w:t>
      </w:r>
      <w:r w:rsidR="00500AD4">
        <w:t xml:space="preserve">to reinforce </w:t>
      </w:r>
      <w:r w:rsidR="008858AC">
        <w:t xml:space="preserve">Lauren’s place at the desk </w:t>
      </w:r>
      <w:r w:rsidR="00272C18">
        <w:t xml:space="preserve">highlights </w:t>
      </w:r>
      <w:r w:rsidR="00916937">
        <w:t>the dissonance between the female and the role in the imagination</w:t>
      </w:r>
      <w:r w:rsidR="003E5014">
        <w:t xml:space="preserve">. </w:t>
      </w:r>
      <w:r w:rsidR="00222699">
        <w:t xml:space="preserve">This is </w:t>
      </w:r>
      <w:r w:rsidR="00FD3455">
        <w:t xml:space="preserve">enforced materially where </w:t>
      </w:r>
      <w:r w:rsidR="00B21D9B" w:rsidRPr="00B21D9B">
        <w:t xml:space="preserve">the physical space is shaped around the male body, as we noted </w:t>
      </w:r>
      <w:r w:rsidR="008F2683">
        <w:t>in the introduction</w:t>
      </w:r>
      <w:r w:rsidR="00FD3455">
        <w:t xml:space="preserve"> </w:t>
      </w:r>
      <w:r w:rsidR="00892A4A">
        <w:t>with</w:t>
      </w:r>
      <w:r w:rsidR="00DA14C3">
        <w:t>, for example,</w:t>
      </w:r>
      <w:r w:rsidR="00892A4A">
        <w:t xml:space="preserve"> the absence of female toilets; women become</w:t>
      </w:r>
      <w:r w:rsidR="00B21D9B" w:rsidRPr="00B21D9B">
        <w:t xml:space="preserve"> </w:t>
      </w:r>
      <w:r w:rsidR="00B6345E">
        <w:t>“</w:t>
      </w:r>
      <w:r w:rsidR="00B21D9B" w:rsidRPr="00B21D9B">
        <w:t>bodies out of place</w:t>
      </w:r>
      <w:r w:rsidR="00B6345E">
        <w:t>”</w:t>
      </w:r>
      <w:r w:rsidR="00B21D9B" w:rsidRPr="00B21D9B">
        <w:t xml:space="preserve"> (Ahmed, </w:t>
      </w:r>
      <w:r w:rsidR="00EF3BDC">
        <w:t>20</w:t>
      </w:r>
      <w:r w:rsidR="00425668">
        <w:t>00</w:t>
      </w:r>
      <w:r w:rsidR="00B21D9B" w:rsidRPr="00B21D9B">
        <w:t xml:space="preserve">; </w:t>
      </w:r>
      <w:proofErr w:type="spellStart"/>
      <w:r w:rsidR="00B21D9B" w:rsidRPr="00B21D9B">
        <w:t>Puwar</w:t>
      </w:r>
      <w:proofErr w:type="spellEnd"/>
      <w:r w:rsidR="00B21D9B" w:rsidRPr="00B21D9B">
        <w:t xml:space="preserve">, </w:t>
      </w:r>
      <w:r w:rsidR="00882939">
        <w:t>2004</w:t>
      </w:r>
      <w:r w:rsidR="00B21D9B" w:rsidRPr="00B21D9B">
        <w:t>)</w:t>
      </w:r>
      <w:r w:rsidR="00445332">
        <w:t xml:space="preserve"> </w:t>
      </w:r>
      <w:r w:rsidR="00A05F0D">
        <w:t xml:space="preserve">when </w:t>
      </w:r>
      <w:r w:rsidR="004A0464">
        <w:t xml:space="preserve">they do not </w:t>
      </w:r>
      <w:r w:rsidR="003448B8">
        <w:t>fit in with</w:t>
      </w:r>
      <w:r w:rsidR="004A0464">
        <w:t xml:space="preserve"> the </w:t>
      </w:r>
      <w:r w:rsidR="00A05F0D">
        <w:t xml:space="preserve">assumptions </w:t>
      </w:r>
      <w:r w:rsidR="003448B8">
        <w:t xml:space="preserve">made </w:t>
      </w:r>
      <w:r w:rsidR="00A05F0D">
        <w:t xml:space="preserve">about </w:t>
      </w:r>
      <w:r w:rsidR="00273FAA">
        <w:t xml:space="preserve">what a woman should be </w:t>
      </w:r>
      <w:r w:rsidR="00273FAA" w:rsidRPr="00DA14C3">
        <w:rPr>
          <w:i/>
        </w:rPr>
        <w:t>doing</w:t>
      </w:r>
      <w:r w:rsidR="00273FAA">
        <w:t xml:space="preserve"> in the studio (singing, </w:t>
      </w:r>
      <w:r w:rsidR="00A57EFF">
        <w:t xml:space="preserve">administration, </w:t>
      </w:r>
      <w:r w:rsidR="00273FAA">
        <w:t>cleaning, making the tea)</w:t>
      </w:r>
      <w:r w:rsidR="00B216CE">
        <w:t>.</w:t>
      </w:r>
      <w:r w:rsidR="00273FAA">
        <w:t xml:space="preserve"> </w:t>
      </w:r>
      <w:r w:rsidR="00B53515">
        <w:t xml:space="preserve">This is </w:t>
      </w:r>
      <w:r w:rsidR="00445332">
        <w:t xml:space="preserve">a </w:t>
      </w:r>
      <w:r w:rsidR="00490785">
        <w:t>hidden</w:t>
      </w:r>
      <w:r w:rsidR="00B53515">
        <w:t xml:space="preserve"> skepticism that women face </w:t>
      </w:r>
      <w:r w:rsidR="0061036E">
        <w:t>because</w:t>
      </w:r>
      <w:r w:rsidR="00851F4A">
        <w:t xml:space="preserve"> they do not </w:t>
      </w:r>
      <w:r w:rsidR="00851F4A" w:rsidRPr="00851F4A">
        <w:rPr>
          <w:i/>
        </w:rPr>
        <w:t>look</w:t>
      </w:r>
      <w:r w:rsidR="00851F4A">
        <w:t xml:space="preserve"> like an engineer or producer.</w:t>
      </w:r>
      <w:r w:rsidR="00F42DEA">
        <w:t xml:space="preserve"> </w:t>
      </w:r>
    </w:p>
    <w:p w14:paraId="55990B61" w14:textId="5B84FA69" w:rsidR="00E23BC2" w:rsidRDefault="008F07B9" w:rsidP="003D58C5">
      <w:pPr>
        <w:spacing w:line="360" w:lineRule="auto"/>
      </w:pPr>
      <w:r>
        <w:t xml:space="preserve">For Aubrey, the male skepticism </w:t>
      </w:r>
      <w:r w:rsidR="00851F4A">
        <w:t xml:space="preserve">is more </w:t>
      </w:r>
      <w:r w:rsidR="00D271A8">
        <w:t xml:space="preserve">overt and consciously expressed </w:t>
      </w:r>
      <w:r>
        <w:t xml:space="preserve">in the form of </w:t>
      </w:r>
      <w:r w:rsidR="009B56EF">
        <w:t>hostility</w:t>
      </w:r>
      <w:r w:rsidR="00C34B52">
        <w:t xml:space="preserve"> </w:t>
      </w:r>
      <w:r w:rsidR="00B156B5">
        <w:t>from</w:t>
      </w:r>
      <w:r w:rsidR="00C34B52">
        <w:t xml:space="preserve"> </w:t>
      </w:r>
      <w:r w:rsidR="009B56EF">
        <w:t xml:space="preserve">male </w:t>
      </w:r>
      <w:r w:rsidR="00C34B52">
        <w:t>clients:</w:t>
      </w:r>
    </w:p>
    <w:p w14:paraId="2B296114" w14:textId="1E1D5A35" w:rsidR="008F07B9" w:rsidRDefault="00C34B52" w:rsidP="00FE7161">
      <w:pPr>
        <w:pStyle w:val="Quote"/>
        <w:spacing w:line="360" w:lineRule="auto"/>
      </w:pPr>
      <w:r>
        <w:t xml:space="preserve"> I’ve had a lot of trouble with middle aged men</w:t>
      </w:r>
      <w:r w:rsidR="00D870F1">
        <w:t xml:space="preserve"> who are my clients [. . .] </w:t>
      </w:r>
      <w:r w:rsidR="000B4F9E">
        <w:t>when I get very rude, harsh emails through</w:t>
      </w:r>
      <w:r w:rsidR="0094773F">
        <w:t xml:space="preserve"> [. . .] I thought about it and I looked at these quotes [from emails] and every single one of them was from a </w:t>
      </w:r>
      <w:r w:rsidR="00B156B5">
        <w:t>middle-aged</w:t>
      </w:r>
      <w:r w:rsidR="0094773F">
        <w:t xml:space="preserve"> man, which I thought was interesting.</w:t>
      </w:r>
    </w:p>
    <w:p w14:paraId="2AB5B69E" w14:textId="64965B69" w:rsidR="00845BE7" w:rsidRDefault="00516C4E" w:rsidP="003D58C5">
      <w:pPr>
        <w:spacing w:line="360" w:lineRule="auto"/>
      </w:pPr>
      <w:r>
        <w:t xml:space="preserve">The </w:t>
      </w:r>
      <w:r w:rsidR="004259AD">
        <w:t xml:space="preserve">pattern Aubrey has noticed in how her work is judged </w:t>
      </w:r>
      <w:r w:rsidR="00973889">
        <w:t xml:space="preserve">can be interpreted as both a gendered and generational </w:t>
      </w:r>
      <w:r w:rsidR="00DE49C6">
        <w:t>conflict</w:t>
      </w:r>
      <w:r w:rsidR="008934F3">
        <w:t>; the middle</w:t>
      </w:r>
      <w:r w:rsidR="006B54F4">
        <w:t>-</w:t>
      </w:r>
      <w:r w:rsidR="008934F3">
        <w:t xml:space="preserve">aged male </w:t>
      </w:r>
      <w:r w:rsidR="00371A23">
        <w:t xml:space="preserve">being more likely to display hostility, condescension, and </w:t>
      </w:r>
      <w:r w:rsidR="00262BBB">
        <w:t>disrespect</w:t>
      </w:r>
      <w:r w:rsidR="00394533">
        <w:t xml:space="preserve"> which Aubrey suspects is related to her being female</w:t>
      </w:r>
      <w:r w:rsidR="00262BBB">
        <w:t xml:space="preserve">. </w:t>
      </w:r>
      <w:r w:rsidR="000D161F">
        <w:t xml:space="preserve">Such male skepticism </w:t>
      </w:r>
      <w:r w:rsidR="00F90C4D">
        <w:t xml:space="preserve">implies that women producers need to outperform </w:t>
      </w:r>
      <w:r w:rsidR="0056119A">
        <w:t xml:space="preserve">male counterparts </w:t>
      </w:r>
      <w:r w:rsidR="007F461B">
        <w:t xml:space="preserve">to overcome </w:t>
      </w:r>
      <w:r w:rsidR="00C779C4">
        <w:lastRenderedPageBreak/>
        <w:t>(</w:t>
      </w:r>
      <w:r w:rsidR="00895EDC">
        <w:t>sometimes</w:t>
      </w:r>
      <w:r w:rsidR="00C779C4">
        <w:t xml:space="preserve"> unconscious) belief</w:t>
      </w:r>
      <w:r w:rsidR="000D5F46">
        <w:t>s</w:t>
      </w:r>
      <w:r w:rsidR="00C779C4">
        <w:t xml:space="preserve"> that women are not </w:t>
      </w:r>
      <w:r w:rsidR="000D5F46">
        <w:t>“</w:t>
      </w:r>
      <w:r w:rsidR="00C779C4">
        <w:t>naturally</w:t>
      </w:r>
      <w:r w:rsidR="000D5F46">
        <w:t>”</w:t>
      </w:r>
      <w:r w:rsidR="00C779C4">
        <w:t xml:space="preserve"> suited to the technical production process.</w:t>
      </w:r>
    </w:p>
    <w:p w14:paraId="7F1FD241" w14:textId="164EF044" w:rsidR="00593729" w:rsidRDefault="009A2F2E" w:rsidP="00EA40B8">
      <w:pPr>
        <w:spacing w:line="360" w:lineRule="auto"/>
      </w:pPr>
      <w:r>
        <w:t xml:space="preserve">Perhaps more insidious </w:t>
      </w:r>
      <w:r w:rsidR="00B60DFE">
        <w:t>and undermining than male skepticism are the f</w:t>
      </w:r>
      <w:r w:rsidR="00AB4B68">
        <w:t>eelings of inadequacy</w:t>
      </w:r>
      <w:r w:rsidR="00B60DFE">
        <w:t xml:space="preserve"> women experience in male-dominated fields. Such personal anxieties</w:t>
      </w:r>
      <w:r w:rsidR="0071430C">
        <w:t xml:space="preserve"> </w:t>
      </w:r>
      <w:r w:rsidR="00BC16D1">
        <w:t>are</w:t>
      </w:r>
      <w:r w:rsidR="00753EBC">
        <w:t xml:space="preserve"> clearly </w:t>
      </w:r>
      <w:r w:rsidR="003F6EDC">
        <w:t>expressed</w:t>
      </w:r>
      <w:r w:rsidR="00753EBC">
        <w:t xml:space="preserve"> by Lauren</w:t>
      </w:r>
      <w:r w:rsidR="00BC16D1">
        <w:t>, who identifies</w:t>
      </w:r>
      <w:r w:rsidR="003F6EDC">
        <w:t xml:space="preserve"> the </w:t>
      </w:r>
      <w:r w:rsidR="00493789">
        <w:t>“</w:t>
      </w:r>
      <w:r w:rsidR="003F6EDC">
        <w:t>imposter syndrome</w:t>
      </w:r>
      <w:r w:rsidR="00493789">
        <w:t>”</w:t>
      </w:r>
      <w:r w:rsidR="00BC16D1">
        <w:t xml:space="preserve"> as </w:t>
      </w:r>
      <w:r w:rsidR="005B7425">
        <w:t xml:space="preserve">a typically female </w:t>
      </w:r>
      <w:r w:rsidR="008F4D82">
        <w:t>response</w:t>
      </w:r>
      <w:r w:rsidR="001B19E6">
        <w:t xml:space="preserve"> to forms of skepticism</w:t>
      </w:r>
      <w:r w:rsidR="00E62A6C">
        <w:t>.</w:t>
      </w:r>
      <w:r w:rsidR="00995679">
        <w:t xml:space="preserve"> The sense of unbelonging the </w:t>
      </w:r>
      <w:r w:rsidR="00493789">
        <w:t>“</w:t>
      </w:r>
      <w:r w:rsidR="00995679">
        <w:t>imposter syndrome</w:t>
      </w:r>
      <w:r w:rsidR="00493789">
        <w:t>”</w:t>
      </w:r>
      <w:r w:rsidR="00995679">
        <w:t xml:space="preserve"> </w:t>
      </w:r>
      <w:r w:rsidR="00BB72A4">
        <w:t>fosters</w:t>
      </w:r>
      <w:r w:rsidR="00995679">
        <w:t xml:space="preserve"> </w:t>
      </w:r>
      <w:r w:rsidR="003F6EDC">
        <w:t xml:space="preserve">is </w:t>
      </w:r>
      <w:r w:rsidR="00920CEE">
        <w:t xml:space="preserve">fundamentally connected </w:t>
      </w:r>
      <w:r w:rsidR="00B7087B">
        <w:t>to how gender is framed in difference</w:t>
      </w:r>
      <w:r w:rsidR="00011E41">
        <w:t xml:space="preserve">, which impacts on how </w:t>
      </w:r>
      <w:r w:rsidR="00580C49">
        <w:t>women become credentialed</w:t>
      </w:r>
      <w:r w:rsidR="00B7087B">
        <w:t xml:space="preserve">. </w:t>
      </w:r>
      <w:r w:rsidR="00427C81">
        <w:t xml:space="preserve">Whilst both </w:t>
      </w:r>
      <w:r w:rsidR="00580C49">
        <w:t>Lauren and Aubrey</w:t>
      </w:r>
      <w:r w:rsidR="00427C81">
        <w:t xml:space="preserve"> have chosen individualized </w:t>
      </w:r>
      <w:r w:rsidR="00F32653">
        <w:t>paths</w:t>
      </w:r>
      <w:r w:rsidR="00245DA7">
        <w:t xml:space="preserve"> and have </w:t>
      </w:r>
      <w:r w:rsidR="00F93993">
        <w:t xml:space="preserve">strategically </w:t>
      </w:r>
      <w:r w:rsidR="00037562">
        <w:t>used their femaleness to carve out</w:t>
      </w:r>
      <w:r w:rsidR="008C7AC9">
        <w:t xml:space="preserve"> </w:t>
      </w:r>
      <w:r w:rsidR="00D03E52">
        <w:t>a</w:t>
      </w:r>
      <w:r w:rsidR="008C7AC9">
        <w:t xml:space="preserve"> space</w:t>
      </w:r>
      <w:r w:rsidR="00037562">
        <w:t xml:space="preserve"> </w:t>
      </w:r>
      <w:r w:rsidR="008C7AC9">
        <w:t>in the</w:t>
      </w:r>
      <w:r w:rsidR="00037562">
        <w:t xml:space="preserve"> music produc</w:t>
      </w:r>
      <w:r w:rsidR="008C7AC9">
        <w:t>tion industry</w:t>
      </w:r>
      <w:r w:rsidR="00037562">
        <w:t xml:space="preserve">, the cost </w:t>
      </w:r>
      <w:r w:rsidR="00914C30">
        <w:t>is a vulnerability to feeling</w:t>
      </w:r>
      <w:r w:rsidR="00C21B18">
        <w:t xml:space="preserve">s of </w:t>
      </w:r>
      <w:r w:rsidR="00B21C56">
        <w:t>inadequacy</w:t>
      </w:r>
      <w:r w:rsidR="00EA40B8">
        <w:t xml:space="preserve"> </w:t>
      </w:r>
      <w:r w:rsidR="00106FAC">
        <w:t>that</w:t>
      </w:r>
      <w:r w:rsidR="00B21C56">
        <w:t xml:space="preserve"> </w:t>
      </w:r>
      <w:r w:rsidR="004A7D29">
        <w:t xml:space="preserve">surface as Lauren and Aubrey talk about the ways in which they </w:t>
      </w:r>
      <w:r w:rsidR="00D354B6">
        <w:t xml:space="preserve">seek </w:t>
      </w:r>
      <w:r w:rsidR="004A7D29">
        <w:t>legitim</w:t>
      </w:r>
      <w:r w:rsidR="000D2B0F">
        <w:t>ization</w:t>
      </w:r>
      <w:r w:rsidR="002A2062">
        <w:t xml:space="preserve">. </w:t>
      </w:r>
    </w:p>
    <w:p w14:paraId="7C0FEEDD" w14:textId="3706E03F" w:rsidR="00452C1D" w:rsidRDefault="00875B5F" w:rsidP="00442E22">
      <w:pPr>
        <w:pStyle w:val="Heading2"/>
      </w:pPr>
      <w:r>
        <w:t>“</w:t>
      </w:r>
      <w:r w:rsidR="002C6660">
        <w:t>They pick me because I’m a girl</w:t>
      </w:r>
      <w:r>
        <w:t xml:space="preserve">”: </w:t>
      </w:r>
      <w:r w:rsidR="00B45E1B">
        <w:t>E</w:t>
      </w:r>
      <w:r w:rsidR="00442E22">
        <w:t>ntry points</w:t>
      </w:r>
      <w:r>
        <w:t xml:space="preserve">, </w:t>
      </w:r>
      <w:r w:rsidR="00442E22">
        <w:t>legitimization</w:t>
      </w:r>
      <w:r>
        <w:t xml:space="preserve"> and</w:t>
      </w:r>
      <w:r w:rsidR="002C6660">
        <w:t xml:space="preserve"> the imposter syndrome</w:t>
      </w:r>
    </w:p>
    <w:p w14:paraId="3C18C4C5" w14:textId="4B858CE3" w:rsidR="00330DB2" w:rsidRDefault="000B5BE8" w:rsidP="001345FA">
      <w:pPr>
        <w:spacing w:line="360" w:lineRule="auto"/>
      </w:pPr>
      <w:r>
        <w:t xml:space="preserve">There is not a single route into the music production </w:t>
      </w:r>
      <w:r w:rsidR="00FA2850">
        <w:t>profession,</w:t>
      </w:r>
      <w:r>
        <w:t xml:space="preserve"> but </w:t>
      </w:r>
      <w:r w:rsidR="00464A4F">
        <w:t xml:space="preserve">it may be that not all entry points carry equal validity and may indeed </w:t>
      </w:r>
      <w:r w:rsidR="009243EE">
        <w:t xml:space="preserve">be </w:t>
      </w:r>
      <w:r w:rsidR="00F4075C">
        <w:t xml:space="preserve">weighted according to </w:t>
      </w:r>
      <w:r w:rsidR="009243EE">
        <w:t xml:space="preserve">gender. </w:t>
      </w:r>
      <w:r w:rsidR="0044119C">
        <w:t xml:space="preserve">Sandstrom’s </w:t>
      </w:r>
      <w:r w:rsidR="00A50D33">
        <w:t xml:space="preserve">(2000) </w:t>
      </w:r>
      <w:r w:rsidR="0044119C">
        <w:t>discussion of U.S. women mixing engineers in the live music scene suggest</w:t>
      </w:r>
      <w:r w:rsidR="00A31239">
        <w:t>s</w:t>
      </w:r>
      <w:r w:rsidR="0044119C">
        <w:t xml:space="preserve"> that there is an </w:t>
      </w:r>
      <w:r w:rsidR="006F78E8">
        <w:t>audible difference in the quality of sound that women mix in comparison to that of male engineers</w:t>
      </w:r>
      <w:r w:rsidR="002F4CAE">
        <w:t xml:space="preserve"> and </w:t>
      </w:r>
      <w:r w:rsidR="00D541AC">
        <w:t xml:space="preserve">she argues </w:t>
      </w:r>
      <w:r w:rsidR="006F78E8">
        <w:t>this is</w:t>
      </w:r>
      <w:r w:rsidR="00A94051">
        <w:t xml:space="preserve"> partly to do with the gendered entry points to the profession</w:t>
      </w:r>
      <w:r w:rsidR="002F4CAE">
        <w:t>. M</w:t>
      </w:r>
      <w:r w:rsidR="00A94051">
        <w:t xml:space="preserve">en are apprenticed </w:t>
      </w:r>
      <w:r w:rsidR="00B40E35">
        <w:t xml:space="preserve">as </w:t>
      </w:r>
      <w:r w:rsidR="00782313">
        <w:t xml:space="preserve">roadies (the lifting of heavy equipment required for live amplification), leaving women to </w:t>
      </w:r>
      <w:r w:rsidR="00A50D33">
        <w:t xml:space="preserve">pursue the craft of </w:t>
      </w:r>
      <w:r w:rsidR="00D541AC">
        <w:t xml:space="preserve">live </w:t>
      </w:r>
      <w:r w:rsidR="00A50D33">
        <w:t>mixing through the classroom</w:t>
      </w:r>
      <w:r w:rsidR="0047024F">
        <w:t xml:space="preserve">, grounding </w:t>
      </w:r>
      <w:r w:rsidR="007A0606">
        <w:t>them</w:t>
      </w:r>
      <w:r w:rsidR="0047024F">
        <w:t xml:space="preserve"> in </w:t>
      </w:r>
      <w:r w:rsidR="00305195">
        <w:t xml:space="preserve">the basic science of amplified sound </w:t>
      </w:r>
      <w:r w:rsidR="0047268D">
        <w:t xml:space="preserve">which </w:t>
      </w:r>
      <w:r w:rsidR="001D5F70">
        <w:t>Sandstrom argues</w:t>
      </w:r>
      <w:r w:rsidR="0047268D">
        <w:t xml:space="preserve"> produces more nuanced</w:t>
      </w:r>
      <w:r w:rsidR="00AF15F9">
        <w:t xml:space="preserve"> listening skills</w:t>
      </w:r>
      <w:r w:rsidR="00A50D33">
        <w:t>.</w:t>
      </w:r>
      <w:r w:rsidR="00544ECB">
        <w:t xml:space="preserve"> </w:t>
      </w:r>
      <w:r w:rsidR="00EC172F">
        <w:t xml:space="preserve">Entry points may then </w:t>
      </w:r>
      <w:r w:rsidR="00D173B5">
        <w:t>artificially highlight gender difference.</w:t>
      </w:r>
      <w:r w:rsidR="00A50D33">
        <w:t xml:space="preserve"> </w:t>
      </w:r>
      <w:r w:rsidR="0047268D">
        <w:t xml:space="preserve">The </w:t>
      </w:r>
      <w:r w:rsidR="00D173B5">
        <w:t>choice</w:t>
      </w:r>
      <w:r w:rsidR="00763A87">
        <w:t xml:space="preserve"> between entry through </w:t>
      </w:r>
      <w:r w:rsidR="008F2E91">
        <w:t xml:space="preserve">education and entry through experience is more complex </w:t>
      </w:r>
      <w:r w:rsidR="00342C73">
        <w:t xml:space="preserve">for Aubrey and Lauren, who have neither obtained qualifications nor have they </w:t>
      </w:r>
      <w:r w:rsidR="00E2733D">
        <w:t>served apprenticeships as runners or assistants</w:t>
      </w:r>
      <w:r w:rsidR="00254F29">
        <w:t xml:space="preserve"> but have entered </w:t>
      </w:r>
      <w:r w:rsidR="00834E48">
        <w:t xml:space="preserve">the profession through </w:t>
      </w:r>
      <w:r w:rsidR="006263E6">
        <w:t xml:space="preserve">the leveraging of </w:t>
      </w:r>
      <w:r w:rsidR="00834E48">
        <w:t xml:space="preserve">social capital and self-training. What is significant in their accounts is the hint that </w:t>
      </w:r>
      <w:r w:rsidR="00046B00">
        <w:t>established routes</w:t>
      </w:r>
      <w:r w:rsidR="003A02EB">
        <w:t xml:space="preserve"> into engineering and production</w:t>
      </w:r>
      <w:r w:rsidR="00046B00">
        <w:t xml:space="preserve"> may be more difficult</w:t>
      </w:r>
      <w:r w:rsidR="003640F5">
        <w:t xml:space="preserve"> paths</w:t>
      </w:r>
      <w:r w:rsidR="00046B00">
        <w:t xml:space="preserve"> for women</w:t>
      </w:r>
      <w:r w:rsidR="00F307A8">
        <w:t xml:space="preserve"> because of the cultural </w:t>
      </w:r>
      <w:r w:rsidR="000E1B9D">
        <w:t>conditions that masculinize t</w:t>
      </w:r>
      <w:r w:rsidR="00596F27">
        <w:t>he role</w:t>
      </w:r>
      <w:r w:rsidR="0048085F">
        <w:t xml:space="preserve">. </w:t>
      </w:r>
    </w:p>
    <w:p w14:paraId="3CDC5FE5" w14:textId="4E1CF593" w:rsidR="00334DA6" w:rsidRDefault="00F26617" w:rsidP="001345FA">
      <w:pPr>
        <w:spacing w:line="360" w:lineRule="auto"/>
      </w:pPr>
      <w:r>
        <w:t xml:space="preserve">In contrast to Sandstrom’s </w:t>
      </w:r>
      <w:r w:rsidR="00C423CC">
        <w:t>commentary</w:t>
      </w:r>
      <w:r>
        <w:t xml:space="preserve">, </w:t>
      </w:r>
      <w:r w:rsidR="00866452">
        <w:t>Aubrey was resistant to the classroom route becaus</w:t>
      </w:r>
      <w:r w:rsidR="00B66615">
        <w:t>e</w:t>
      </w:r>
      <w:r w:rsidR="00D51F70">
        <w:t>,</w:t>
      </w:r>
      <w:r w:rsidR="00022199">
        <w:t xml:space="preserve"> at the time she </w:t>
      </w:r>
      <w:r w:rsidR="00BD35D4">
        <w:t>sought to enroll</w:t>
      </w:r>
      <w:r w:rsidR="00D51F70">
        <w:t>,</w:t>
      </w:r>
      <w:r w:rsidR="00B66615">
        <w:t xml:space="preserve"> such courses </w:t>
      </w:r>
      <w:r w:rsidR="00BD35D4">
        <w:t>were</w:t>
      </w:r>
      <w:r w:rsidR="00B66615">
        <w:t xml:space="preserve"> dominated by men</w:t>
      </w:r>
      <w:r w:rsidR="00FD06DD">
        <w:t xml:space="preserve">, something she </w:t>
      </w:r>
      <w:r w:rsidR="00D51F70">
        <w:t>observes</w:t>
      </w:r>
      <w:r w:rsidR="00194842">
        <w:t>, as a visiting lecturer,</w:t>
      </w:r>
      <w:r w:rsidR="00FD06DD">
        <w:t xml:space="preserve"> </w:t>
      </w:r>
      <w:r w:rsidR="00BD35D4">
        <w:t xml:space="preserve">is still </w:t>
      </w:r>
      <w:r w:rsidR="00D51F70">
        <w:t xml:space="preserve">often </w:t>
      </w:r>
      <w:r w:rsidR="00BD35D4">
        <w:t>the case</w:t>
      </w:r>
      <w:r w:rsidR="00B66615">
        <w:t xml:space="preserve">. </w:t>
      </w:r>
      <w:r w:rsidR="00D46F39">
        <w:t xml:space="preserve">Lauren </w:t>
      </w:r>
      <w:r w:rsidR="005F6CC0">
        <w:t xml:space="preserve">also eschewed the classroom route and </w:t>
      </w:r>
      <w:r w:rsidR="00D46F39">
        <w:t>left school as soon as she could to pursue a career as an artist</w:t>
      </w:r>
      <w:r w:rsidR="00F77EEF">
        <w:t xml:space="preserve"> before making the transition to producer</w:t>
      </w:r>
      <w:r w:rsidR="00D46F39">
        <w:t xml:space="preserve">. </w:t>
      </w:r>
      <w:r w:rsidR="005B4A7C">
        <w:t>Both women disrupt the</w:t>
      </w:r>
      <w:r w:rsidR="00FF1195">
        <w:t xml:space="preserve"> usua</w:t>
      </w:r>
      <w:r w:rsidR="00736A1D">
        <w:t>l</w:t>
      </w:r>
      <w:r w:rsidR="005B4A7C">
        <w:t xml:space="preserve"> system of legitimacy</w:t>
      </w:r>
      <w:r w:rsidR="00736A1D">
        <w:t xml:space="preserve">, gained either through educational credentials or through </w:t>
      </w:r>
      <w:r w:rsidR="00CE70B0">
        <w:t>employment</w:t>
      </w:r>
      <w:r w:rsidR="006E2EF5">
        <w:t xml:space="preserve"> in learner positions</w:t>
      </w:r>
      <w:r w:rsidR="005B4A7C">
        <w:t>.</w:t>
      </w:r>
      <w:r w:rsidR="00311CCD">
        <w:t xml:space="preserve"> Using</w:t>
      </w:r>
      <w:r w:rsidR="000638F0">
        <w:t xml:space="preserve"> </w:t>
      </w:r>
      <w:r w:rsidR="000638F0" w:rsidRPr="00D44008">
        <w:t>Bourdieu</w:t>
      </w:r>
      <w:r w:rsidR="00311CCD" w:rsidRPr="00D44008">
        <w:t xml:space="preserve">’s </w:t>
      </w:r>
      <w:r w:rsidR="000638F0" w:rsidRPr="00D44008">
        <w:t>(</w:t>
      </w:r>
      <w:r w:rsidR="00A5753B" w:rsidRPr="00D44008">
        <w:t>1984</w:t>
      </w:r>
      <w:r w:rsidR="00D44008" w:rsidRPr="00D44008">
        <w:t xml:space="preserve"> [2010]</w:t>
      </w:r>
      <w:r w:rsidR="000638F0" w:rsidRPr="00D44008">
        <w:t>)</w:t>
      </w:r>
      <w:r w:rsidR="00311CCD">
        <w:t xml:space="preserve"> </w:t>
      </w:r>
      <w:r w:rsidR="00265169">
        <w:t xml:space="preserve">understanding of </w:t>
      </w:r>
      <w:r w:rsidR="006723EA">
        <w:t xml:space="preserve">the </w:t>
      </w:r>
      <w:r w:rsidR="006723EA">
        <w:lastRenderedPageBreak/>
        <w:t>process of belonging</w:t>
      </w:r>
      <w:r w:rsidR="007F5FE8">
        <w:t xml:space="preserve">, such legitimization is </w:t>
      </w:r>
      <w:r w:rsidR="00FA6B77">
        <w:t xml:space="preserve">understood as </w:t>
      </w:r>
      <w:r w:rsidR="007F5FE8">
        <w:t xml:space="preserve">designed to protect the boundaries of </w:t>
      </w:r>
      <w:r w:rsidR="000638F0">
        <w:t>cultural field</w:t>
      </w:r>
      <w:r w:rsidR="009855FE">
        <w:t>s</w:t>
      </w:r>
      <w:r w:rsidR="00892B2B">
        <w:t xml:space="preserve">; </w:t>
      </w:r>
      <w:r w:rsidR="009855FE">
        <w:t>to be recognized as competent or expert</w:t>
      </w:r>
      <w:r w:rsidR="003602A2">
        <w:t xml:space="preserve"> requires </w:t>
      </w:r>
      <w:r w:rsidR="001B1632">
        <w:t xml:space="preserve">the university certificate or the </w:t>
      </w:r>
      <w:r w:rsidR="0045106D">
        <w:t>completing of an apprenticeship, however informal.</w:t>
      </w:r>
      <w:r w:rsidR="00C72603">
        <w:t xml:space="preserve"> </w:t>
      </w:r>
      <w:r w:rsidR="00F57BB7">
        <w:t>T</w:t>
      </w:r>
      <w:r w:rsidR="0047068A">
        <w:t xml:space="preserve">o belong </w:t>
      </w:r>
      <w:r w:rsidR="005F64A0">
        <w:t>is to have</w:t>
      </w:r>
      <w:r w:rsidR="0047068A">
        <w:t xml:space="preserve"> </w:t>
      </w:r>
      <w:r w:rsidR="005F64A0">
        <w:t>command</w:t>
      </w:r>
      <w:r w:rsidR="0047068A">
        <w:t xml:space="preserve"> of </w:t>
      </w:r>
      <w:r w:rsidR="0047068A" w:rsidRPr="006300A7">
        <w:t>specialist insider language and knowledge (Porcello, 2004)</w:t>
      </w:r>
      <w:r w:rsidR="0067797D">
        <w:t xml:space="preserve"> </w:t>
      </w:r>
      <w:r w:rsidR="00940D4C">
        <w:t xml:space="preserve">and </w:t>
      </w:r>
      <w:r w:rsidR="002D5AF7">
        <w:t xml:space="preserve">to possess official </w:t>
      </w:r>
      <w:r w:rsidR="00940D4C">
        <w:t>credentials</w:t>
      </w:r>
      <w:r w:rsidR="000A13D8">
        <w:t xml:space="preserve"> that allow entry. </w:t>
      </w:r>
      <w:r w:rsidR="00F57BB7" w:rsidRPr="00F57BB7">
        <w:t xml:space="preserve">The autodidact (a person who teaches herself), </w:t>
      </w:r>
      <w:r w:rsidR="00265169">
        <w:t>using</w:t>
      </w:r>
      <w:r w:rsidR="00F57BB7" w:rsidRPr="00F57BB7">
        <w:t xml:space="preserve"> Bourdieu</w:t>
      </w:r>
      <w:r w:rsidR="002D5AF7">
        <w:t xml:space="preserve">’s </w:t>
      </w:r>
      <w:r w:rsidR="00265169">
        <w:t>framework</w:t>
      </w:r>
      <w:r w:rsidR="00F57BB7" w:rsidRPr="00F57BB7">
        <w:t xml:space="preserve">, </w:t>
      </w:r>
      <w:r w:rsidR="00A95039">
        <w:t xml:space="preserve">may </w:t>
      </w:r>
      <w:r w:rsidR="00F57BB7" w:rsidRPr="00F57BB7">
        <w:t>not be recognized as legitimate</w:t>
      </w:r>
      <w:r w:rsidR="001345FA">
        <w:t xml:space="preserve">. </w:t>
      </w:r>
    </w:p>
    <w:p w14:paraId="760233C3" w14:textId="0C5F8F1C" w:rsidR="00B94873" w:rsidRDefault="00334DA6" w:rsidP="00A6789B">
      <w:pPr>
        <w:spacing w:line="360" w:lineRule="auto"/>
      </w:pPr>
      <w:r>
        <w:t xml:space="preserve">It may be that </w:t>
      </w:r>
      <w:r w:rsidR="00782F43">
        <w:t xml:space="preserve">Lauren and Aubrey </w:t>
      </w:r>
      <w:r>
        <w:t xml:space="preserve">jeopardize their belonging in music production because </w:t>
      </w:r>
      <w:r w:rsidR="00D84160">
        <w:t xml:space="preserve">of their autodidactic approach. </w:t>
      </w:r>
      <w:r w:rsidR="009A6941">
        <w:t xml:space="preserve">However, the educational entry point is perceived by them as </w:t>
      </w:r>
      <w:r w:rsidR="00695419">
        <w:t xml:space="preserve">weighted towards the male student, </w:t>
      </w:r>
      <w:r w:rsidR="00810B41">
        <w:t xml:space="preserve">a situation that </w:t>
      </w:r>
      <w:r w:rsidR="00C56A33">
        <w:t>is challenging for women</w:t>
      </w:r>
      <w:r w:rsidR="00AF2E8E">
        <w:t xml:space="preserve"> where they are in the minority. </w:t>
      </w:r>
      <w:r w:rsidR="00BD200E" w:rsidRPr="00BD200E">
        <w:t xml:space="preserve"> </w:t>
      </w:r>
      <w:r w:rsidR="00BD200E" w:rsidRPr="006300A7">
        <w:t>Aubrey’s story of how she became a music produce</w:t>
      </w:r>
      <w:r w:rsidR="00AF2E8E">
        <w:t>r</w:t>
      </w:r>
      <w:r w:rsidR="00BD200E" w:rsidRPr="006300A7">
        <w:t xml:space="preserve"> offers a deeper insight into why female and male entry points might be different</w:t>
      </w:r>
      <w:r w:rsidR="00A946A6">
        <w:t>iated</w:t>
      </w:r>
      <w:r w:rsidR="00BD200E" w:rsidRPr="006300A7">
        <w:t>. As a young person she had applied to a ‘prestigious’ university to do a music industry course. At the interview stage she was told by (male) lecturers that she would be the only female on the course</w:t>
      </w:r>
      <w:r w:rsidR="00B94873">
        <w:t>:</w:t>
      </w:r>
    </w:p>
    <w:p w14:paraId="2D1D95D3" w14:textId="63098988" w:rsidR="000B3AC2" w:rsidRDefault="00BD200E" w:rsidP="00033F5D">
      <w:pPr>
        <w:pStyle w:val="Quote"/>
        <w:spacing w:line="360" w:lineRule="auto"/>
      </w:pPr>
      <w:r w:rsidRPr="006300A7">
        <w:t>That put me off [. . .] I just thought to myself</w:t>
      </w:r>
      <w:r w:rsidR="00B94873">
        <w:t>, “</w:t>
      </w:r>
      <w:r w:rsidRPr="006300A7">
        <w:t>I don’t want to be the only girl on a course</w:t>
      </w:r>
      <w:r w:rsidR="000B3AC2">
        <w:t>,”</w:t>
      </w:r>
      <w:r w:rsidRPr="006300A7">
        <w:t xml:space="preserve"> so I decided not to go for that. [. . .] I think probably at that age I didn’t want to, I liked to blend in, I wouldn’t like to stand out. I thought I would get too much attention. </w:t>
      </w:r>
    </w:p>
    <w:p w14:paraId="0FAC5ED2" w14:textId="4CEF18EF" w:rsidR="00BD200E" w:rsidRPr="006300A7" w:rsidRDefault="00BD200E" w:rsidP="00A6789B">
      <w:pPr>
        <w:spacing w:line="360" w:lineRule="auto"/>
      </w:pPr>
      <w:r w:rsidRPr="006300A7">
        <w:t xml:space="preserve">At the formalized entry point to a music or music technology career, where women are in an extreme minority, </w:t>
      </w:r>
      <w:r w:rsidR="00257020">
        <w:t xml:space="preserve">there is </w:t>
      </w:r>
      <w:r w:rsidRPr="006300A7">
        <w:t xml:space="preserve">a gendered barrier. According to Young (1990) girls are often conditioned in feminine </w:t>
      </w:r>
      <w:r w:rsidR="00961AAF">
        <w:t>“</w:t>
      </w:r>
      <w:r w:rsidRPr="006300A7">
        <w:t>modalities</w:t>
      </w:r>
      <w:r w:rsidR="00961AAF">
        <w:t>”</w:t>
      </w:r>
      <w:r w:rsidRPr="006300A7">
        <w:t xml:space="preserve"> </w:t>
      </w:r>
      <w:r w:rsidR="00A541F9">
        <w:t>that respond to</w:t>
      </w:r>
      <w:r w:rsidRPr="006300A7">
        <w:t xml:space="preserve"> “the threat of being seen” (p.155) giv</w:t>
      </w:r>
      <w:r w:rsidR="00107DA9">
        <w:t>ing</w:t>
      </w:r>
      <w:r w:rsidRPr="006300A7">
        <w:t xml:space="preserve"> rise to a self-consciousness that, in Aubrey’s </w:t>
      </w:r>
      <w:r w:rsidR="001E4626">
        <w:t>case</w:t>
      </w:r>
      <w:r w:rsidRPr="006300A7">
        <w:t xml:space="preserve">, </w:t>
      </w:r>
      <w:r w:rsidR="00BA4A70">
        <w:t>prevent</w:t>
      </w:r>
      <w:r w:rsidR="001E4626">
        <w:t>ed</w:t>
      </w:r>
      <w:r w:rsidRPr="006300A7">
        <w:t xml:space="preserve"> her younger self </w:t>
      </w:r>
      <w:r w:rsidR="00BA4A70">
        <w:t xml:space="preserve">from </w:t>
      </w:r>
      <w:r w:rsidR="006605BC">
        <w:t xml:space="preserve">entering the classroom as the only female. </w:t>
      </w:r>
      <w:r w:rsidR="00275841">
        <w:t>Again, t</w:t>
      </w:r>
      <w:r w:rsidR="00A00ECE">
        <w:t>he</w:t>
      </w:r>
      <w:r w:rsidR="00275841">
        <w:t xml:space="preserve"> </w:t>
      </w:r>
      <w:r w:rsidR="007517E3">
        <w:t>“</w:t>
      </w:r>
      <w:r w:rsidR="00275841">
        <w:t>body out of place</w:t>
      </w:r>
      <w:r w:rsidR="007517E3">
        <w:t>”</w:t>
      </w:r>
      <w:r w:rsidR="00275841">
        <w:t xml:space="preserve"> </w:t>
      </w:r>
      <w:r w:rsidR="00276FC8">
        <w:t>(</w:t>
      </w:r>
      <w:proofErr w:type="spellStart"/>
      <w:r w:rsidR="00276FC8" w:rsidRPr="00882939">
        <w:t>Puwar</w:t>
      </w:r>
      <w:proofErr w:type="spellEnd"/>
      <w:r w:rsidR="00276FC8" w:rsidRPr="00882939">
        <w:t xml:space="preserve">, </w:t>
      </w:r>
      <w:r w:rsidR="00882939">
        <w:t>2004</w:t>
      </w:r>
      <w:r w:rsidR="00276FC8">
        <w:t>)</w:t>
      </w:r>
      <w:r w:rsidR="00DC5A39">
        <w:t xml:space="preserve"> is generated through being a minority body</w:t>
      </w:r>
      <w:r w:rsidR="00CF4058">
        <w:t xml:space="preserve"> and the discomfort this brings may be a significant </w:t>
      </w:r>
      <w:r w:rsidR="00B42426">
        <w:t>barrier for some women.</w:t>
      </w:r>
      <w:r w:rsidR="00E529A0">
        <w:t xml:space="preserve"> Visibility is a burden</w:t>
      </w:r>
      <w:r w:rsidR="00B441CA">
        <w:t xml:space="preserve"> and therefore a barrier</w:t>
      </w:r>
      <w:r w:rsidR="00E529A0">
        <w:t>.</w:t>
      </w:r>
      <w:r w:rsidR="00276FC8">
        <w:t xml:space="preserve"> </w:t>
      </w:r>
    </w:p>
    <w:p w14:paraId="06E73EE5" w14:textId="7B0AAB2E" w:rsidR="008F3217" w:rsidRDefault="006A25ED" w:rsidP="00B01EF1">
      <w:pPr>
        <w:spacing w:line="360" w:lineRule="auto"/>
      </w:pPr>
      <w:r>
        <w:t>Where</w:t>
      </w:r>
      <w:r w:rsidR="00A6789B">
        <w:t xml:space="preserve"> women are</w:t>
      </w:r>
      <w:r>
        <w:t xml:space="preserve"> </w:t>
      </w:r>
      <w:r w:rsidR="000D68E7">
        <w:t>resistant to the classroom</w:t>
      </w:r>
      <w:r w:rsidR="00212846">
        <w:t xml:space="preserve"> route to gain credentials because of their minority status</w:t>
      </w:r>
      <w:r w:rsidR="000D68E7">
        <w:t>, the autodidactic route is available</w:t>
      </w:r>
      <w:r w:rsidR="002841C0">
        <w:t xml:space="preserve">. However, </w:t>
      </w:r>
      <w:r w:rsidR="007A056F">
        <w:t>this</w:t>
      </w:r>
      <w:r w:rsidR="002841C0">
        <w:t xml:space="preserve"> lack of </w:t>
      </w:r>
      <w:r w:rsidR="007A056F">
        <w:t xml:space="preserve">official </w:t>
      </w:r>
      <w:r w:rsidR="002841C0">
        <w:t>credentials</w:t>
      </w:r>
      <w:r w:rsidR="007A056F">
        <w:t xml:space="preserve"> means</w:t>
      </w:r>
      <w:r w:rsidR="00F079A8">
        <w:t xml:space="preserve"> those who are self-taught </w:t>
      </w:r>
      <w:r w:rsidR="00420FA1">
        <w:t>are</w:t>
      </w:r>
      <w:r w:rsidR="00F079A8">
        <w:t xml:space="preserve"> more vulnerable to the </w:t>
      </w:r>
      <w:r w:rsidR="00627E39">
        <w:t>“</w:t>
      </w:r>
      <w:r w:rsidR="008D2C64">
        <w:t>imposter syndrome</w:t>
      </w:r>
      <w:r w:rsidR="00DD1F71">
        <w:t>.</w:t>
      </w:r>
      <w:r w:rsidR="00627E39">
        <w:t>”</w:t>
      </w:r>
      <w:r w:rsidR="00DD1F71">
        <w:t xml:space="preserve"> </w:t>
      </w:r>
      <w:r w:rsidR="008F3217" w:rsidRPr="008F3217">
        <w:t>Lauren</w:t>
      </w:r>
      <w:r w:rsidR="006C5855">
        <w:t xml:space="preserve"> sees her lack of a formal education in engineering and production as </w:t>
      </w:r>
      <w:r w:rsidR="00B67549">
        <w:t>problematic at the same time as</w:t>
      </w:r>
      <w:r w:rsidR="001D018A">
        <w:t xml:space="preserve"> strongly defending her individualism:</w:t>
      </w:r>
    </w:p>
    <w:p w14:paraId="2926F6DA" w14:textId="1BF8808F" w:rsidR="007536D1" w:rsidRDefault="00AE4595" w:rsidP="00B01EF1">
      <w:pPr>
        <w:pStyle w:val="Quote"/>
        <w:spacing w:line="360" w:lineRule="auto"/>
      </w:pPr>
      <w:r w:rsidRPr="00AE4595">
        <w:t>I think the common thing with women in music is like the imposter syndrome situation</w:t>
      </w:r>
      <w:r w:rsidR="002F6461">
        <w:t xml:space="preserve">, </w:t>
      </w:r>
      <w:r w:rsidRPr="00AE4595">
        <w:t xml:space="preserve">because I haven’t followed a path, I have no seal of approval, I have nothing, sometimes I do feel like, I’ve dug </w:t>
      </w:r>
      <w:proofErr w:type="gramStart"/>
      <w:r w:rsidRPr="00AE4595">
        <w:t>really far</w:t>
      </w:r>
      <w:proofErr w:type="gramEnd"/>
      <w:r w:rsidRPr="00AE4595">
        <w:t xml:space="preserve"> into this hole and I have no </w:t>
      </w:r>
      <w:r w:rsidRPr="00AE4595">
        <w:lastRenderedPageBreak/>
        <w:t xml:space="preserve">support backing me. </w:t>
      </w:r>
      <w:r w:rsidR="00387605">
        <w:t xml:space="preserve">[. . .] </w:t>
      </w:r>
      <w:r w:rsidRPr="00AE4595">
        <w:t xml:space="preserve">someone’s </w:t>
      </w:r>
      <w:proofErr w:type="spellStart"/>
      <w:r w:rsidRPr="00AE4595">
        <w:t>gonna</w:t>
      </w:r>
      <w:proofErr w:type="spellEnd"/>
      <w:r w:rsidRPr="00AE4595">
        <w:t xml:space="preserve"> go</w:t>
      </w:r>
      <w:r w:rsidR="00387605">
        <w:t>,</w:t>
      </w:r>
      <w:r w:rsidRPr="00AE4595">
        <w:t xml:space="preserve"> </w:t>
      </w:r>
      <w:r w:rsidR="005957D5">
        <w:t>“</w:t>
      </w:r>
      <w:r w:rsidRPr="00AE4595">
        <w:t>she doesn’t really know what she’s talking about</w:t>
      </w:r>
      <w:r w:rsidR="005957D5">
        <w:t>”</w:t>
      </w:r>
      <w:r w:rsidRPr="00AE4595">
        <w:t xml:space="preserve"> and I’m going to go</w:t>
      </w:r>
      <w:r w:rsidR="00387605">
        <w:t>,</w:t>
      </w:r>
      <w:r w:rsidRPr="00AE4595">
        <w:t xml:space="preserve"> </w:t>
      </w:r>
      <w:r w:rsidR="005957D5">
        <w:t>“</w:t>
      </w:r>
      <w:r w:rsidRPr="00AE4595">
        <w:t>I don’t</w:t>
      </w:r>
      <w:r w:rsidR="005957D5">
        <w:t>”</w:t>
      </w:r>
      <w:r w:rsidRPr="00AE4595">
        <w:t xml:space="preserve"> [laughs]. So</w:t>
      </w:r>
      <w:proofErr w:type="gramStart"/>
      <w:r w:rsidR="005957D5">
        <w:t>,</w:t>
      </w:r>
      <w:r w:rsidRPr="00AE4595">
        <w:t xml:space="preserve"> definitely</w:t>
      </w:r>
      <w:r w:rsidR="009A5D6B">
        <w:t>,</w:t>
      </w:r>
      <w:r w:rsidRPr="00AE4595">
        <w:t xml:space="preserve"> like</w:t>
      </w:r>
      <w:proofErr w:type="gramEnd"/>
      <w:r w:rsidR="009A5D6B">
        <w:t>,</w:t>
      </w:r>
      <w:r w:rsidRPr="00AE4595">
        <w:t xml:space="preserve"> that is a disadvantage, but at the same time, because I’ve always had the mindset of being different, I kind of don’t care and go OK you may think that but I’m just going to carry on doing my own thing. You can judge me however much you want. </w:t>
      </w:r>
    </w:p>
    <w:p w14:paraId="7F88B863" w14:textId="3C40465E" w:rsidR="00063EC8" w:rsidRDefault="00D5215B" w:rsidP="00B01EF1">
      <w:pPr>
        <w:spacing w:line="360" w:lineRule="auto"/>
      </w:pPr>
      <w:r>
        <w:t xml:space="preserve">It is the lack of a credentialed entry into the profession that allows Lauren’s sense of being an imposter to </w:t>
      </w:r>
      <w:r w:rsidR="00980582">
        <w:t xml:space="preserve">undermine her confidence. </w:t>
      </w:r>
      <w:r w:rsidR="00D55A29">
        <w:t>At times, s</w:t>
      </w:r>
      <w:r w:rsidR="00CF2369">
        <w:t xml:space="preserve">he feels fraudulent </w:t>
      </w:r>
      <w:r w:rsidR="00D55A29">
        <w:t xml:space="preserve">because her </w:t>
      </w:r>
      <w:r w:rsidR="00581B70">
        <w:t>legitimacy is problematized</w:t>
      </w:r>
      <w:r w:rsidR="007D78ED">
        <w:t xml:space="preserve">; </w:t>
      </w:r>
      <w:r w:rsidR="00745B9F">
        <w:t>she has no certificate that proves her abilities as an engineer and producer</w:t>
      </w:r>
      <w:r w:rsidR="00780F0B">
        <w:t>, yet she remains proud of her ability to carve out her individual path</w:t>
      </w:r>
      <w:r w:rsidR="007D78ED">
        <w:t xml:space="preserve">. She </w:t>
      </w:r>
      <w:r w:rsidR="00BD155B">
        <w:t xml:space="preserve">also subverts credentialism by announcing on her website </w:t>
      </w:r>
      <w:r w:rsidR="004E1F9B">
        <w:t>(</w:t>
      </w:r>
      <w:r w:rsidR="00302086">
        <w:t xml:space="preserve">Deakin Davies, 2019) </w:t>
      </w:r>
      <w:r w:rsidR="00BD155B">
        <w:t xml:space="preserve">that she is self-taught, </w:t>
      </w:r>
      <w:r w:rsidR="00B70D25">
        <w:t xml:space="preserve">giving the autodidact an elevated status </w:t>
      </w:r>
      <w:r w:rsidR="00063EC8">
        <w:t xml:space="preserve">and </w:t>
      </w:r>
      <w:r w:rsidR="00963FFD">
        <w:t xml:space="preserve">troubling how legitimacy is defined. </w:t>
      </w:r>
    </w:p>
    <w:p w14:paraId="56012AAE" w14:textId="58278791" w:rsidR="007536D1" w:rsidRDefault="008D0C8B" w:rsidP="007C549F">
      <w:pPr>
        <w:spacing w:line="360" w:lineRule="auto"/>
      </w:pPr>
      <w:r>
        <w:t xml:space="preserve">Our conversation with Lauren took a more interesting turn. </w:t>
      </w:r>
      <w:r w:rsidR="002B0CBC">
        <w:t>The imposter syndrome is gendered</w:t>
      </w:r>
      <w:r w:rsidR="000D0193">
        <w:t xml:space="preserve"> not only because she is the </w:t>
      </w:r>
      <w:r w:rsidR="00AA2FCC">
        <w:t xml:space="preserve">precarious </w:t>
      </w:r>
      <w:r w:rsidR="000D0193">
        <w:t>autodidact</w:t>
      </w:r>
      <w:r w:rsidR="00AA2FCC">
        <w:t xml:space="preserve">, but also because her femaleness </w:t>
      </w:r>
      <w:r w:rsidR="008D20E5">
        <w:t xml:space="preserve">itself </w:t>
      </w:r>
      <w:r w:rsidR="008335E9">
        <w:t>is made the basis of her success and therefore</w:t>
      </w:r>
      <w:r w:rsidR="00433D52">
        <w:t xml:space="preserve"> simultaneously undermines her sense of deserving that success </w:t>
      </w:r>
      <w:r w:rsidR="009A7C56">
        <w:t>on a level playing field of skill:</w:t>
      </w:r>
    </w:p>
    <w:p w14:paraId="17BF999B" w14:textId="0988CD62" w:rsidR="00D5215B" w:rsidRPr="00D5215B" w:rsidRDefault="00D5215B" w:rsidP="007C549F">
      <w:pPr>
        <w:pStyle w:val="Quote"/>
        <w:spacing w:line="360" w:lineRule="auto"/>
      </w:pPr>
      <w:r w:rsidRPr="00D5215B">
        <w:t>But the imposter syndrome is really evidence through practically every female, even artists, and engineers, especially the engineers and producers I know. They don’t feel like they deserve it, because, and this is like the crux of the situation of being given advantages for being a woman, because I feel like I’ve only achieved this because I’m a woman, and my skill set doesn’t match the opportunities that I’ve been given. So that’s where imposter syndrome comes in, thinking</w:t>
      </w:r>
      <w:r w:rsidR="009930B1">
        <w:t>,</w:t>
      </w:r>
      <w:r w:rsidRPr="00D5215B">
        <w:t xml:space="preserve"> </w:t>
      </w:r>
      <w:r w:rsidR="009930B1">
        <w:t>“</w:t>
      </w:r>
      <w:r w:rsidRPr="00D5215B">
        <w:t>I shouldn’t be working on this session, I don’t know what I’m talking about</w:t>
      </w:r>
      <w:r w:rsidR="009930B1">
        <w:t>.”</w:t>
      </w:r>
      <w:r w:rsidRPr="00D5215B">
        <w:t xml:space="preserve"> But they pick me because I’m a girl.</w:t>
      </w:r>
    </w:p>
    <w:p w14:paraId="0A70C8FC" w14:textId="1FC74E8A" w:rsidR="00D84160" w:rsidRDefault="001B547B" w:rsidP="007C549F">
      <w:pPr>
        <w:spacing w:line="360" w:lineRule="auto"/>
      </w:pPr>
      <w:r>
        <w:t>Being treated favorably because she is female</w:t>
      </w:r>
      <w:r w:rsidR="00CC2EF6">
        <w:t>, being the recipient of positive action, feeds Lauren’s sense of unbelonging</w:t>
      </w:r>
      <w:r w:rsidR="00C96BED">
        <w:t xml:space="preserve"> and compounds the </w:t>
      </w:r>
      <w:r w:rsidR="00843AFF">
        <w:t xml:space="preserve">feelings of inadequacy that </w:t>
      </w:r>
      <w:r w:rsidR="00B75087">
        <w:t xml:space="preserve">the lack of </w:t>
      </w:r>
      <w:r w:rsidR="00843AFF">
        <w:t>credential</w:t>
      </w:r>
      <w:r w:rsidR="00B75087">
        <w:t>s</w:t>
      </w:r>
      <w:r w:rsidR="00843AFF">
        <w:t xml:space="preserve"> </w:t>
      </w:r>
      <w:r w:rsidR="00C44348">
        <w:t xml:space="preserve">generates. What Lauren is describing is the toxic side of </w:t>
      </w:r>
      <w:r w:rsidR="006525D5">
        <w:t>leveraging sex and gender difference. Whilst there are benefits</w:t>
      </w:r>
      <w:r w:rsidR="00D6462E">
        <w:t xml:space="preserve"> to </w:t>
      </w:r>
      <w:r w:rsidR="00130E69">
        <w:t xml:space="preserve">marketing </w:t>
      </w:r>
      <w:r w:rsidR="000E1665">
        <w:t>the notion of the</w:t>
      </w:r>
      <w:r w:rsidR="00D6462E">
        <w:t xml:space="preserve"> </w:t>
      </w:r>
      <w:r w:rsidR="00D6462E" w:rsidRPr="000E1665">
        <w:rPr>
          <w:i/>
        </w:rPr>
        <w:t>female</w:t>
      </w:r>
      <w:r w:rsidR="00D6462E">
        <w:t xml:space="preserve"> producer, which we discuss shortly, </w:t>
      </w:r>
      <w:r w:rsidR="000725A0">
        <w:t xml:space="preserve">chasing legitimacy </w:t>
      </w:r>
      <w:r w:rsidR="007C549F">
        <w:t xml:space="preserve">becomes a perpetual task for the </w:t>
      </w:r>
      <w:r w:rsidR="000E1665">
        <w:t>self-taught</w:t>
      </w:r>
      <w:r w:rsidR="007C549F">
        <w:t xml:space="preserve"> female</w:t>
      </w:r>
      <w:r w:rsidR="008C448B">
        <w:t xml:space="preserve"> which is undermined</w:t>
      </w:r>
      <w:r w:rsidR="007F0F5C">
        <w:t xml:space="preserve"> by the suspicion of being given opportunities “because I’m a girl” rather than </w:t>
      </w:r>
      <w:r w:rsidR="00914B86">
        <w:t>being skilled enough for the job</w:t>
      </w:r>
      <w:r w:rsidR="007C549F">
        <w:t>.</w:t>
      </w:r>
    </w:p>
    <w:p w14:paraId="3C1CCC37" w14:textId="005BFABE" w:rsidR="00F1226B" w:rsidRDefault="00F1226B" w:rsidP="007C549F">
      <w:pPr>
        <w:spacing w:line="360" w:lineRule="auto"/>
      </w:pPr>
      <w:r w:rsidRPr="00F1226B">
        <w:t xml:space="preserve">Being recognized publicly within the industry may provide a credentialed status that can be used as an antidote to the feelings of inadequacy, but this can be double-edged. Returning to Lauren’s response to being mistaken for the secretary in the studio, she uses her award-winning status as a </w:t>
      </w:r>
      <w:r w:rsidRPr="00F1226B">
        <w:lastRenderedPageBreak/>
        <w:t xml:space="preserve">defense against skepticism. However, Lauren’s ability to maintain confidence in her status is jeopardized by her anxieties about inadequacy: “This goes to the women’s imposter syndrome. I think I won because I’m a woman.” The sense of legitimacy is continually undermined by the powerful feelings of female unbelonging. </w:t>
      </w:r>
    </w:p>
    <w:p w14:paraId="765769BB" w14:textId="4DFC2E0E" w:rsidR="00BB3AED" w:rsidRDefault="00914B86" w:rsidP="00C94143">
      <w:pPr>
        <w:spacing w:line="360" w:lineRule="auto"/>
      </w:pPr>
      <w:r>
        <w:t>As</w:t>
      </w:r>
      <w:r w:rsidR="00B058C5">
        <w:t xml:space="preserve"> Lauren and Aubrey </w:t>
      </w:r>
      <w:r w:rsidR="0072537F">
        <w:t>reflect on how they cultivate their status as producers</w:t>
      </w:r>
      <w:r>
        <w:t xml:space="preserve">, they identify other sources of </w:t>
      </w:r>
      <w:r w:rsidR="00F93D18">
        <w:t>legitimacy</w:t>
      </w:r>
      <w:r w:rsidR="00B058C5">
        <w:t xml:space="preserve">. </w:t>
      </w:r>
      <w:r w:rsidR="001E35AE" w:rsidRPr="001E35AE">
        <w:t>Aubrey sees legitimacy in collaborating with popular artists, who accrue cultural capital from which she can borrow, becoming an unofficial talent s</w:t>
      </w:r>
      <w:r w:rsidR="004D7416">
        <w:t xml:space="preserve">potter </w:t>
      </w:r>
      <w:r w:rsidR="001E35AE" w:rsidRPr="001E35AE">
        <w:t>as she attempts to catch hold of an artist’s upward trajectory</w:t>
      </w:r>
      <w:r w:rsidR="00B759C6">
        <w:t>; “</w:t>
      </w:r>
      <w:r w:rsidR="00812609">
        <w:t>Y</w:t>
      </w:r>
      <w:r w:rsidR="00B759C6" w:rsidRPr="00B759C6">
        <w:t>ou kind of have to do a bit of A and R scouting as producers as well because you need to figure out which ones are potentially going to take off hugely and you kind of latch on to them and produce them.</w:t>
      </w:r>
      <w:r w:rsidR="00812609">
        <w:t>”</w:t>
      </w:r>
      <w:r w:rsidR="001E35AE" w:rsidRPr="001E35AE">
        <w:t xml:space="preserve"> Both women invest significantly in the relationships they have with artists </w:t>
      </w:r>
      <w:r w:rsidR="00EE6679">
        <w:t xml:space="preserve">to benefit from </w:t>
      </w:r>
      <w:r w:rsidR="001E35AE" w:rsidRPr="001E35AE">
        <w:t xml:space="preserve">a </w:t>
      </w:r>
      <w:r w:rsidR="001E35AE" w:rsidRPr="001E35AE">
        <w:rPr>
          <w:i/>
        </w:rPr>
        <w:t>quid pro quo</w:t>
      </w:r>
      <w:r w:rsidR="001E35AE" w:rsidRPr="001E35AE">
        <w:t xml:space="preserve"> arrangement where legitimacy is shared. </w:t>
      </w:r>
    </w:p>
    <w:p w14:paraId="7996B499" w14:textId="2BD8ADF4" w:rsidR="00687816" w:rsidRDefault="006E55BD" w:rsidP="00C71712">
      <w:pPr>
        <w:spacing w:line="360" w:lineRule="auto"/>
      </w:pPr>
      <w:r>
        <w:t>The attainment of credentials through awards and through relationships</w:t>
      </w:r>
      <w:r w:rsidR="00B92AB7">
        <w:t xml:space="preserve"> with significant </w:t>
      </w:r>
      <w:r w:rsidR="00C71712">
        <w:t>people who have already accrued social and cultural capital</w:t>
      </w:r>
      <w:r>
        <w:t xml:space="preserve"> demands a high level of emotional labor</w:t>
      </w:r>
      <w:r w:rsidR="00C71712">
        <w:t xml:space="preserve"> of both women</w:t>
      </w:r>
      <w:r>
        <w:t>. Whilst there are benefits to being able to provide continual emotional labor, particularly when leveraged by women, there is a negative side</w:t>
      </w:r>
      <w:r w:rsidR="00DD6BE0">
        <w:t xml:space="preserve">, </w:t>
      </w:r>
      <w:r w:rsidR="00C71712">
        <w:t xml:space="preserve">a </w:t>
      </w:r>
      <w:r w:rsidR="00DD6BE0">
        <w:t>cost that both Aubrey and Lauren recognize they pay.</w:t>
      </w:r>
    </w:p>
    <w:p w14:paraId="172EDF95" w14:textId="3FE7F9AE" w:rsidR="00147516" w:rsidRPr="006E55BD" w:rsidRDefault="00130F7E" w:rsidP="006E55BD">
      <w:pPr>
        <w:pStyle w:val="Heading2"/>
      </w:pPr>
      <w:r>
        <w:t xml:space="preserve">“I definitely overcompensated”: </w:t>
      </w:r>
      <w:r w:rsidR="003C3BA7">
        <w:t>E</w:t>
      </w:r>
      <w:r w:rsidR="00442E22">
        <w:t>motional labor</w:t>
      </w:r>
      <w:r w:rsidR="00AF4468">
        <w:t xml:space="preserve"> and the economy of smiles</w:t>
      </w:r>
    </w:p>
    <w:p w14:paraId="577A4B77" w14:textId="4638AE64" w:rsidR="00147516" w:rsidRPr="00147516" w:rsidRDefault="00F5444F" w:rsidP="00E06C60">
      <w:pPr>
        <w:spacing w:line="360" w:lineRule="auto"/>
      </w:pPr>
      <w:r>
        <w:t>When</w:t>
      </w:r>
      <w:r w:rsidR="002A50CC">
        <w:t xml:space="preserve"> </w:t>
      </w:r>
      <w:r w:rsidR="00147516" w:rsidRPr="00147516">
        <w:t>Lauren</w:t>
      </w:r>
      <w:r>
        <w:t xml:space="preserve"> began her foray into music production</w:t>
      </w:r>
      <w:r w:rsidR="00F46548">
        <w:t>,</w:t>
      </w:r>
      <w:r w:rsidR="00753F56">
        <w:t xml:space="preserve"> she invested heavily in </w:t>
      </w:r>
      <w:r w:rsidR="007B5BB8">
        <w:t>emotional labor to accrue the social capital she felt she needed to progress</w:t>
      </w:r>
      <w:r w:rsidR="001E74A7">
        <w:t xml:space="preserve">. </w:t>
      </w:r>
      <w:r w:rsidR="00E62195">
        <w:t>Networking a</w:t>
      </w:r>
      <w:r w:rsidR="008D305F">
        <w:t>s an</w:t>
      </w:r>
      <w:r w:rsidR="001E74A7">
        <w:t xml:space="preserve"> entry point for Lauren is </w:t>
      </w:r>
      <w:r w:rsidR="008C0353">
        <w:t>gendered in nuanced ways</w:t>
      </w:r>
      <w:r w:rsidR="00147516" w:rsidRPr="00147516">
        <w:t xml:space="preserve">: </w:t>
      </w:r>
    </w:p>
    <w:p w14:paraId="09ADEAA0" w14:textId="29B65167" w:rsidR="00147516" w:rsidRPr="00671E3D" w:rsidRDefault="00382490" w:rsidP="00E06C60">
      <w:pPr>
        <w:pStyle w:val="Quote"/>
        <w:spacing w:line="360" w:lineRule="auto"/>
      </w:pPr>
      <w:r w:rsidRPr="00671E3D">
        <w:t>S</w:t>
      </w:r>
      <w:r w:rsidR="00147516" w:rsidRPr="00671E3D">
        <w:t>tarting out is I did</w:t>
      </w:r>
      <w:r w:rsidR="00715D97" w:rsidRPr="00671E3D">
        <w:t xml:space="preserve">, I </w:t>
      </w:r>
      <w:r w:rsidR="00147516" w:rsidRPr="00671E3D">
        <w:t xml:space="preserve">have to proper like, </w:t>
      </w:r>
      <w:r w:rsidR="00CF2E27" w:rsidRPr="00671E3D">
        <w:t>“</w:t>
      </w:r>
      <w:r w:rsidR="00147516" w:rsidRPr="00671E3D">
        <w:t xml:space="preserve">Oh my God, you’re so amazing. You’re so lovely, like so really, </w:t>
      </w:r>
      <w:proofErr w:type="gramStart"/>
      <w:r w:rsidR="00147516" w:rsidRPr="00671E3D">
        <w:t>really enthusiastic</w:t>
      </w:r>
      <w:proofErr w:type="gramEnd"/>
      <w:r w:rsidR="00147516" w:rsidRPr="00671E3D">
        <w:t xml:space="preserve">. [. . .] I would say starting out I </w:t>
      </w:r>
      <w:proofErr w:type="gramStart"/>
      <w:r w:rsidR="00147516" w:rsidRPr="00671E3D">
        <w:t>definitely overcompensated</w:t>
      </w:r>
      <w:proofErr w:type="gramEnd"/>
      <w:r w:rsidR="00147516" w:rsidRPr="00671E3D">
        <w:t>. And it was crucial that I did, because otherwise…and I’ll admit some of these guys liked me to be around because I was nice, smiley and laughy [. . .]. I don’t think the guys have to be overly enthusiastic, smiley, laughy, to get the same level of response [. . .] I had to invest so much into my emotional, social expression to get the same return [. . .]. A bit ‘hmmm, alright, maybe she’s into me.’</w:t>
      </w:r>
    </w:p>
    <w:p w14:paraId="6EEA7B55" w14:textId="6FADFDD7" w:rsidR="005F3DBB" w:rsidRDefault="00147516" w:rsidP="00E06C60">
      <w:pPr>
        <w:spacing w:line="360" w:lineRule="auto"/>
        <w:rPr>
          <w:lang w:val="en-GB"/>
        </w:rPr>
      </w:pPr>
      <w:r w:rsidRPr="00147516">
        <w:t xml:space="preserve">This vignette of female emotional labor is part of the </w:t>
      </w:r>
      <w:r w:rsidR="00735EAA">
        <w:t>“</w:t>
      </w:r>
      <w:r w:rsidRPr="00147516">
        <w:t>economy of smiles</w:t>
      </w:r>
      <w:r w:rsidR="00735EAA">
        <w:t>”</w:t>
      </w:r>
      <w:r w:rsidRPr="00147516">
        <w:t xml:space="preserve"> (</w:t>
      </w:r>
      <w:proofErr w:type="spellStart"/>
      <w:r w:rsidRPr="00147516">
        <w:rPr>
          <w:lang w:val="en-GB"/>
        </w:rPr>
        <w:t>Bartky</w:t>
      </w:r>
      <w:proofErr w:type="spellEnd"/>
      <w:r w:rsidRPr="00147516">
        <w:rPr>
          <w:lang w:val="en-GB"/>
        </w:rPr>
        <w:t>, 1997, p.135)</w:t>
      </w:r>
      <w:r w:rsidR="00863B8E">
        <w:rPr>
          <w:lang w:val="en-GB"/>
        </w:rPr>
        <w:t xml:space="preserve">. </w:t>
      </w:r>
      <w:r w:rsidR="00863B8E" w:rsidRPr="00863B8E">
        <w:rPr>
          <w:lang w:val="en-GB"/>
        </w:rPr>
        <w:t xml:space="preserve">Lauren’s description of gendered expectations in interactions relates as much to her body as to her </w:t>
      </w:r>
      <w:r w:rsidR="005F3DBB">
        <w:rPr>
          <w:lang w:val="en-GB"/>
        </w:rPr>
        <w:t>emotional work</w:t>
      </w:r>
      <w:r w:rsidR="00863B8E" w:rsidRPr="00863B8E">
        <w:rPr>
          <w:lang w:val="en-GB"/>
        </w:rPr>
        <w:t xml:space="preserve">. As </w:t>
      </w:r>
      <w:proofErr w:type="spellStart"/>
      <w:r w:rsidR="00863B8E" w:rsidRPr="00863B8E">
        <w:rPr>
          <w:lang w:val="en-GB"/>
        </w:rPr>
        <w:t>Bartky</w:t>
      </w:r>
      <w:proofErr w:type="spellEnd"/>
      <w:r w:rsidR="00863B8E" w:rsidRPr="00863B8E">
        <w:rPr>
          <w:lang w:val="en-GB"/>
        </w:rPr>
        <w:t xml:space="preserve"> explains: </w:t>
      </w:r>
    </w:p>
    <w:p w14:paraId="7466F92E" w14:textId="6F1BFEB9" w:rsidR="005F3DBB" w:rsidRDefault="00863B8E" w:rsidP="00CF2E27">
      <w:pPr>
        <w:pStyle w:val="Quote"/>
        <w:spacing w:line="360" w:lineRule="auto"/>
        <w:rPr>
          <w:lang w:val="en-GB"/>
        </w:rPr>
      </w:pPr>
      <w:r w:rsidRPr="00863B8E">
        <w:rPr>
          <w:lang w:val="en-GB"/>
        </w:rPr>
        <w:lastRenderedPageBreak/>
        <w:t>Feminine faces, as well as bodies, are trained to the expression of deference [. . .]. Women are trained to smile more than men, too. In the economy of smiles, as elsewhere, there is evidence that women are exploited, for they give more than they receive in return [. . .] (p. 135</w:t>
      </w:r>
      <w:r>
        <w:rPr>
          <w:lang w:val="en-GB"/>
        </w:rPr>
        <w:t>)</w:t>
      </w:r>
      <w:r w:rsidR="00147516" w:rsidRPr="00147516">
        <w:rPr>
          <w:lang w:val="en-GB"/>
        </w:rPr>
        <w:t xml:space="preserve">. </w:t>
      </w:r>
    </w:p>
    <w:p w14:paraId="17F67922" w14:textId="42995FCB" w:rsidR="00912D2C" w:rsidRDefault="00147516" w:rsidP="00E06C60">
      <w:pPr>
        <w:spacing w:line="360" w:lineRule="auto"/>
        <w:rPr>
          <w:lang w:val="en-GB"/>
        </w:rPr>
      </w:pPr>
      <w:r w:rsidRPr="00147516">
        <w:rPr>
          <w:lang w:val="en-GB"/>
        </w:rPr>
        <w:t xml:space="preserve">Lauren </w:t>
      </w:r>
      <w:r w:rsidR="00C74995">
        <w:rPr>
          <w:lang w:val="en-GB"/>
        </w:rPr>
        <w:t>reflects</w:t>
      </w:r>
      <w:r w:rsidRPr="00147516">
        <w:rPr>
          <w:lang w:val="en-GB"/>
        </w:rPr>
        <w:t xml:space="preserve"> that </w:t>
      </w:r>
      <w:r w:rsidR="00AE30F2">
        <w:rPr>
          <w:lang w:val="en-GB"/>
        </w:rPr>
        <w:t xml:space="preserve">to gain her entrée </w:t>
      </w:r>
      <w:r w:rsidRPr="00147516">
        <w:rPr>
          <w:lang w:val="en-GB"/>
        </w:rPr>
        <w:t xml:space="preserve">she </w:t>
      </w:r>
      <w:r w:rsidR="005102B9">
        <w:rPr>
          <w:lang w:val="en-GB"/>
        </w:rPr>
        <w:t>needed</w:t>
      </w:r>
      <w:r w:rsidRPr="00147516">
        <w:rPr>
          <w:lang w:val="en-GB"/>
        </w:rPr>
        <w:t xml:space="preserve"> to provide effervescence, especially in her contact with men</w:t>
      </w:r>
      <w:r w:rsidR="00404954">
        <w:rPr>
          <w:lang w:val="en-GB"/>
        </w:rPr>
        <w:t>. She hints at</w:t>
      </w:r>
      <w:r w:rsidR="00C74995">
        <w:rPr>
          <w:lang w:val="en-GB"/>
        </w:rPr>
        <w:t xml:space="preserve"> a </w:t>
      </w:r>
      <w:r w:rsidRPr="00147516">
        <w:rPr>
          <w:lang w:val="en-GB"/>
        </w:rPr>
        <w:t>sexual undercurrent underpin</w:t>
      </w:r>
      <w:r w:rsidR="00C11150">
        <w:rPr>
          <w:lang w:val="en-GB"/>
        </w:rPr>
        <w:t>ning</w:t>
      </w:r>
      <w:r w:rsidRPr="00147516">
        <w:rPr>
          <w:lang w:val="en-GB"/>
        </w:rPr>
        <w:t xml:space="preserve"> interactions between the young female neophyte and the established male</w:t>
      </w:r>
      <w:r w:rsidR="00CA5356">
        <w:rPr>
          <w:lang w:val="en-GB"/>
        </w:rPr>
        <w:t xml:space="preserve"> – </w:t>
      </w:r>
      <w:r w:rsidR="00EF79A7">
        <w:rPr>
          <w:lang w:val="en-GB"/>
        </w:rPr>
        <w:t xml:space="preserve">women </w:t>
      </w:r>
      <w:r w:rsidR="00393945">
        <w:rPr>
          <w:lang w:val="en-GB"/>
        </w:rPr>
        <w:t xml:space="preserve">in positions </w:t>
      </w:r>
      <w:proofErr w:type="gramStart"/>
      <w:r w:rsidR="00393945">
        <w:rPr>
          <w:lang w:val="en-GB"/>
        </w:rPr>
        <w:t>similar to</w:t>
      </w:r>
      <w:proofErr w:type="gramEnd"/>
      <w:r w:rsidR="00393945">
        <w:rPr>
          <w:lang w:val="en-GB"/>
        </w:rPr>
        <w:t xml:space="preserve"> Lauren </w:t>
      </w:r>
      <w:r w:rsidR="00EF79A7">
        <w:rPr>
          <w:lang w:val="en-GB"/>
        </w:rPr>
        <w:t xml:space="preserve">must negotiate </w:t>
      </w:r>
      <w:r w:rsidR="00393945">
        <w:rPr>
          <w:lang w:val="en-GB"/>
        </w:rPr>
        <w:t xml:space="preserve">how their need to engage in the </w:t>
      </w:r>
      <w:r w:rsidR="00F66C8C">
        <w:rPr>
          <w:lang w:val="en-GB"/>
        </w:rPr>
        <w:t>“</w:t>
      </w:r>
      <w:r w:rsidR="00393945">
        <w:rPr>
          <w:lang w:val="en-GB"/>
        </w:rPr>
        <w:t>economy of smiles</w:t>
      </w:r>
      <w:r w:rsidR="00F66C8C">
        <w:rPr>
          <w:lang w:val="en-GB"/>
        </w:rPr>
        <w:t>”</w:t>
      </w:r>
      <w:r w:rsidR="00393945">
        <w:rPr>
          <w:lang w:val="en-GB"/>
        </w:rPr>
        <w:t xml:space="preserve"> </w:t>
      </w:r>
      <w:r w:rsidR="00FF573A">
        <w:rPr>
          <w:lang w:val="en-GB"/>
        </w:rPr>
        <w:t>is sexually interpreted</w:t>
      </w:r>
      <w:r w:rsidRPr="00147516">
        <w:rPr>
          <w:lang w:val="en-GB"/>
        </w:rPr>
        <w:t xml:space="preserve">. </w:t>
      </w:r>
      <w:r w:rsidR="00A15ECD" w:rsidRPr="00A15ECD">
        <w:rPr>
          <w:lang w:val="en-GB"/>
        </w:rPr>
        <w:t>Lauren is in her 20s but says she looks younger: “</w:t>
      </w:r>
      <w:r w:rsidR="00AD27D5">
        <w:rPr>
          <w:lang w:val="en-GB"/>
        </w:rPr>
        <w:t>P</w:t>
      </w:r>
      <w:r w:rsidR="00A15ECD" w:rsidRPr="00A15ECD">
        <w:rPr>
          <w:lang w:val="en-GB"/>
        </w:rPr>
        <w:t>eople do think I’m sixteen, which is, whatever, their issue.” This statement acknowledges the</w:t>
      </w:r>
      <w:r w:rsidR="00740507">
        <w:rPr>
          <w:lang w:val="en-GB"/>
        </w:rPr>
        <w:t xml:space="preserve"> </w:t>
      </w:r>
      <w:r w:rsidR="00AD7CD9">
        <w:rPr>
          <w:lang w:val="en-GB"/>
        </w:rPr>
        <w:t xml:space="preserve">negative side </w:t>
      </w:r>
      <w:r w:rsidR="00A15ECD" w:rsidRPr="00A15ECD">
        <w:rPr>
          <w:lang w:val="en-GB"/>
        </w:rPr>
        <w:t>of the gendered nurturing economy</w:t>
      </w:r>
      <w:r w:rsidR="00AD7CD9">
        <w:rPr>
          <w:lang w:val="en-GB"/>
        </w:rPr>
        <w:t xml:space="preserve">, a </w:t>
      </w:r>
      <w:r w:rsidR="00104297">
        <w:rPr>
          <w:lang w:val="en-GB"/>
        </w:rPr>
        <w:t>“</w:t>
      </w:r>
      <w:r w:rsidR="00AD7CD9">
        <w:rPr>
          <w:lang w:val="en-GB"/>
        </w:rPr>
        <w:t>dark side</w:t>
      </w:r>
      <w:r w:rsidR="00104297">
        <w:rPr>
          <w:lang w:val="en-GB"/>
        </w:rPr>
        <w:t>”</w:t>
      </w:r>
      <w:r w:rsidR="00912D2C" w:rsidRPr="00912D2C">
        <w:t xml:space="preserve"> that is documented </w:t>
      </w:r>
      <w:r w:rsidR="00F614E5">
        <w:t xml:space="preserve">in </w:t>
      </w:r>
      <w:r w:rsidR="00912D2C" w:rsidRPr="00912D2C">
        <w:t>other research (Ward and McMurry, 201</w:t>
      </w:r>
      <w:r w:rsidR="008A38F0">
        <w:t>6</w:t>
      </w:r>
      <w:r w:rsidR="00912D2C" w:rsidRPr="00912D2C">
        <w:t>).</w:t>
      </w:r>
      <w:r w:rsidR="005D7528">
        <w:t xml:space="preserve"> At the same time as relying on the ability to provide emotional labor, </w:t>
      </w:r>
      <w:r w:rsidR="00EB4E81">
        <w:t>Lauren must manage the male gaze</w:t>
      </w:r>
      <w:r w:rsidR="00872ED6">
        <w:t xml:space="preserve"> that constructs her as object, even as she seeks to develop subjectivity in the industry.</w:t>
      </w:r>
    </w:p>
    <w:p w14:paraId="4C79164A" w14:textId="2DEA2EE4" w:rsidR="00147516" w:rsidRPr="00147516" w:rsidRDefault="00147516" w:rsidP="00412145">
      <w:pPr>
        <w:spacing w:line="360" w:lineRule="auto"/>
        <w:rPr>
          <w:lang w:val="en-GB"/>
        </w:rPr>
      </w:pPr>
      <w:r w:rsidRPr="00147516">
        <w:rPr>
          <w:lang w:val="en-GB"/>
        </w:rPr>
        <w:t xml:space="preserve">Lauren describes this process as </w:t>
      </w:r>
      <w:r w:rsidR="00104297">
        <w:rPr>
          <w:lang w:val="en-GB"/>
        </w:rPr>
        <w:t>“</w:t>
      </w:r>
      <w:r w:rsidRPr="00147516">
        <w:rPr>
          <w:lang w:val="en-GB"/>
        </w:rPr>
        <w:t>crucial</w:t>
      </w:r>
      <w:r w:rsidR="00104297">
        <w:rPr>
          <w:lang w:val="en-GB"/>
        </w:rPr>
        <w:t>”</w:t>
      </w:r>
      <w:r w:rsidRPr="00147516">
        <w:rPr>
          <w:lang w:val="en-GB"/>
        </w:rPr>
        <w:t xml:space="preserve"> </w:t>
      </w:r>
      <w:r w:rsidR="00985434">
        <w:rPr>
          <w:lang w:val="en-GB"/>
        </w:rPr>
        <w:t>to</w:t>
      </w:r>
      <w:r w:rsidRPr="00147516">
        <w:rPr>
          <w:lang w:val="en-GB"/>
        </w:rPr>
        <w:t xml:space="preserve"> </w:t>
      </w:r>
      <w:r w:rsidR="00985434">
        <w:rPr>
          <w:lang w:val="en-GB"/>
        </w:rPr>
        <w:t xml:space="preserve">establishing herself </w:t>
      </w:r>
      <w:r w:rsidR="00C96212">
        <w:rPr>
          <w:lang w:val="en-GB"/>
        </w:rPr>
        <w:t xml:space="preserve">because she is unable to benefit from the </w:t>
      </w:r>
      <w:r w:rsidR="00092850">
        <w:rPr>
          <w:lang w:val="en-GB"/>
        </w:rPr>
        <w:t>tacit fraternity</w:t>
      </w:r>
      <w:r w:rsidR="00C96212">
        <w:rPr>
          <w:lang w:val="en-GB"/>
        </w:rPr>
        <w:t xml:space="preserve"> to which men have access</w:t>
      </w:r>
      <w:r w:rsidRPr="00147516">
        <w:rPr>
          <w:lang w:val="en-GB"/>
        </w:rPr>
        <w:t>.</w:t>
      </w:r>
      <w:r w:rsidR="00092850">
        <w:rPr>
          <w:lang w:val="en-GB"/>
        </w:rPr>
        <w:t xml:space="preserve"> For a woman t</w:t>
      </w:r>
      <w:r w:rsidRPr="00147516">
        <w:rPr>
          <w:lang w:val="en-GB"/>
        </w:rPr>
        <w:t xml:space="preserve">o resist the </w:t>
      </w:r>
      <w:r w:rsidR="00863AC8">
        <w:rPr>
          <w:lang w:val="en-GB"/>
        </w:rPr>
        <w:t>“</w:t>
      </w:r>
      <w:r w:rsidRPr="00147516">
        <w:rPr>
          <w:lang w:val="en-GB"/>
        </w:rPr>
        <w:t>economy of smiles</w:t>
      </w:r>
      <w:r w:rsidR="00863AC8">
        <w:rPr>
          <w:lang w:val="en-GB"/>
        </w:rPr>
        <w:t>”</w:t>
      </w:r>
      <w:r w:rsidRPr="00147516">
        <w:rPr>
          <w:lang w:val="en-GB"/>
        </w:rPr>
        <w:t xml:space="preserve"> </w:t>
      </w:r>
      <w:r w:rsidR="00863AC8">
        <w:rPr>
          <w:lang w:val="en-GB"/>
        </w:rPr>
        <w:t>may</w:t>
      </w:r>
      <w:r w:rsidRPr="00147516">
        <w:rPr>
          <w:lang w:val="en-GB"/>
        </w:rPr>
        <w:t xml:space="preserve"> </w:t>
      </w:r>
      <w:r w:rsidR="00095B2D">
        <w:rPr>
          <w:lang w:val="en-GB"/>
        </w:rPr>
        <w:t>stymie</w:t>
      </w:r>
      <w:r w:rsidRPr="00147516">
        <w:rPr>
          <w:lang w:val="en-GB"/>
        </w:rPr>
        <w:t xml:space="preserve"> a fledging career.</w:t>
      </w:r>
      <w:r w:rsidR="00863AC8">
        <w:rPr>
          <w:lang w:val="en-GB"/>
        </w:rPr>
        <w:t xml:space="preserve"> But, </w:t>
      </w:r>
      <w:r w:rsidR="00573CB8">
        <w:rPr>
          <w:lang w:val="en-GB"/>
        </w:rPr>
        <w:t>to balance this</w:t>
      </w:r>
      <w:r w:rsidR="0042554B">
        <w:rPr>
          <w:lang w:val="en-GB"/>
        </w:rPr>
        <w:t xml:space="preserve"> dark side to emotional </w:t>
      </w:r>
      <w:proofErr w:type="spellStart"/>
      <w:r w:rsidR="0042554B">
        <w:rPr>
          <w:lang w:val="en-GB"/>
        </w:rPr>
        <w:t>labor</w:t>
      </w:r>
      <w:proofErr w:type="spellEnd"/>
      <w:r w:rsidR="0042554B">
        <w:rPr>
          <w:lang w:val="en-GB"/>
        </w:rPr>
        <w:t>, the</w:t>
      </w:r>
      <w:r w:rsidR="00D8256C">
        <w:rPr>
          <w:lang w:val="en-GB"/>
        </w:rPr>
        <w:t xml:space="preserve">re is also the positive </w:t>
      </w:r>
      <w:r w:rsidR="00DB119D">
        <w:rPr>
          <w:lang w:val="en-GB"/>
        </w:rPr>
        <w:t xml:space="preserve">side, where women </w:t>
      </w:r>
      <w:r w:rsidR="004054CC">
        <w:rPr>
          <w:lang w:val="en-GB"/>
        </w:rPr>
        <w:t>can</w:t>
      </w:r>
      <w:r w:rsidR="00DB119D">
        <w:rPr>
          <w:lang w:val="en-GB"/>
        </w:rPr>
        <w:t xml:space="preserve"> </w:t>
      </w:r>
      <w:r w:rsidR="00A844A6">
        <w:rPr>
          <w:lang w:val="en-GB"/>
        </w:rPr>
        <w:t xml:space="preserve">use the </w:t>
      </w:r>
      <w:r w:rsidR="0003124A">
        <w:rPr>
          <w:lang w:val="en-GB"/>
        </w:rPr>
        <w:t xml:space="preserve">gendered </w:t>
      </w:r>
      <w:r w:rsidR="00A844A6">
        <w:rPr>
          <w:lang w:val="en-GB"/>
        </w:rPr>
        <w:t xml:space="preserve">nurturing economy </w:t>
      </w:r>
      <w:r w:rsidR="0003124A">
        <w:rPr>
          <w:lang w:val="en-GB"/>
        </w:rPr>
        <w:t xml:space="preserve">to their advantage and this becomes </w:t>
      </w:r>
      <w:r w:rsidR="00A844A6">
        <w:rPr>
          <w:lang w:val="en-GB"/>
        </w:rPr>
        <w:t>part of their approach to music production</w:t>
      </w:r>
      <w:r w:rsidR="0003124A">
        <w:rPr>
          <w:lang w:val="en-GB"/>
        </w:rPr>
        <w:t xml:space="preserve">, </w:t>
      </w:r>
      <w:r w:rsidR="00412145">
        <w:rPr>
          <w:lang w:val="en-GB"/>
        </w:rPr>
        <w:t xml:space="preserve">the crux </w:t>
      </w:r>
      <w:r w:rsidR="007F522F">
        <w:rPr>
          <w:lang w:val="en-GB"/>
        </w:rPr>
        <w:t>of the</w:t>
      </w:r>
      <w:r w:rsidR="00412145">
        <w:rPr>
          <w:lang w:val="en-GB"/>
        </w:rPr>
        <w:t xml:space="preserve"> leveraging of perceptions of femininity. </w:t>
      </w:r>
      <w:r w:rsidR="00E06BF6">
        <w:rPr>
          <w:lang w:val="en-GB"/>
        </w:rPr>
        <w:t xml:space="preserve">We </w:t>
      </w:r>
      <w:r w:rsidR="00FD04E8">
        <w:rPr>
          <w:lang w:val="en-GB"/>
        </w:rPr>
        <w:t xml:space="preserve">might </w:t>
      </w:r>
      <w:r w:rsidR="00E06BF6">
        <w:rPr>
          <w:lang w:val="en-GB"/>
        </w:rPr>
        <w:t xml:space="preserve">describe this as a </w:t>
      </w:r>
      <w:r w:rsidR="007F522F">
        <w:rPr>
          <w:lang w:val="en-GB"/>
        </w:rPr>
        <w:t>“</w:t>
      </w:r>
      <w:r w:rsidR="00E06BF6">
        <w:rPr>
          <w:lang w:val="en-GB"/>
        </w:rPr>
        <w:t>difference dividend</w:t>
      </w:r>
      <w:r w:rsidR="007F522F">
        <w:rPr>
          <w:lang w:val="en-GB"/>
        </w:rPr>
        <w:t>”</w:t>
      </w:r>
      <w:r w:rsidR="00D64145">
        <w:rPr>
          <w:lang w:val="en-GB"/>
        </w:rPr>
        <w:t xml:space="preserve">; the expectation that a female producer will </w:t>
      </w:r>
      <w:r w:rsidR="009F4DC0">
        <w:rPr>
          <w:lang w:val="en-GB"/>
        </w:rPr>
        <w:t>be a</w:t>
      </w:r>
      <w:r w:rsidR="00510697">
        <w:rPr>
          <w:lang w:val="en-GB"/>
        </w:rPr>
        <w:t>ligned</w:t>
      </w:r>
      <w:r w:rsidR="009F4DC0">
        <w:rPr>
          <w:lang w:val="en-GB"/>
        </w:rPr>
        <w:t xml:space="preserve"> to the relational is </w:t>
      </w:r>
      <w:r w:rsidR="00035587">
        <w:rPr>
          <w:lang w:val="en-GB"/>
        </w:rPr>
        <w:t xml:space="preserve">fully embraced by Aubrey and Lauren and, we suggest, this </w:t>
      </w:r>
      <w:r w:rsidR="007A4759">
        <w:rPr>
          <w:lang w:val="en-GB"/>
        </w:rPr>
        <w:t>has a significant impact on the</w:t>
      </w:r>
      <w:r w:rsidR="00510697">
        <w:rPr>
          <w:lang w:val="en-GB"/>
        </w:rPr>
        <w:t xml:space="preserve">ir business success, but also </w:t>
      </w:r>
      <w:r w:rsidR="004054CC">
        <w:rPr>
          <w:lang w:val="en-GB"/>
        </w:rPr>
        <w:t xml:space="preserve">may </w:t>
      </w:r>
      <w:r w:rsidR="00D93D18">
        <w:rPr>
          <w:lang w:val="en-GB"/>
        </w:rPr>
        <w:t>change</w:t>
      </w:r>
      <w:r w:rsidR="00510697">
        <w:rPr>
          <w:lang w:val="en-GB"/>
        </w:rPr>
        <w:t xml:space="preserve"> the</w:t>
      </w:r>
      <w:r w:rsidR="007A4759">
        <w:rPr>
          <w:lang w:val="en-GB"/>
        </w:rPr>
        <w:t xml:space="preserve"> production process and the music product itself. </w:t>
      </w:r>
    </w:p>
    <w:p w14:paraId="2E915110" w14:textId="55E17C86" w:rsidR="00147516" w:rsidRPr="00147516" w:rsidRDefault="00D93D18" w:rsidP="00C20D12">
      <w:pPr>
        <w:spacing w:line="360" w:lineRule="auto"/>
      </w:pPr>
      <w:r>
        <w:t>P</w:t>
      </w:r>
      <w:r w:rsidR="00C13BDA">
        <w:t xml:space="preserve">artaking in the nurturing economy and being willing to </w:t>
      </w:r>
      <w:r w:rsidR="004A722D">
        <w:t xml:space="preserve">undertake significant amounts of emotional labor </w:t>
      </w:r>
      <w:r w:rsidR="009B01BF">
        <w:t xml:space="preserve">means that both Lauren and Aubrey being to be visible as </w:t>
      </w:r>
      <w:r w:rsidR="00357B2E" w:rsidRPr="00357B2E">
        <w:rPr>
          <w:i/>
        </w:rPr>
        <w:t>female</w:t>
      </w:r>
      <w:r w:rsidR="00357B2E">
        <w:t xml:space="preserve"> </w:t>
      </w:r>
      <w:r w:rsidR="009B01BF">
        <w:t>music producers</w:t>
      </w:r>
      <w:r w:rsidR="00357B2E">
        <w:t>. T</w:t>
      </w:r>
      <w:r w:rsidR="00147516" w:rsidRPr="00147516">
        <w:t>hey</w:t>
      </w:r>
      <w:r w:rsidR="00357B2E">
        <w:t xml:space="preserve"> are both seeking to</w:t>
      </w:r>
      <w:r w:rsidR="00147516" w:rsidRPr="00147516">
        <w:t xml:space="preserve"> bring something different and valuable to the role </w:t>
      </w:r>
      <w:r w:rsidR="00FB308E">
        <w:t xml:space="preserve">in ways </w:t>
      </w:r>
      <w:r w:rsidR="00147516" w:rsidRPr="00147516">
        <w:t xml:space="preserve">that </w:t>
      </w:r>
      <w:r w:rsidR="00357B2E">
        <w:t xml:space="preserve">they perceive </w:t>
      </w:r>
      <w:r w:rsidR="00147516" w:rsidRPr="00147516">
        <w:t>men are less inclined</w:t>
      </w:r>
      <w:r w:rsidR="005E2775">
        <w:t xml:space="preserve"> or are less equipped to do</w:t>
      </w:r>
      <w:r w:rsidR="00147516" w:rsidRPr="00147516">
        <w:t>. This is a more positive approach to the nurturing economy that seems to pay off, entrepreneurially. In other male-dominated professions, the emotional labor that women are expected to undertake is often devalued</w:t>
      </w:r>
      <w:r w:rsidR="00C4237A">
        <w:t>, invisible,</w:t>
      </w:r>
      <w:r w:rsidR="00147516" w:rsidRPr="00147516">
        <w:t xml:space="preserve"> and certainly</w:t>
      </w:r>
      <w:r w:rsidR="00C4237A">
        <w:t xml:space="preserve"> unlikely to be</w:t>
      </w:r>
      <w:r w:rsidR="00147516" w:rsidRPr="00147516">
        <w:t xml:space="preserve"> marketable (</w:t>
      </w:r>
      <w:proofErr w:type="spellStart"/>
      <w:r w:rsidR="00147516" w:rsidRPr="00147516">
        <w:t>Bagilhole</w:t>
      </w:r>
      <w:proofErr w:type="spellEnd"/>
      <w:r w:rsidR="00147516" w:rsidRPr="00147516">
        <w:t>, 2002)</w:t>
      </w:r>
      <w:r w:rsidR="00744E81">
        <w:rPr>
          <w:vertAlign w:val="superscript"/>
        </w:rPr>
        <w:t>4</w:t>
      </w:r>
      <w:r w:rsidR="00147516" w:rsidRPr="00147516">
        <w:t xml:space="preserve">. </w:t>
      </w:r>
      <w:r w:rsidR="008A7693">
        <w:t>B</w:t>
      </w:r>
      <w:r w:rsidR="00147516" w:rsidRPr="00147516">
        <w:t xml:space="preserve">oth Lauren and Aubrey </w:t>
      </w:r>
      <w:r w:rsidR="00683DC2">
        <w:t>see</w:t>
      </w:r>
      <w:r w:rsidR="00147516" w:rsidRPr="00147516">
        <w:t xml:space="preserve"> their </w:t>
      </w:r>
      <w:r w:rsidR="00683DC2">
        <w:t xml:space="preserve">gender </w:t>
      </w:r>
      <w:r w:rsidR="00147516" w:rsidRPr="00147516">
        <w:t xml:space="preserve">difference </w:t>
      </w:r>
      <w:r w:rsidR="00C4237A">
        <w:t>as</w:t>
      </w:r>
      <w:r w:rsidR="00683DC2">
        <w:t xml:space="preserve"> a way of standing out </w:t>
      </w:r>
      <w:r w:rsidR="001F0F23">
        <w:t>from the male crowd</w:t>
      </w:r>
      <w:r w:rsidR="008A7693">
        <w:t>,</w:t>
      </w:r>
      <w:r w:rsidR="001F0F23">
        <w:t xml:space="preserve"> </w:t>
      </w:r>
      <w:r w:rsidR="007C52A6" w:rsidRPr="00147516">
        <w:t>contrast</w:t>
      </w:r>
      <w:r w:rsidR="008A7693">
        <w:t>ing</w:t>
      </w:r>
      <w:r w:rsidR="007C52A6" w:rsidRPr="00147516">
        <w:t xml:space="preserve"> with</w:t>
      </w:r>
      <w:r w:rsidR="001F0F23">
        <w:t xml:space="preserve"> </w:t>
      </w:r>
      <w:r w:rsidR="00147516" w:rsidRPr="00147516">
        <w:t xml:space="preserve">the context of the denigration of relational, pastoral and emotional labor in other industries. </w:t>
      </w:r>
      <w:r w:rsidR="007C52A6">
        <w:t>W</w:t>
      </w:r>
      <w:r w:rsidR="00147516" w:rsidRPr="00147516">
        <w:t xml:space="preserve">omen in music production </w:t>
      </w:r>
      <w:r w:rsidR="008A7693">
        <w:t>can</w:t>
      </w:r>
      <w:r w:rsidR="00147516" w:rsidRPr="00147516">
        <w:t xml:space="preserve"> capitaliz</w:t>
      </w:r>
      <w:r w:rsidR="008A7693">
        <w:t>e</w:t>
      </w:r>
      <w:r w:rsidR="00147516" w:rsidRPr="00147516">
        <w:t xml:space="preserve"> on difference</w:t>
      </w:r>
      <w:r w:rsidR="00B510EF">
        <w:t>, on the idealized feminine relational</w:t>
      </w:r>
      <w:r w:rsidR="000C2AF9">
        <w:t xml:space="preserve"> skills</w:t>
      </w:r>
      <w:r w:rsidR="00147516" w:rsidRPr="00147516">
        <w:t>.</w:t>
      </w:r>
    </w:p>
    <w:p w14:paraId="17DF94FA" w14:textId="77777777" w:rsidR="00147516" w:rsidRPr="00147516" w:rsidRDefault="00147516" w:rsidP="00C20D12">
      <w:pPr>
        <w:spacing w:line="360" w:lineRule="auto"/>
      </w:pPr>
      <w:r w:rsidRPr="00147516">
        <w:lastRenderedPageBreak/>
        <w:t>Lauren senses and experiences the difference in approach to emotional labor in the studio in gendered ways amongst her clients. Whilst she is uneasy about feeding gendered stereotypes, nevertheless, there is in her experience a different dynamic with male clients and female clients:</w:t>
      </w:r>
    </w:p>
    <w:p w14:paraId="7762FD34" w14:textId="4A8781F5" w:rsidR="00147516" w:rsidRPr="002907EC" w:rsidRDefault="00147516" w:rsidP="00C20D12">
      <w:pPr>
        <w:pStyle w:val="Quote"/>
        <w:spacing w:line="360" w:lineRule="auto"/>
      </w:pPr>
      <w:r w:rsidRPr="00147516">
        <w:rPr>
          <w:i/>
        </w:rPr>
        <w:t xml:space="preserve"> </w:t>
      </w:r>
      <w:r w:rsidRPr="002907EC">
        <w:t xml:space="preserve">[. . .] before any session I do with female artists, we literally will spend an hour or two talking [. . .]. Male artists are like </w:t>
      </w:r>
      <w:r w:rsidR="004121FC" w:rsidRPr="002907EC">
        <w:t>“</w:t>
      </w:r>
      <w:r w:rsidRPr="002907EC">
        <w:t>I know what I want. Let’s go.</w:t>
      </w:r>
      <w:r w:rsidR="004121FC" w:rsidRPr="002907EC">
        <w:t>”</w:t>
      </w:r>
      <w:r w:rsidRPr="002907EC">
        <w:t xml:space="preserve"> I’ll start recording in the first five minutes with a male artist [. . .] that was a hundred percent of the time. I can’t deny it. [. . .] but I think a lot of the time it’s just that the guys aren’t taught to talk a lot.</w:t>
      </w:r>
    </w:p>
    <w:p w14:paraId="2B98B18C" w14:textId="06059FDB" w:rsidR="00147516" w:rsidRPr="00147516" w:rsidRDefault="00147516" w:rsidP="00C20D12">
      <w:pPr>
        <w:spacing w:line="360" w:lineRule="auto"/>
      </w:pPr>
      <w:r w:rsidRPr="00147516">
        <w:t xml:space="preserve">The difference is not naturalized </w:t>
      </w:r>
      <w:r w:rsidR="005C06D9">
        <w:t xml:space="preserve">or essentialized </w:t>
      </w:r>
      <w:r w:rsidRPr="00147516">
        <w:t xml:space="preserve">by </w:t>
      </w:r>
      <w:r w:rsidR="00C20D12" w:rsidRPr="00147516">
        <w:t>Lauren,</w:t>
      </w:r>
      <w:r w:rsidRPr="00147516">
        <w:t xml:space="preserve"> but </w:t>
      </w:r>
      <w:r w:rsidR="005C06D9">
        <w:t xml:space="preserve">she </w:t>
      </w:r>
      <w:r w:rsidRPr="00147516">
        <w:t>understands tendencies to engage in talk as learned behaviors that accord with notions of masculinity and femininity.</w:t>
      </w:r>
      <w:r w:rsidR="006252E5">
        <w:t xml:space="preserve"> The ability and willingness to listen to the artist is </w:t>
      </w:r>
      <w:r w:rsidR="00A03451">
        <w:t>framed as an opportunity to leverage p</w:t>
      </w:r>
      <w:r w:rsidR="006C28BA">
        <w:t xml:space="preserve">erceptions that a female producer and engineer is likely to have a sensibility that changes the dynamic of the process, and therefore the </w:t>
      </w:r>
      <w:r w:rsidR="00390A24">
        <w:t>sound of the product itself. Commenting on how mixing</w:t>
      </w:r>
      <w:r w:rsidR="005E4887">
        <w:t xml:space="preserve"> recorded</w:t>
      </w:r>
      <w:r w:rsidR="00FC57C5">
        <w:t xml:space="preserve"> and live</w:t>
      </w:r>
      <w:r w:rsidR="005E4887">
        <w:t xml:space="preserve"> music is influenced </w:t>
      </w:r>
      <w:r w:rsidR="00FC57C5">
        <w:t>by gender</w:t>
      </w:r>
      <w:r w:rsidR="005E4887">
        <w:t xml:space="preserve">, </w:t>
      </w:r>
      <w:r w:rsidR="00CF5F8C">
        <w:t xml:space="preserve">Sandstrom (2000) argues that </w:t>
      </w:r>
      <w:r w:rsidR="005770F5">
        <w:t xml:space="preserve">female engineers </w:t>
      </w:r>
      <w:r w:rsidR="008762C6">
        <w:t>respond more sensitively to what is asked of them by the artist</w:t>
      </w:r>
      <w:r w:rsidR="00C20A6E">
        <w:t>, which is how both Lauren and Aubrey explain their approach.</w:t>
      </w:r>
      <w:r w:rsidR="00304AF1">
        <w:t xml:space="preserve"> Reflecting on this phenomenon more deeply, we </w:t>
      </w:r>
      <w:r w:rsidR="00051D26">
        <w:t>suggest this is a two-way process</w:t>
      </w:r>
      <w:r w:rsidR="00D00D6A">
        <w:t xml:space="preserve"> and that female artists may also undertake emotional labor in return</w:t>
      </w:r>
      <w:r w:rsidR="00D01C1D">
        <w:t>; women working with women are able to leverage th</w:t>
      </w:r>
      <w:r w:rsidR="006068DC">
        <w:t>is dynamic</w:t>
      </w:r>
      <w:r w:rsidR="00C73885">
        <w:t xml:space="preserve">, a process that becomes anchored in </w:t>
      </w:r>
      <w:r w:rsidR="00C20D12">
        <w:t>the relational</w:t>
      </w:r>
      <w:r w:rsidR="006068DC">
        <w:t xml:space="preserve">. </w:t>
      </w:r>
    </w:p>
    <w:p w14:paraId="1BE012DD" w14:textId="5E5BF9B2" w:rsidR="00147516" w:rsidRPr="00147516" w:rsidRDefault="00147516" w:rsidP="00D84012">
      <w:pPr>
        <w:spacing w:line="360" w:lineRule="auto"/>
      </w:pPr>
      <w:r w:rsidRPr="00147516">
        <w:t>The emotional labor offered by female music producers is something that Aubrey sees as</w:t>
      </w:r>
      <w:r w:rsidR="005E463C">
        <w:t xml:space="preserve"> </w:t>
      </w:r>
      <w:r w:rsidRPr="00147516">
        <w:t>the appeal for artists, and again sees a difference between the male and female client and their expectations:</w:t>
      </w:r>
    </w:p>
    <w:p w14:paraId="7E407B4D" w14:textId="442D3C92" w:rsidR="00147516" w:rsidRPr="002C4137" w:rsidRDefault="00147516" w:rsidP="00D84012">
      <w:pPr>
        <w:pStyle w:val="Quote"/>
        <w:spacing w:line="360" w:lineRule="auto"/>
      </w:pPr>
      <w:r w:rsidRPr="00147516">
        <w:rPr>
          <w:i/>
        </w:rPr>
        <w:t xml:space="preserve"> </w:t>
      </w:r>
      <w:proofErr w:type="gramStart"/>
      <w:r w:rsidRPr="002C4137">
        <w:t>The majority of</w:t>
      </w:r>
      <w:proofErr w:type="gramEnd"/>
      <w:r w:rsidRPr="002C4137">
        <w:t xml:space="preserve"> them will say, </w:t>
      </w:r>
      <w:r w:rsidR="00557400" w:rsidRPr="002C4137">
        <w:t>“</w:t>
      </w:r>
      <w:r w:rsidRPr="002C4137">
        <w:t>this is great, I’ve been looking for a female producer, I spotted you working with a male producer and I wanted to work with [a female producer].</w:t>
      </w:r>
      <w:r w:rsidR="00557400" w:rsidRPr="002C4137">
        <w:t>”</w:t>
      </w:r>
      <w:r w:rsidRPr="002C4137">
        <w:t xml:space="preserve"> The girls say that more than the men.</w:t>
      </w:r>
    </w:p>
    <w:p w14:paraId="01984E9F" w14:textId="633D7806" w:rsidR="00B66F9C" w:rsidRDefault="002F51E9" w:rsidP="00D84012">
      <w:pPr>
        <w:spacing w:line="360" w:lineRule="auto"/>
      </w:pPr>
      <w:r>
        <w:t>T</w:t>
      </w:r>
      <w:r w:rsidR="00147516" w:rsidRPr="00147516">
        <w:t xml:space="preserve">he </w:t>
      </w:r>
      <w:r>
        <w:t>notion</w:t>
      </w:r>
      <w:r w:rsidR="00147516" w:rsidRPr="00147516">
        <w:t xml:space="preserve"> that male and female artists may sometimes be seeking different experiences from music producers is</w:t>
      </w:r>
      <w:r>
        <w:t xml:space="preserve"> coupled with</w:t>
      </w:r>
      <w:r w:rsidR="00147516" w:rsidRPr="00147516">
        <w:t xml:space="preserve"> the understanding that women producers are better equipped</w:t>
      </w:r>
      <w:r>
        <w:t xml:space="preserve"> – or perhaps more willing – </w:t>
      </w:r>
      <w:r w:rsidR="00147516" w:rsidRPr="00147516">
        <w:t xml:space="preserve">to deliver the emotional labor sought. Both Aubrey and Lauren spend time </w:t>
      </w:r>
      <w:bookmarkStart w:id="0" w:name="_GoBack"/>
      <w:bookmarkEnd w:id="0"/>
      <w:r w:rsidR="00147516" w:rsidRPr="00147516">
        <w:t>talking and getting to know their clients</w:t>
      </w:r>
      <w:r w:rsidR="00C42DD0">
        <w:t xml:space="preserve">, in some cases </w:t>
      </w:r>
      <w:r w:rsidR="00B87116">
        <w:t>develop</w:t>
      </w:r>
      <w:r w:rsidR="00C42DD0">
        <w:t xml:space="preserve"> friends</w:t>
      </w:r>
      <w:r w:rsidR="00B87116">
        <w:t>hips</w:t>
      </w:r>
      <w:r w:rsidR="00147516" w:rsidRPr="00147516">
        <w:t>.</w:t>
      </w:r>
      <w:r w:rsidR="00C42DD0">
        <w:t xml:space="preserve"> </w:t>
      </w:r>
      <w:r w:rsidR="00A972E3">
        <w:t>Significantly</w:t>
      </w:r>
      <w:r w:rsidR="00C42DD0">
        <w:t>,</w:t>
      </w:r>
      <w:r w:rsidR="00147516" w:rsidRPr="00147516">
        <w:t xml:space="preserve"> Aubrey sees her work as enhanced by traits that are perceived as feminine</w:t>
      </w:r>
      <w:r w:rsidR="00B66F9C">
        <w:t>:</w:t>
      </w:r>
    </w:p>
    <w:p w14:paraId="0F771AE1" w14:textId="50A826DB" w:rsidR="004C6349" w:rsidRDefault="00147516" w:rsidP="00D84012">
      <w:pPr>
        <w:pStyle w:val="Quote"/>
        <w:spacing w:line="360" w:lineRule="auto"/>
      </w:pPr>
      <w:r w:rsidRPr="00147516">
        <w:t xml:space="preserve"> There’s been a lot of stories that with men, they can’t connect with the producer that well. So, they’re not getting what they want musically, they don’t feel comfortable. So, I think a woman may be more empathetic and will take the time </w:t>
      </w:r>
      <w:r w:rsidRPr="00147516">
        <w:lastRenderedPageBreak/>
        <w:t>to get to know them and build a relationship. I think that’s the feedback I seem to have had.</w:t>
      </w:r>
    </w:p>
    <w:p w14:paraId="02AEBEF3" w14:textId="742590B2" w:rsidR="00B66F9C" w:rsidRPr="00B66F9C" w:rsidRDefault="00B66F9C" w:rsidP="00D84012">
      <w:pPr>
        <w:spacing w:line="360" w:lineRule="auto"/>
      </w:pPr>
      <w:r>
        <w:t>I</w:t>
      </w:r>
      <w:r w:rsidR="00C034A3">
        <w:t xml:space="preserve">t is the explicitly </w:t>
      </w:r>
      <w:r w:rsidR="00C034A3" w:rsidRPr="00A972E3">
        <w:rPr>
          <w:i/>
        </w:rPr>
        <w:t>feminine</w:t>
      </w:r>
      <w:r w:rsidR="00C034A3">
        <w:t xml:space="preserve"> (if constructed) ability to undertake emotional labor that </w:t>
      </w:r>
      <w:r w:rsidR="00D72C6F">
        <w:t>becomes the basis of how both Aubrey and Lauren leverage gender difference</w:t>
      </w:r>
      <w:r w:rsidR="003F0F9E">
        <w:t xml:space="preserve">, not only to </w:t>
      </w:r>
      <w:r w:rsidR="006E0785">
        <w:t xml:space="preserve">genuinely nurture the artist through the process for the sake of </w:t>
      </w:r>
      <w:r w:rsidR="00F523B0">
        <w:t xml:space="preserve">musicality, but also to establish themselves </w:t>
      </w:r>
      <w:r w:rsidR="00191840">
        <w:t xml:space="preserve">as </w:t>
      </w:r>
      <w:r w:rsidR="00191840" w:rsidRPr="00191840">
        <w:rPr>
          <w:i/>
        </w:rPr>
        <w:t xml:space="preserve">female </w:t>
      </w:r>
      <w:r w:rsidR="00191840">
        <w:t>producers, standing out against the male crowd</w:t>
      </w:r>
      <w:r w:rsidR="00D72C6F">
        <w:t xml:space="preserve">. </w:t>
      </w:r>
    </w:p>
    <w:p w14:paraId="1A0D684D" w14:textId="63AFDE26" w:rsidR="00FD0DDC" w:rsidRPr="00FD0DDC" w:rsidRDefault="00845A78" w:rsidP="003C3BA7">
      <w:pPr>
        <w:pStyle w:val="Heading2"/>
      </w:pPr>
      <w:r>
        <w:t xml:space="preserve">“Best of the girls”: </w:t>
      </w:r>
      <w:r w:rsidR="00265B06">
        <w:t xml:space="preserve">The Leveraging of </w:t>
      </w:r>
      <w:r w:rsidR="00FD0DDC" w:rsidRPr="00FD0DDC">
        <w:t>Difference</w:t>
      </w:r>
    </w:p>
    <w:p w14:paraId="212FB398" w14:textId="6C6B7610" w:rsidR="00DB28FB" w:rsidRDefault="00D721C5" w:rsidP="00664EBF">
      <w:pPr>
        <w:spacing w:line="360" w:lineRule="auto"/>
      </w:pPr>
      <w:r>
        <w:t>Sandstrom (2000), a</w:t>
      </w:r>
      <w:r w:rsidR="00430AF4">
        <w:t xml:space="preserve"> music</w:t>
      </w:r>
      <w:r>
        <w:t xml:space="preserve"> engineer herself, suggests that in some cases when women </w:t>
      </w:r>
      <w:r w:rsidR="00430AF4">
        <w:t xml:space="preserve">enter a male-dominated world, such as </w:t>
      </w:r>
      <w:r w:rsidR="00864445">
        <w:t>music technology, there is a suspension of gender</w:t>
      </w:r>
      <w:r w:rsidR="002444D3">
        <w:t xml:space="preserve">. The stories of Aubrey and Lauren suggest, however, that far from </w:t>
      </w:r>
      <w:r w:rsidR="00B60294">
        <w:t>dissolving gendered distinctions, their identity as music producers relies heavily on the</w:t>
      </w:r>
      <w:r w:rsidR="00103F39">
        <w:t>ir femaleness</w:t>
      </w:r>
      <w:r w:rsidR="002D312F">
        <w:t xml:space="preserve"> and on perceptions of feminine </w:t>
      </w:r>
      <w:r w:rsidR="00691A9C">
        <w:t>nurturing traits</w:t>
      </w:r>
      <w:r w:rsidR="00103F39">
        <w:t>.</w:t>
      </w:r>
      <w:r w:rsidR="00490700">
        <w:t xml:space="preserve"> This is</w:t>
      </w:r>
      <w:r w:rsidR="00CA4A84">
        <w:t xml:space="preserve"> leveraging a </w:t>
      </w:r>
      <w:r w:rsidR="00CA4A84" w:rsidRPr="00CA4A84">
        <w:rPr>
          <w:i/>
        </w:rPr>
        <w:t>strategic</w:t>
      </w:r>
      <w:r w:rsidR="00CA4A84">
        <w:t xml:space="preserve"> difference, and both Aubrey and Lauren </w:t>
      </w:r>
      <w:r w:rsidR="00A653C9">
        <w:t xml:space="preserve">understand their femininity as </w:t>
      </w:r>
      <w:r w:rsidR="008769E7">
        <w:t>marketabl</w:t>
      </w:r>
      <w:r w:rsidR="00146FA9">
        <w:t>e</w:t>
      </w:r>
      <w:r w:rsidR="00CA4A84">
        <w:t>.</w:t>
      </w:r>
      <w:r w:rsidR="00C52AA3">
        <w:t xml:space="preserve"> In whatever terms difference is couched,</w:t>
      </w:r>
      <w:r w:rsidR="00103F39">
        <w:t xml:space="preserve"> </w:t>
      </w:r>
      <w:r w:rsidR="00265B06">
        <w:t>Aubrey</w:t>
      </w:r>
      <w:r w:rsidR="007E6D53">
        <w:t xml:space="preserve"> seeks to</w:t>
      </w:r>
      <w:r w:rsidR="00103F39">
        <w:t xml:space="preserve"> </w:t>
      </w:r>
      <w:r w:rsidR="00691A9C">
        <w:t>elevate her femaleness</w:t>
      </w:r>
      <w:r w:rsidR="00103F39">
        <w:t xml:space="preserve"> to establish </w:t>
      </w:r>
      <w:r w:rsidR="00DC1996">
        <w:t xml:space="preserve">space in which difference is positive. On her </w:t>
      </w:r>
      <w:r w:rsidR="00265B06">
        <w:t>website</w:t>
      </w:r>
      <w:r w:rsidR="00DC1996">
        <w:t>, she writes</w:t>
      </w:r>
      <w:r w:rsidR="00265B06">
        <w:t>:</w:t>
      </w:r>
    </w:p>
    <w:p w14:paraId="63C25305" w14:textId="33DE2319" w:rsidR="00265B06" w:rsidRDefault="00265B06" w:rsidP="00664EBF">
      <w:pPr>
        <w:pStyle w:val="Quote"/>
        <w:spacing w:line="360" w:lineRule="auto"/>
      </w:pPr>
      <w:r>
        <w:t xml:space="preserve"> </w:t>
      </w:r>
      <w:r w:rsidRPr="00265B06">
        <w:t>I am also proud to be one of the very few successful female Record Producers from the UK and I do all I can to promote the important role of women in music by teaching Music Production at colleges, running monthly online masterclass sessions and offering an internship scheme specifically for female students</w:t>
      </w:r>
      <w:r w:rsidR="00DF4C15">
        <w:t xml:space="preserve"> (Whitfield, 20</w:t>
      </w:r>
      <w:r w:rsidR="00E55024">
        <w:t xml:space="preserve">19). </w:t>
      </w:r>
    </w:p>
    <w:p w14:paraId="3E1FC327" w14:textId="1582CECF" w:rsidR="00F87551" w:rsidRDefault="00EB43B1" w:rsidP="00664EBF">
      <w:pPr>
        <w:spacing w:line="360" w:lineRule="auto"/>
      </w:pPr>
      <w:r>
        <w:t xml:space="preserve">Aubrey </w:t>
      </w:r>
      <w:r w:rsidR="00DA6515">
        <w:t>believes</w:t>
      </w:r>
      <w:r>
        <w:t xml:space="preserve"> that being female in </w:t>
      </w:r>
      <w:r w:rsidR="00346BF9">
        <w:t>the</w:t>
      </w:r>
      <w:r>
        <w:t xml:space="preserve"> male-dominated</w:t>
      </w:r>
      <w:r w:rsidR="00346BF9">
        <w:t xml:space="preserve"> music production</w:t>
      </w:r>
      <w:r>
        <w:t xml:space="preserve"> industry</w:t>
      </w:r>
      <w:r w:rsidR="00DA6515">
        <w:t xml:space="preserve"> does not require </w:t>
      </w:r>
      <w:r w:rsidR="00346BF9">
        <w:t xml:space="preserve">her to be the honorary male, but </w:t>
      </w:r>
      <w:r w:rsidR="009B035D">
        <w:t xml:space="preserve">that her difference, manifested through those traits of relationality that are perceived to be feminine, </w:t>
      </w:r>
      <w:r w:rsidR="005A1DE6">
        <w:t>is a boon to her career.</w:t>
      </w:r>
      <w:r w:rsidR="002670D9">
        <w:t xml:space="preserve"> </w:t>
      </w:r>
      <w:r w:rsidR="005A1DE6">
        <w:t xml:space="preserve">She is not seeking to belong in the same way as the male producer but is rather </w:t>
      </w:r>
      <w:r w:rsidR="00E364A8">
        <w:t>elevating the feminine and moreover encouraging other women to do the same</w:t>
      </w:r>
      <w:r w:rsidR="001C59C9">
        <w:t xml:space="preserve">; </w:t>
      </w:r>
      <w:r w:rsidR="001C59C9" w:rsidRPr="001C59C9">
        <w:t>promoting femaleness is connected to a political</w:t>
      </w:r>
      <w:r w:rsidR="001C59C9">
        <w:t xml:space="preserve"> sisterhood </w:t>
      </w:r>
      <w:r w:rsidR="00F41F4A">
        <w:t xml:space="preserve">that will encourage more women to call themselves music producers through </w:t>
      </w:r>
      <w:r w:rsidR="00020BF9">
        <w:t xml:space="preserve">the construction of credentials that </w:t>
      </w:r>
      <w:r w:rsidR="00F87551">
        <w:t>are tailored to women.</w:t>
      </w:r>
      <w:r w:rsidR="001C59C9" w:rsidRPr="001C59C9">
        <w:t xml:space="preserve"> </w:t>
      </w:r>
      <w:r w:rsidR="00DA398E">
        <w:t xml:space="preserve">Aubrey is consciously carving out </w:t>
      </w:r>
      <w:r w:rsidR="00734316">
        <w:t>female space in the industry.</w:t>
      </w:r>
    </w:p>
    <w:p w14:paraId="2D167A12" w14:textId="26C695D5" w:rsidR="00CA303C" w:rsidRDefault="00502896" w:rsidP="00664EBF">
      <w:pPr>
        <w:spacing w:line="360" w:lineRule="auto"/>
      </w:pPr>
      <w:r>
        <w:t>Aubrey’s taxonomical choice</w:t>
      </w:r>
      <w:r w:rsidR="00A42A9B">
        <w:t xml:space="preserve"> – calling herself a “female producer” –</w:t>
      </w:r>
      <w:r>
        <w:t xml:space="preserve"> </w:t>
      </w:r>
      <w:r w:rsidR="00A42A9B">
        <w:t>is</w:t>
      </w:r>
      <w:r>
        <w:t xml:space="preserve"> subversive</w:t>
      </w:r>
      <w:r w:rsidR="00A42A9B">
        <w:t xml:space="preserve">. </w:t>
      </w:r>
      <w:r w:rsidR="00B84246">
        <w:t xml:space="preserve">Aubrey </w:t>
      </w:r>
      <w:r w:rsidR="00B84246" w:rsidRPr="00B84246">
        <w:t xml:space="preserve">is troubling the notion that the female negative semantic space must always be overcome (Spender, </w:t>
      </w:r>
      <w:r w:rsidR="00FA2087">
        <w:t>1985</w:t>
      </w:r>
      <w:r w:rsidR="00B84246" w:rsidRPr="00B84246">
        <w:t xml:space="preserve">; Weatherall, </w:t>
      </w:r>
      <w:r w:rsidR="00D6168F">
        <w:t>2002</w:t>
      </w:r>
      <w:r w:rsidR="00B84246" w:rsidRPr="00B84246">
        <w:t>)</w:t>
      </w:r>
      <w:r w:rsidR="00920BC2" w:rsidRPr="00920BC2">
        <w:rPr>
          <w:vertAlign w:val="superscript"/>
        </w:rPr>
        <w:t>5</w:t>
      </w:r>
      <w:r w:rsidR="00B84246" w:rsidRPr="00B84246">
        <w:t>. In other words, rather than attempting to rehabilitate the title of “music producer” to incorporate the female, she makes herself vi</w:t>
      </w:r>
      <w:r w:rsidR="00920BC2">
        <w:t>s</w:t>
      </w:r>
      <w:r w:rsidR="00B84246" w:rsidRPr="00B84246">
        <w:t>ible in being</w:t>
      </w:r>
      <w:r w:rsidR="001F7EE1">
        <w:t xml:space="preserve"> entitled as</w:t>
      </w:r>
      <w:r w:rsidR="00B84246" w:rsidRPr="00B84246">
        <w:t xml:space="preserve"> a “female music producer” which capitalizes on the currency she generates by acting out the positive gender </w:t>
      </w:r>
      <w:r w:rsidR="00B84246" w:rsidRPr="00B84246">
        <w:lastRenderedPageBreak/>
        <w:t>difference in the studio.</w:t>
      </w:r>
      <w:r w:rsidR="00083372">
        <w:t xml:space="preserve"> She is also </w:t>
      </w:r>
      <w:r w:rsidR="000D201D">
        <w:t xml:space="preserve">eschewing the </w:t>
      </w:r>
      <w:r w:rsidR="00106D78">
        <w:t xml:space="preserve">idea of </w:t>
      </w:r>
      <w:r w:rsidR="009205CF">
        <w:t>being</w:t>
      </w:r>
      <w:r w:rsidR="00106D78">
        <w:t xml:space="preserve"> the same as the male</w:t>
      </w:r>
      <w:r w:rsidR="00B74941">
        <w:t xml:space="preserve">, </w:t>
      </w:r>
      <w:r w:rsidR="00500A8B">
        <w:t>declaring difference</w:t>
      </w:r>
      <w:r w:rsidR="00B74941">
        <w:t xml:space="preserve"> </w:t>
      </w:r>
      <w:r w:rsidR="0061481B">
        <w:t xml:space="preserve">in positivity </w:t>
      </w:r>
      <w:r w:rsidR="009205CF">
        <w:t>rather than attempting the same belonging as the male</w:t>
      </w:r>
      <w:r w:rsidR="00903D46">
        <w:t xml:space="preserve"> producer</w:t>
      </w:r>
      <w:r w:rsidR="009205CF">
        <w:t xml:space="preserve">. We see this in paradigmatic terms; </w:t>
      </w:r>
      <w:r w:rsidR="001F535B">
        <w:t xml:space="preserve">Aubrey is establishing </w:t>
      </w:r>
      <w:r w:rsidR="00DE3E89">
        <w:t xml:space="preserve">a feminine approach to music production, one </w:t>
      </w:r>
      <w:r w:rsidR="00E15422">
        <w:t xml:space="preserve">she believes some artists seek out, </w:t>
      </w:r>
      <w:r w:rsidR="00013CA9">
        <w:t xml:space="preserve">and is profoundly affective because </w:t>
      </w:r>
      <w:r w:rsidR="000204A8">
        <w:t xml:space="preserve">emotional labor is </w:t>
      </w:r>
      <w:r w:rsidR="002240D4">
        <w:t xml:space="preserve">affective (see Ahmed, </w:t>
      </w:r>
      <w:r w:rsidR="007D5ED0">
        <w:t>2004</w:t>
      </w:r>
      <w:r w:rsidR="00A51078">
        <w:t>;</w:t>
      </w:r>
      <w:r w:rsidR="00A51078" w:rsidRPr="00A51078">
        <w:t xml:space="preserve"> </w:t>
      </w:r>
      <w:proofErr w:type="spellStart"/>
      <w:r w:rsidR="00A51078" w:rsidRPr="00A51078">
        <w:t>Liljeström</w:t>
      </w:r>
      <w:proofErr w:type="spellEnd"/>
      <w:r w:rsidR="00A51078" w:rsidRPr="00A51078">
        <w:t>, 2016</w:t>
      </w:r>
      <w:r w:rsidR="002240D4">
        <w:t>)</w:t>
      </w:r>
      <w:r w:rsidR="00986262" w:rsidRPr="00986262">
        <w:rPr>
          <w:vertAlign w:val="superscript"/>
        </w:rPr>
        <w:t>6</w:t>
      </w:r>
      <w:r w:rsidR="002240D4">
        <w:t xml:space="preserve">. </w:t>
      </w:r>
      <w:r w:rsidR="00903D46">
        <w:t xml:space="preserve">In other words, </w:t>
      </w:r>
      <w:r w:rsidR="00093142">
        <w:t xml:space="preserve">the </w:t>
      </w:r>
      <w:r w:rsidR="00ED7131">
        <w:t xml:space="preserve">emotional is an intrinsic part of the production </w:t>
      </w:r>
      <w:r w:rsidR="00093142">
        <w:t xml:space="preserve">process </w:t>
      </w:r>
      <w:r w:rsidR="00ED7131">
        <w:t xml:space="preserve">that </w:t>
      </w:r>
      <w:r w:rsidR="00A06A69">
        <w:t xml:space="preserve">is given currency </w:t>
      </w:r>
      <w:r w:rsidR="00174747">
        <w:t>using attributes accorded to the feminine.</w:t>
      </w:r>
      <w:r w:rsidR="004F6ABC">
        <w:t xml:space="preserve"> </w:t>
      </w:r>
    </w:p>
    <w:p w14:paraId="4BE827D5" w14:textId="182927BF" w:rsidR="00147516" w:rsidRPr="00147516" w:rsidRDefault="007625E0" w:rsidP="000B07E9">
      <w:pPr>
        <w:spacing w:line="360" w:lineRule="auto"/>
      </w:pPr>
      <w:r>
        <w:t xml:space="preserve">Leveraging difference through language </w:t>
      </w:r>
      <w:r w:rsidR="008A5A72">
        <w:t xml:space="preserve">makes Aubrey highly visible, but this is a strategy that </w:t>
      </w:r>
      <w:r w:rsidR="005B2D35">
        <w:t xml:space="preserve">may </w:t>
      </w:r>
      <w:r w:rsidR="008A5A72">
        <w:t xml:space="preserve">only </w:t>
      </w:r>
      <w:r w:rsidR="002D1F70">
        <w:t xml:space="preserve">pay dividends whilst women are in a significant minority. Both Aubrey and Lauren, however, are committed to </w:t>
      </w:r>
      <w:r w:rsidR="007771DA">
        <w:t>trailblazing to draw more women to the industry. For the time being</w:t>
      </w:r>
      <w:r w:rsidR="00D16FCB">
        <w:t>, though, emphasizing gender differen</w:t>
      </w:r>
      <w:r w:rsidR="00504995">
        <w:t>ce</w:t>
      </w:r>
      <w:r w:rsidR="00D16FCB">
        <w:t xml:space="preserve"> allows women who are producers to carve out a distinction </w:t>
      </w:r>
      <w:r w:rsidR="008418BE">
        <w:t xml:space="preserve">in a competitive field. </w:t>
      </w:r>
      <w:r w:rsidR="00147516" w:rsidRPr="00147516">
        <w:t xml:space="preserve">Aubrey is ambitious, but she couches her definition of success in gendered terms: “My goals are kind of high ones, you know, to be one of the biggest </w:t>
      </w:r>
      <w:r w:rsidR="00147516" w:rsidRPr="008418BE">
        <w:rPr>
          <w:i/>
        </w:rPr>
        <w:t>female</w:t>
      </w:r>
      <w:r w:rsidR="00147516" w:rsidRPr="00147516">
        <w:t xml:space="preserve"> producers of all time”</w:t>
      </w:r>
      <w:r w:rsidR="008418BE">
        <w:t xml:space="preserve"> (italics ours).</w:t>
      </w:r>
      <w:r w:rsidR="00147516" w:rsidRPr="00147516">
        <w:t xml:space="preserve"> When we asked whether this was a deliberate choice of differentiating language, she was taken aback at her own unconscious use of the term </w:t>
      </w:r>
      <w:r w:rsidR="00A71EC9">
        <w:t>“</w:t>
      </w:r>
      <w:r w:rsidR="00147516" w:rsidRPr="00147516">
        <w:t>female producer</w:t>
      </w:r>
      <w:r w:rsidR="00A71EC9">
        <w:t>.”</w:t>
      </w:r>
      <w:r w:rsidR="00147516" w:rsidRPr="00147516">
        <w:t xml:space="preserve"> As we discussed this use of language, Aubrey theorizes why she carries the pre-fix, and this reveals a profound</w:t>
      </w:r>
      <w:r w:rsidR="003C31FD">
        <w:t xml:space="preserve"> </w:t>
      </w:r>
      <w:r w:rsidR="00147516" w:rsidRPr="00147516">
        <w:t>sense of separation because of her sex:</w:t>
      </w:r>
    </w:p>
    <w:p w14:paraId="244D0700" w14:textId="77777777" w:rsidR="00147516" w:rsidRPr="004753A9" w:rsidRDefault="00147516" w:rsidP="000B07E9">
      <w:pPr>
        <w:pStyle w:val="Quote"/>
        <w:spacing w:line="360" w:lineRule="auto"/>
      </w:pPr>
      <w:r w:rsidRPr="004753A9">
        <w:t xml:space="preserve">Ok, that’s interesting that you’ve picked up on that. Because in my head, God, if I had any ambition it would be to be the best recorded producers in this country, but in my head that’s completely out of reach because it’s so competitive. So, the next best option is kind of best of the girls [laughs]. But if you think about it, you are, there are some </w:t>
      </w:r>
      <w:proofErr w:type="gramStart"/>
      <w:r w:rsidRPr="004753A9">
        <w:t>really successful</w:t>
      </w:r>
      <w:proofErr w:type="gramEnd"/>
      <w:r w:rsidRPr="004753A9">
        <w:t xml:space="preserve"> female producers at the moment, not a huge amount, but one or two. But it’s still an open playing field. For there to be someone, if you think of the huge producers [. . .] they’re just as famous as artists. You know, we know who they are. But there’s no female producer you can say they’re as big as an artist. So, there’s no huge role model. I just think it’s so important to fill that space, to help encourage people.</w:t>
      </w:r>
    </w:p>
    <w:p w14:paraId="5710D6C9" w14:textId="68188CC1" w:rsidR="00827ADA" w:rsidRDefault="00147516" w:rsidP="00DC245B">
      <w:pPr>
        <w:spacing w:line="360" w:lineRule="auto"/>
      </w:pPr>
      <w:r w:rsidRPr="00147516">
        <w:t>For Aubrey, entering a field that is dominated by men means the space at the top is already crowded with well-known male producers. Th</w:t>
      </w:r>
      <w:r w:rsidR="00CA6F9D">
        <w:t>e</w:t>
      </w:r>
      <w:r w:rsidRPr="00147516">
        <w:t xml:space="preserve"> feeling of there being no room for the female in this</w:t>
      </w:r>
      <w:r w:rsidR="00CC73A3">
        <w:t xml:space="preserve"> elite</w:t>
      </w:r>
      <w:r w:rsidRPr="00147516">
        <w:t xml:space="preserve"> circle indicates a perception of outsideness. To mitigate the inability to penetrate the field on male terms, Aubrey can see the</w:t>
      </w:r>
      <w:r w:rsidR="00F8224C">
        <w:t xml:space="preserve"> emerging space </w:t>
      </w:r>
      <w:r w:rsidR="000E623F">
        <w:t xml:space="preserve">ready to </w:t>
      </w:r>
      <w:r w:rsidR="00F8224C">
        <w:t xml:space="preserve">be occupied by the female; </w:t>
      </w:r>
      <w:r w:rsidRPr="00147516">
        <w:t xml:space="preserve">“an open playing field.” That Aubrey sees success as measured against the male elite as unreachable raises several questions about how women see themselves in the music production and engineering field. The benefit of seeing the figurative space in separated and gendered terms is that women become </w:t>
      </w:r>
      <w:r w:rsidRPr="00147516">
        <w:lastRenderedPageBreak/>
        <w:t>visible and this is important to Aubrey, who has a passion for being a role model to other aspiring women producers and engineers</w:t>
      </w:r>
      <w:r w:rsidR="00FE542C">
        <w:t xml:space="preserve">; </w:t>
      </w:r>
      <w:r w:rsidRPr="00147516">
        <w:t xml:space="preserve">seeing the industry as carved into gendered spaces may help women raise their profile </w:t>
      </w:r>
      <w:r w:rsidRPr="00147516">
        <w:rPr>
          <w:i/>
        </w:rPr>
        <w:t>as women</w:t>
      </w:r>
      <w:r w:rsidRPr="00147516">
        <w:t>, and on their own terms</w:t>
      </w:r>
      <w:r w:rsidR="008B5735">
        <w:t>.</w:t>
      </w:r>
      <w:r w:rsidR="00A34207">
        <w:t xml:space="preserve"> </w:t>
      </w:r>
      <w:r w:rsidR="007D2BE5">
        <w:t>This</w:t>
      </w:r>
      <w:r w:rsidR="007713FB">
        <w:t xml:space="preserve"> is a positive visibility that contrasts the </w:t>
      </w:r>
      <w:r w:rsidR="005E4A4B">
        <w:t>out-of-place visibility that both Aubrey and Lauren have experienced</w:t>
      </w:r>
      <w:r w:rsidR="000206A1">
        <w:t xml:space="preserve">; being visible as </w:t>
      </w:r>
      <w:r w:rsidR="000206A1" w:rsidRPr="00F47610">
        <w:rPr>
          <w:i/>
        </w:rPr>
        <w:t>producers</w:t>
      </w:r>
      <w:r w:rsidR="00F47610">
        <w:t xml:space="preserve">. </w:t>
      </w:r>
    </w:p>
    <w:p w14:paraId="5C5A262F" w14:textId="1BF0D3F7" w:rsidR="00B31F61" w:rsidRPr="00B31F61" w:rsidRDefault="004E490A" w:rsidP="004B018D">
      <w:pPr>
        <w:pStyle w:val="Heading2"/>
      </w:pPr>
      <w:r>
        <w:t xml:space="preserve">Conclusion: </w:t>
      </w:r>
      <w:r w:rsidR="00DD5031">
        <w:t xml:space="preserve">The emotion of </w:t>
      </w:r>
      <w:r w:rsidR="00C51969">
        <w:t>production</w:t>
      </w:r>
    </w:p>
    <w:p w14:paraId="33C8CB9D" w14:textId="473485F5" w:rsidR="00816C7F" w:rsidRDefault="00C541C4" w:rsidP="00C13004">
      <w:pPr>
        <w:spacing w:line="360" w:lineRule="auto"/>
      </w:pPr>
      <w:r>
        <w:t>During this research process, we have been affected by the idea that working with women producers may profoundly alter the experience of the music-making process.</w:t>
      </w:r>
      <w:r w:rsidR="004A062C">
        <w:t xml:space="preserve"> R</w:t>
      </w:r>
      <w:r>
        <w:t>eflect</w:t>
      </w:r>
      <w:r w:rsidR="004A062C">
        <w:t>ing</w:t>
      </w:r>
      <w:r>
        <w:t xml:space="preserve"> on our own experiences in the studio</w:t>
      </w:r>
      <w:r w:rsidR="00075EC2">
        <w:t>, we</w:t>
      </w:r>
      <w:r w:rsidR="0092768E">
        <w:t xml:space="preserve"> speculate </w:t>
      </w:r>
      <w:r w:rsidR="004D7FF8">
        <w:t>whether the product</w:t>
      </w:r>
      <w:r w:rsidR="00E20E13">
        <w:t xml:space="preserve"> has an</w:t>
      </w:r>
      <w:r w:rsidR="004D7FF8">
        <w:t xml:space="preserve"> appreciably different quality </w:t>
      </w:r>
      <w:r w:rsidR="0066583C">
        <w:t>under the production of a woman who values the relational and who is willing to</w:t>
      </w:r>
      <w:r w:rsidR="001453F7">
        <w:t xml:space="preserve"> not only listen, but to engage </w:t>
      </w:r>
      <w:r w:rsidR="008730B3">
        <w:t xml:space="preserve">in emotional labor </w:t>
      </w:r>
      <w:r w:rsidR="002B18CB">
        <w:t xml:space="preserve">to make the artist </w:t>
      </w:r>
      <w:r w:rsidR="003E21D2" w:rsidRPr="003E21D2">
        <w:rPr>
          <w:i/>
        </w:rPr>
        <w:t>feel</w:t>
      </w:r>
      <w:r w:rsidR="003E21D2">
        <w:t xml:space="preserve"> good. </w:t>
      </w:r>
      <w:r w:rsidR="00BC738A">
        <w:t xml:space="preserve">The feminine attention to nurture and emotion </w:t>
      </w:r>
      <w:r w:rsidR="00F92C63">
        <w:t>is part of an affective process</w:t>
      </w:r>
      <w:r w:rsidR="00A51078">
        <w:rPr>
          <w:vertAlign w:val="superscript"/>
        </w:rPr>
        <w:t xml:space="preserve"> </w:t>
      </w:r>
      <w:r w:rsidR="00F92C63">
        <w:t xml:space="preserve">that we suggest </w:t>
      </w:r>
      <w:r w:rsidR="00662871">
        <w:t xml:space="preserve">can change the final recorded product. </w:t>
      </w:r>
      <w:r w:rsidR="003E21D2">
        <w:t>As recording artists, we find this proposition extremely attractive</w:t>
      </w:r>
      <w:r w:rsidR="00404307">
        <w:t xml:space="preserve"> and i</w:t>
      </w:r>
      <w:r w:rsidR="00B9502A" w:rsidRPr="00B9502A">
        <w:t>t seems to us</w:t>
      </w:r>
      <w:r w:rsidR="00AE7FA5">
        <w:t>, having listened to the stories of Aubrey and Lauren as well as drawing on our own experience,</w:t>
      </w:r>
      <w:r w:rsidR="00B9502A" w:rsidRPr="00B9502A">
        <w:t xml:space="preserve"> that </w:t>
      </w:r>
      <w:r w:rsidR="00404307">
        <w:t xml:space="preserve">producing </w:t>
      </w:r>
      <w:r w:rsidR="00B9502A" w:rsidRPr="00B9502A">
        <w:t>record</w:t>
      </w:r>
      <w:r w:rsidR="00404307">
        <w:t>ed</w:t>
      </w:r>
      <w:r w:rsidR="00B9502A" w:rsidRPr="00B9502A">
        <w:t xml:space="preserve"> music is as much an emotional process as it is a technical one.</w:t>
      </w:r>
    </w:p>
    <w:p w14:paraId="201832AA" w14:textId="79D09237" w:rsidR="003D58C5" w:rsidRPr="003D58C5" w:rsidRDefault="00511143" w:rsidP="007D1247">
      <w:pPr>
        <w:spacing w:line="360" w:lineRule="auto"/>
      </w:pPr>
      <w:r>
        <w:t xml:space="preserve">We have shown that visibility for women in music production is double-edged; </w:t>
      </w:r>
      <w:r w:rsidR="00D86B43">
        <w:t>they can be out of place, becoming visible because they are transgressing gendered expectations</w:t>
      </w:r>
      <w:r w:rsidR="001675A1">
        <w:t xml:space="preserve"> and because of their minority status. </w:t>
      </w:r>
      <w:r w:rsidR="003B2E25" w:rsidRPr="003B2E25">
        <w:t xml:space="preserve">We have argued that women as music producers are at times constructed as “bodies out of place” (Ahmed, 2000; </w:t>
      </w:r>
      <w:proofErr w:type="spellStart"/>
      <w:r w:rsidR="003B2E25" w:rsidRPr="003B2E25">
        <w:t>Puwar</w:t>
      </w:r>
      <w:proofErr w:type="spellEnd"/>
      <w:r w:rsidR="003B2E25" w:rsidRPr="003B2E25">
        <w:t>, 2004), being required to adapt to a masculinized space and to overcome perceptions that they do not look like a (male) music producer.</w:t>
      </w:r>
      <w:r w:rsidR="003B2E25">
        <w:t xml:space="preserve"> </w:t>
      </w:r>
      <w:r w:rsidR="001675A1">
        <w:t>But visibility is als</w:t>
      </w:r>
      <w:r w:rsidR="00F1384B">
        <w:t>o marketable</w:t>
      </w:r>
      <w:r w:rsidR="00481E31">
        <w:t xml:space="preserve"> for women; Lauren and Aubrey </w:t>
      </w:r>
      <w:r w:rsidR="00CF3A1E">
        <w:t>have a genuinely nurturing a</w:t>
      </w:r>
      <w:r w:rsidR="00705401">
        <w:t>ttitude</w:t>
      </w:r>
      <w:r w:rsidR="00D6509B">
        <w:t xml:space="preserve"> and harnessing traits that women are expected to possess, </w:t>
      </w:r>
      <w:r w:rsidR="00705401">
        <w:t xml:space="preserve">their approach to </w:t>
      </w:r>
      <w:r w:rsidR="00CF3A1E">
        <w:t xml:space="preserve">the production process is </w:t>
      </w:r>
      <w:r w:rsidR="00081971">
        <w:t>sought out by artists (especially women)</w:t>
      </w:r>
      <w:r>
        <w:t xml:space="preserve">. </w:t>
      </w:r>
      <w:r w:rsidR="00E43F98">
        <w:t>However, t</w:t>
      </w:r>
      <w:r w:rsidR="00E0092A">
        <w:t>he</w:t>
      </w:r>
      <w:r w:rsidR="00C06EDC">
        <w:t xml:space="preserve">re remains a cost to differentiation for women </w:t>
      </w:r>
      <w:r w:rsidR="00D73A38">
        <w:t>in music production which is not entirely mitigated by the attempts to elevate a fem</w:t>
      </w:r>
      <w:r w:rsidR="00E85ED1">
        <w:t>inine</w:t>
      </w:r>
      <w:r w:rsidR="00D73A38">
        <w:t xml:space="preserve"> approach. </w:t>
      </w:r>
      <w:r w:rsidR="001F6EB2">
        <w:t>Entry points may be gendered</w:t>
      </w:r>
      <w:r w:rsidR="008A0E3E">
        <w:t>,</w:t>
      </w:r>
      <w:r w:rsidR="001F6EB2">
        <w:t xml:space="preserve"> and </w:t>
      </w:r>
      <w:r w:rsidR="0039373F">
        <w:t>Lauren’s story suggests a heavy reliance on</w:t>
      </w:r>
      <w:r w:rsidR="00355E61">
        <w:t xml:space="preserve"> accruing social capital through gendered (and sometimes sexualized</w:t>
      </w:r>
      <w:r w:rsidR="00FD5A54">
        <w:t xml:space="preserve">) emotional labor. Moreover, </w:t>
      </w:r>
      <w:r w:rsidR="001F6EB2">
        <w:t>there remain</w:t>
      </w:r>
      <w:r w:rsidR="00CE2366">
        <w:t xml:space="preserve"> </w:t>
      </w:r>
      <w:r w:rsidR="00FD5A54">
        <w:t xml:space="preserve">background </w:t>
      </w:r>
      <w:r w:rsidR="00CE2366">
        <w:t xml:space="preserve">binary alignments </w:t>
      </w:r>
      <w:r w:rsidR="000C1D34">
        <w:t>between gender and technology</w:t>
      </w:r>
      <w:r w:rsidR="002523F3">
        <w:t xml:space="preserve"> that frame the female engineer as transgressive</w:t>
      </w:r>
      <w:r w:rsidR="00902953">
        <w:t xml:space="preserve">. </w:t>
      </w:r>
    </w:p>
    <w:p w14:paraId="082382FF" w14:textId="786C4BFC" w:rsidR="00827ADA" w:rsidRDefault="007D1247" w:rsidP="006F1C50">
      <w:pPr>
        <w:spacing w:line="360" w:lineRule="auto"/>
      </w:pPr>
      <w:r>
        <w:t xml:space="preserve">Ultimately, the success stories of Aubrey and Lauren </w:t>
      </w:r>
      <w:r w:rsidR="004E2205">
        <w:t>are about leveraging strategic difference</w:t>
      </w:r>
      <w:r w:rsidR="00F00CB8">
        <w:t xml:space="preserve"> to carve out space that</w:t>
      </w:r>
      <w:r w:rsidR="008A0E3E">
        <w:t xml:space="preserve"> </w:t>
      </w:r>
      <w:r w:rsidR="00934D82">
        <w:t>allows women to flourish as producers without being required to compete with, or</w:t>
      </w:r>
      <w:r w:rsidR="006F1C50">
        <w:t xml:space="preserve"> be</w:t>
      </w:r>
      <w:r w:rsidR="003A38AF">
        <w:t xml:space="preserve"> the same as, male producers. </w:t>
      </w:r>
      <w:r w:rsidR="00477BEB">
        <w:t xml:space="preserve">Of course, this leveraging of strategic difference is not simply an entrepreneurial </w:t>
      </w:r>
      <w:r w:rsidR="00D13E51">
        <w:t xml:space="preserve">quirk, but a </w:t>
      </w:r>
      <w:r w:rsidR="000231B4">
        <w:t xml:space="preserve">way of troubling binaries that are constructed </w:t>
      </w:r>
      <w:r w:rsidR="008D13CE">
        <w:t>as part of a masculine paradigm that leave women alienated from technology and production</w:t>
      </w:r>
      <w:r w:rsidR="00526CA1">
        <w:t xml:space="preserve">. </w:t>
      </w:r>
      <w:r w:rsidR="00365E0F">
        <w:t xml:space="preserve">This troubling is </w:t>
      </w:r>
      <w:r w:rsidR="00190A83">
        <w:t xml:space="preserve">appealing to us, as it seems to be to many other artists who </w:t>
      </w:r>
      <w:r w:rsidR="00717DDA">
        <w:t>wish to elevate the emotional</w:t>
      </w:r>
      <w:r w:rsidR="00F44CBC">
        <w:t xml:space="preserve"> in the</w:t>
      </w:r>
      <w:r w:rsidR="00717DDA">
        <w:t xml:space="preserve"> process of </w:t>
      </w:r>
      <w:r w:rsidR="00717DDA">
        <w:lastRenderedPageBreak/>
        <w:t xml:space="preserve">making music. </w:t>
      </w:r>
      <w:r w:rsidR="00DA58C6">
        <w:t>The continuation of this research</w:t>
      </w:r>
      <w:r w:rsidR="00680197">
        <w:t xml:space="preserve"> </w:t>
      </w:r>
      <w:r w:rsidR="00C06952">
        <w:t xml:space="preserve">may lead us to record our next album </w:t>
      </w:r>
      <w:r w:rsidR="00592B39">
        <w:t xml:space="preserve">on a London industrial estate </w:t>
      </w:r>
      <w:r w:rsidR="0075074A">
        <w:t>where</w:t>
      </w:r>
      <w:r w:rsidR="00A621A3">
        <w:t xml:space="preserve"> the sign</w:t>
      </w:r>
      <w:r w:rsidR="00CE0A9C">
        <w:t xml:space="preserve">s of the masculine will be limited to </w:t>
      </w:r>
      <w:r w:rsidR="00EC6278">
        <w:t>the toilet doors.</w:t>
      </w:r>
    </w:p>
    <w:p w14:paraId="5EDB7649" w14:textId="38A4C928" w:rsidR="00F878A4" w:rsidRDefault="00F878A4">
      <w:r>
        <w:t>Notes</w:t>
      </w:r>
    </w:p>
    <w:p w14:paraId="357F7210" w14:textId="7B6B5F39" w:rsidR="00716727" w:rsidRDefault="00513370" w:rsidP="00F878A4">
      <w:pPr>
        <w:pStyle w:val="ListParagraph"/>
        <w:numPr>
          <w:ilvl w:val="0"/>
          <w:numId w:val="1"/>
        </w:numPr>
      </w:pPr>
      <w:r>
        <w:t xml:space="preserve">We </w:t>
      </w:r>
      <w:r w:rsidR="008D3183">
        <w:t>focus here on</w:t>
      </w:r>
      <w:r>
        <w:t xml:space="preserve"> women who are professional music producers</w:t>
      </w:r>
      <w:r w:rsidR="008D3183">
        <w:t>, rather than women who self-produce as artists</w:t>
      </w:r>
      <w:r w:rsidR="003167E9">
        <w:t xml:space="preserve"> (see </w:t>
      </w:r>
      <w:r w:rsidR="00931EDD">
        <w:t>Wolfe, 2012</w:t>
      </w:r>
      <w:r w:rsidR="009D36E5">
        <w:t>).</w:t>
      </w:r>
    </w:p>
    <w:p w14:paraId="6130F555" w14:textId="3C1724F7" w:rsidR="00442611" w:rsidRDefault="00D13EF5" w:rsidP="00F878A4">
      <w:pPr>
        <w:pStyle w:val="ListParagraph"/>
        <w:numPr>
          <w:ilvl w:val="0"/>
          <w:numId w:val="1"/>
        </w:numPr>
      </w:pPr>
      <w:r>
        <w:t xml:space="preserve">We separate the terms sex and gender to emphasize that sex is </w:t>
      </w:r>
      <w:r w:rsidR="005956BF">
        <w:t xml:space="preserve">the biological difference and gender is the constructed set of </w:t>
      </w:r>
      <w:r w:rsidR="00153A6B">
        <w:t>characteristics given to feminine and masculine.</w:t>
      </w:r>
      <w:r w:rsidR="00591454">
        <w:t xml:space="preserve"> This separation of sex and gender has been an important feature of </w:t>
      </w:r>
      <w:r w:rsidR="008B1AFC">
        <w:t xml:space="preserve">feminist thought, given early prominence in Simone de Beauvoir’s </w:t>
      </w:r>
      <w:r w:rsidR="008B1AFC" w:rsidRPr="001623ED">
        <w:rPr>
          <w:i/>
        </w:rPr>
        <w:t xml:space="preserve">The Second </w:t>
      </w:r>
      <w:r w:rsidR="008B1AFC" w:rsidRPr="002B3EBF">
        <w:rPr>
          <w:i/>
        </w:rPr>
        <w:t>Sex</w:t>
      </w:r>
      <w:r w:rsidR="001623ED" w:rsidRPr="002B3EBF">
        <w:t xml:space="preserve"> (1949</w:t>
      </w:r>
      <w:r w:rsidR="002B3EBF" w:rsidRPr="002B3EBF">
        <w:t xml:space="preserve"> [2009]</w:t>
      </w:r>
      <w:r w:rsidR="001623ED" w:rsidRPr="002B3EBF">
        <w:t>).</w:t>
      </w:r>
      <w:r w:rsidR="001623ED">
        <w:t xml:space="preserve"> </w:t>
      </w:r>
    </w:p>
    <w:p w14:paraId="5DC1B17D" w14:textId="2BE879C6" w:rsidR="00950E78" w:rsidRDefault="004765B2" w:rsidP="00F878A4">
      <w:pPr>
        <w:pStyle w:val="ListParagraph"/>
        <w:numPr>
          <w:ilvl w:val="0"/>
          <w:numId w:val="1"/>
        </w:numPr>
      </w:pPr>
      <w:r>
        <w:t xml:space="preserve"> </w:t>
      </w:r>
      <w:r w:rsidR="00950E78">
        <w:t>‘Cultural capital’ is a term coined by French sociologist Pierre Bourdieu (</w:t>
      </w:r>
      <w:r w:rsidR="00A5753B">
        <w:t>1984</w:t>
      </w:r>
      <w:r w:rsidR="00D44008">
        <w:t xml:space="preserve"> [2010]</w:t>
      </w:r>
      <w:r w:rsidR="00950E78">
        <w:t>)</w:t>
      </w:r>
      <w:r w:rsidR="000541F2">
        <w:t xml:space="preserve"> and describes the accumulation of </w:t>
      </w:r>
      <w:r w:rsidR="00B35E60">
        <w:t xml:space="preserve">specialized </w:t>
      </w:r>
      <w:r w:rsidR="000541F2">
        <w:t>knowledge</w:t>
      </w:r>
      <w:r w:rsidR="00467AEB">
        <w:t xml:space="preserve"> that enables a person to </w:t>
      </w:r>
      <w:r w:rsidR="008D1F11">
        <w:t xml:space="preserve">maintain distinction and belonging in a </w:t>
      </w:r>
      <w:proofErr w:type="gramStart"/>
      <w:r w:rsidR="008D1F11">
        <w:t>particular field</w:t>
      </w:r>
      <w:proofErr w:type="gramEnd"/>
      <w:r w:rsidR="008D1F11">
        <w:t>.</w:t>
      </w:r>
    </w:p>
    <w:p w14:paraId="05BB3C81" w14:textId="6969D8A9" w:rsidR="00F878A4" w:rsidRDefault="00253439" w:rsidP="00253439">
      <w:pPr>
        <w:pStyle w:val="ListParagraph"/>
        <w:numPr>
          <w:ilvl w:val="0"/>
          <w:numId w:val="1"/>
        </w:numPr>
      </w:pPr>
      <w:proofErr w:type="spellStart"/>
      <w:r>
        <w:t>Bagilhole’s</w:t>
      </w:r>
      <w:proofErr w:type="spellEnd"/>
      <w:r>
        <w:t xml:space="preserve"> discussion of non-traditional occupations includes </w:t>
      </w:r>
      <w:r w:rsidR="00C706F9">
        <w:t>the priesthood, where pastoral skills are</w:t>
      </w:r>
      <w:r w:rsidR="00720613">
        <w:t xml:space="preserve"> often</w:t>
      </w:r>
      <w:r w:rsidR="00C706F9">
        <w:t xml:space="preserve"> seen as feminine, but also marginalized</w:t>
      </w:r>
      <w:r w:rsidR="00720613">
        <w:t xml:space="preserve">, juxtaposed against leadership qualities that are aligned to the masculine. </w:t>
      </w:r>
      <w:r w:rsidR="00920643">
        <w:t xml:space="preserve">In academia, </w:t>
      </w:r>
      <w:proofErr w:type="spellStart"/>
      <w:r w:rsidR="00920643">
        <w:t>Bagilhole</w:t>
      </w:r>
      <w:proofErr w:type="spellEnd"/>
      <w:r w:rsidR="00920643">
        <w:t xml:space="preserve"> argues that women take on nurturing, pastoral and administrative roles that are neither rewarded financially nor contribute to a career trajectory. </w:t>
      </w:r>
      <w:r w:rsidR="0066520C">
        <w:t xml:space="preserve">It is an interesting and important point to raise, then, that </w:t>
      </w:r>
      <w:r w:rsidR="00B20DF0">
        <w:t xml:space="preserve">both Lauren and Aubrey </w:t>
      </w:r>
      <w:r w:rsidR="00394803">
        <w:t>feel able to leverage the</w:t>
      </w:r>
      <w:r w:rsidR="00B20DF0">
        <w:t xml:space="preserve"> emotional labor </w:t>
      </w:r>
      <w:r w:rsidR="00394803">
        <w:t xml:space="preserve">they provide. </w:t>
      </w:r>
    </w:p>
    <w:p w14:paraId="1CA9CD79" w14:textId="7230B309" w:rsidR="00C1737E" w:rsidRDefault="00C1737E" w:rsidP="00253439">
      <w:pPr>
        <w:pStyle w:val="ListParagraph"/>
        <w:numPr>
          <w:ilvl w:val="0"/>
          <w:numId w:val="1"/>
        </w:numPr>
      </w:pPr>
      <w:r>
        <w:t xml:space="preserve">There are debates in feminist linguistic studies about </w:t>
      </w:r>
      <w:r w:rsidR="00B85D55">
        <w:t xml:space="preserve">how to overcome the negative semantic space of the female – that is, the way the female is invisible in </w:t>
      </w:r>
      <w:r w:rsidR="002A072B">
        <w:t xml:space="preserve">language that encourages the imagination to see the male as universal. </w:t>
      </w:r>
      <w:r w:rsidR="004C5067">
        <w:t>Requiring the prefix of “woman”</w:t>
      </w:r>
      <w:r w:rsidR="00725238">
        <w:t xml:space="preserve"> generates a separate feminine taxonomy that many feminists would see as sexist (see Spender</w:t>
      </w:r>
      <w:r w:rsidR="00FA2087">
        <w:t xml:space="preserve"> [1985]</w:t>
      </w:r>
      <w:r w:rsidR="00725238">
        <w:t xml:space="preserve">, for </w:t>
      </w:r>
      <w:r w:rsidR="002242B0">
        <w:t xml:space="preserve">an overview of this debate). </w:t>
      </w:r>
      <w:r w:rsidR="00C338B4">
        <w:t>For the music producer, there is clearly value in being differentiated linguistically.</w:t>
      </w:r>
    </w:p>
    <w:p w14:paraId="445667AD" w14:textId="545BA82E" w:rsidR="002F1AFD" w:rsidRDefault="004B6E51" w:rsidP="00253439">
      <w:pPr>
        <w:pStyle w:val="ListParagraph"/>
        <w:numPr>
          <w:ilvl w:val="0"/>
          <w:numId w:val="1"/>
        </w:numPr>
      </w:pPr>
      <w:r>
        <w:t xml:space="preserve">Feminist theory has </w:t>
      </w:r>
      <w:r w:rsidR="00592C32">
        <w:t xml:space="preserve">engaged with what has become known as the “affective turn” which </w:t>
      </w:r>
      <w:r w:rsidR="00E64D42">
        <w:t xml:space="preserve">explores the ways in which emotion and intimacy </w:t>
      </w:r>
      <w:r w:rsidR="00D64DCC">
        <w:t xml:space="preserve">are forms of power and have an impact on social and cultural processes. </w:t>
      </w:r>
      <w:r w:rsidR="00B12610">
        <w:t xml:space="preserve">Further research is needed into </w:t>
      </w:r>
      <w:r w:rsidR="0070743E">
        <w:t>the affective economy in the studio</w:t>
      </w:r>
      <w:r w:rsidR="00381477">
        <w:t xml:space="preserve">. </w:t>
      </w:r>
    </w:p>
    <w:p w14:paraId="1380B7A0" w14:textId="0079BAB0" w:rsidR="00DA3566" w:rsidRDefault="00986262">
      <w:r>
        <w:t>References:</w:t>
      </w:r>
    </w:p>
    <w:p w14:paraId="33695FBD" w14:textId="33269A7D" w:rsidR="00F878A4" w:rsidRDefault="00EB7FFA">
      <w:r w:rsidRPr="00EB7FFA">
        <w:t xml:space="preserve">Ahmed, S. (2004). </w:t>
      </w:r>
      <w:r w:rsidRPr="00EB7FFA">
        <w:rPr>
          <w:i/>
        </w:rPr>
        <w:t>The Cultural Politics of Emotion</w:t>
      </w:r>
      <w:r w:rsidRPr="00EB7FFA">
        <w:t xml:space="preserve">. Edinburgh: Edinburgh University Press. </w:t>
      </w:r>
    </w:p>
    <w:p w14:paraId="46A5A5C0" w14:textId="77777777" w:rsidR="00425668" w:rsidRPr="00425668" w:rsidRDefault="00425668" w:rsidP="00425668">
      <w:pPr>
        <w:rPr>
          <w:i/>
        </w:rPr>
      </w:pPr>
      <w:r w:rsidRPr="00425668">
        <w:t xml:space="preserve">Ahmed, S. (2000). Embodying Strangers. In A. Horner and A. Keane, (Eds). </w:t>
      </w:r>
      <w:r w:rsidRPr="00425668">
        <w:rPr>
          <w:i/>
        </w:rPr>
        <w:t>Body Matters:</w:t>
      </w:r>
    </w:p>
    <w:p w14:paraId="6B018081" w14:textId="5AF8C933" w:rsidR="00425668" w:rsidRDefault="00425668">
      <w:r w:rsidRPr="00425668">
        <w:rPr>
          <w:i/>
        </w:rPr>
        <w:t>Feminism, Textuality, Corporeality.</w:t>
      </w:r>
      <w:r w:rsidRPr="00425668">
        <w:t xml:space="preserve"> Manchester: Manchester University Press, pp. 85-96.</w:t>
      </w:r>
    </w:p>
    <w:p w14:paraId="010A61B5" w14:textId="50CAC755" w:rsidR="00EC0020" w:rsidRDefault="00671438" w:rsidP="00827ADA">
      <w:pPr>
        <w:spacing w:before="120" w:after="240" w:line="276" w:lineRule="auto"/>
        <w:rPr>
          <w:rFonts w:ascii="Calibri" w:eastAsia="Calibri" w:hAnsi="Calibri" w:cs="Times New Roman"/>
          <w:lang w:val="en-GB"/>
        </w:rPr>
      </w:pPr>
      <w:proofErr w:type="spellStart"/>
      <w:r>
        <w:rPr>
          <w:rFonts w:ascii="Calibri" w:eastAsia="Calibri" w:hAnsi="Calibri" w:cs="Times New Roman"/>
          <w:lang w:val="en-GB"/>
        </w:rPr>
        <w:t>Bagilhole</w:t>
      </w:r>
      <w:proofErr w:type="spellEnd"/>
      <w:r>
        <w:rPr>
          <w:rFonts w:ascii="Calibri" w:eastAsia="Calibri" w:hAnsi="Calibri" w:cs="Times New Roman"/>
          <w:lang w:val="en-GB"/>
        </w:rPr>
        <w:t>,</w:t>
      </w:r>
      <w:r w:rsidR="006161E0">
        <w:rPr>
          <w:rFonts w:ascii="Calibri" w:eastAsia="Calibri" w:hAnsi="Calibri" w:cs="Times New Roman"/>
          <w:lang w:val="en-GB"/>
        </w:rPr>
        <w:t xml:space="preserve"> B. (2</w:t>
      </w:r>
      <w:r w:rsidR="00377D36">
        <w:rPr>
          <w:rFonts w:ascii="Calibri" w:eastAsia="Calibri" w:hAnsi="Calibri" w:cs="Times New Roman"/>
          <w:lang w:val="en-GB"/>
        </w:rPr>
        <w:t>002).</w:t>
      </w:r>
      <w:r w:rsidR="006161E0">
        <w:rPr>
          <w:rFonts w:ascii="Calibri" w:eastAsia="Calibri" w:hAnsi="Calibri" w:cs="Times New Roman"/>
          <w:lang w:val="en-GB"/>
        </w:rPr>
        <w:t xml:space="preserve"> </w:t>
      </w:r>
      <w:r w:rsidR="006161E0" w:rsidRPr="00377D36">
        <w:rPr>
          <w:rFonts w:ascii="Calibri" w:eastAsia="Calibri" w:hAnsi="Calibri" w:cs="Times New Roman"/>
          <w:i/>
        </w:rPr>
        <w:t>Women in non-traditional occupations: challenging men</w:t>
      </w:r>
      <w:r w:rsidR="00377D36">
        <w:rPr>
          <w:rFonts w:ascii="Calibri" w:eastAsia="Calibri" w:hAnsi="Calibri" w:cs="Times New Roman"/>
        </w:rPr>
        <w:t>. Basingstoke: Palgrave Macmillan</w:t>
      </w:r>
    </w:p>
    <w:p w14:paraId="38722955" w14:textId="5F64DEA9" w:rsidR="00EC0020" w:rsidRDefault="00EC0020" w:rsidP="00EC0020">
      <w:pPr>
        <w:spacing w:after="240" w:line="276" w:lineRule="auto"/>
        <w:rPr>
          <w:rFonts w:ascii="Calibri" w:eastAsia="Calibri" w:hAnsi="Calibri" w:cs="Times New Roman"/>
          <w:lang w:val="en-GB"/>
        </w:rPr>
      </w:pPr>
      <w:proofErr w:type="spellStart"/>
      <w:r w:rsidRPr="00EC0020">
        <w:rPr>
          <w:rFonts w:ascii="Calibri" w:eastAsia="Calibri" w:hAnsi="Calibri" w:cs="Times New Roman"/>
          <w:lang w:val="en-GB"/>
        </w:rPr>
        <w:t>Bartky</w:t>
      </w:r>
      <w:proofErr w:type="spellEnd"/>
      <w:r w:rsidRPr="00EC0020">
        <w:rPr>
          <w:rFonts w:ascii="Calibri" w:eastAsia="Calibri" w:hAnsi="Calibri" w:cs="Times New Roman"/>
          <w:lang w:val="en-GB"/>
        </w:rPr>
        <w:t xml:space="preserve">, S.L. (1997). Foucault, Femininity, and Patriarchal Power. In K. Conboy, N. Medina and S. Stanbury, (Eds.). </w:t>
      </w:r>
      <w:r w:rsidRPr="00EC0020">
        <w:rPr>
          <w:rFonts w:ascii="Calibri" w:eastAsia="Calibri" w:hAnsi="Calibri" w:cs="Times New Roman"/>
          <w:i/>
          <w:lang w:val="en-GB"/>
        </w:rPr>
        <w:t>Writing on the Body: Female Embodiment and Feminist Theory</w:t>
      </w:r>
      <w:r w:rsidRPr="00EC0020">
        <w:rPr>
          <w:rFonts w:ascii="Calibri" w:eastAsia="Calibri" w:hAnsi="Calibri" w:cs="Times New Roman"/>
          <w:lang w:val="en-GB"/>
        </w:rPr>
        <w:t>. New York: Columbia University Press, pp. 129-154.</w:t>
      </w:r>
    </w:p>
    <w:p w14:paraId="3BBEE4EB" w14:textId="0954E93B" w:rsidR="005F5B2B" w:rsidRDefault="005F5B2B" w:rsidP="00EC0020">
      <w:pPr>
        <w:spacing w:after="240" w:line="276" w:lineRule="auto"/>
        <w:rPr>
          <w:rFonts w:ascii="Calibri" w:eastAsia="Calibri" w:hAnsi="Calibri" w:cs="Times New Roman"/>
          <w:lang w:val="en-GB"/>
        </w:rPr>
      </w:pPr>
      <w:r w:rsidRPr="005F5B2B">
        <w:rPr>
          <w:rFonts w:ascii="Calibri" w:eastAsia="Calibri" w:hAnsi="Calibri" w:cs="Times New Roman"/>
          <w:lang w:val="en-GB"/>
        </w:rPr>
        <w:t xml:space="preserve">de Beauvoir, S. (2009) </w:t>
      </w:r>
      <w:r w:rsidRPr="005F5B2B">
        <w:rPr>
          <w:rFonts w:ascii="Calibri" w:eastAsia="Calibri" w:hAnsi="Calibri" w:cs="Times New Roman"/>
          <w:i/>
          <w:lang w:val="en-GB"/>
        </w:rPr>
        <w:t>The Second Sex</w:t>
      </w:r>
      <w:r w:rsidRPr="005F5B2B">
        <w:rPr>
          <w:rFonts w:ascii="Calibri" w:eastAsia="Calibri" w:hAnsi="Calibri" w:cs="Times New Roman"/>
          <w:lang w:val="en-GB"/>
        </w:rPr>
        <w:t xml:space="preserve">. Translated by C. </w:t>
      </w:r>
      <w:proofErr w:type="spellStart"/>
      <w:r w:rsidRPr="005F5B2B">
        <w:rPr>
          <w:rFonts w:ascii="Calibri" w:eastAsia="Calibri" w:hAnsi="Calibri" w:cs="Times New Roman"/>
          <w:lang w:val="en-GB"/>
        </w:rPr>
        <w:t>Borde</w:t>
      </w:r>
      <w:proofErr w:type="spellEnd"/>
      <w:r w:rsidRPr="005F5B2B">
        <w:rPr>
          <w:rFonts w:ascii="Calibri" w:eastAsia="Calibri" w:hAnsi="Calibri" w:cs="Times New Roman"/>
          <w:lang w:val="en-GB"/>
        </w:rPr>
        <w:t xml:space="preserve"> and S. </w:t>
      </w:r>
      <w:proofErr w:type="spellStart"/>
      <w:r w:rsidRPr="005F5B2B">
        <w:rPr>
          <w:rFonts w:ascii="Calibri" w:eastAsia="Calibri" w:hAnsi="Calibri" w:cs="Times New Roman"/>
          <w:lang w:val="en-GB"/>
        </w:rPr>
        <w:t>Malovany-Chevallier</w:t>
      </w:r>
      <w:proofErr w:type="spellEnd"/>
      <w:r w:rsidRPr="005F5B2B">
        <w:rPr>
          <w:rFonts w:ascii="Calibri" w:eastAsia="Calibri" w:hAnsi="Calibri" w:cs="Times New Roman"/>
          <w:lang w:val="en-GB"/>
        </w:rPr>
        <w:t xml:space="preserve">. London: Jonathon Cape. (Originally published as </w:t>
      </w:r>
      <w:r w:rsidRPr="005F5B2B">
        <w:rPr>
          <w:rFonts w:ascii="Calibri" w:eastAsia="Calibri" w:hAnsi="Calibri" w:cs="Times New Roman"/>
          <w:i/>
          <w:lang w:val="en-GB"/>
        </w:rPr>
        <w:t xml:space="preserve">Le </w:t>
      </w:r>
      <w:proofErr w:type="spellStart"/>
      <w:r w:rsidRPr="005F5B2B">
        <w:rPr>
          <w:rFonts w:ascii="Calibri" w:eastAsia="Calibri" w:hAnsi="Calibri" w:cs="Times New Roman"/>
          <w:i/>
          <w:lang w:val="en-GB"/>
        </w:rPr>
        <w:t>Dexième</w:t>
      </w:r>
      <w:proofErr w:type="spellEnd"/>
      <w:r w:rsidRPr="005F5B2B">
        <w:rPr>
          <w:rFonts w:ascii="Calibri" w:eastAsia="Calibri" w:hAnsi="Calibri" w:cs="Times New Roman"/>
          <w:i/>
          <w:lang w:val="en-GB"/>
        </w:rPr>
        <w:t xml:space="preserve"> </w:t>
      </w:r>
      <w:proofErr w:type="spellStart"/>
      <w:r w:rsidRPr="005F5B2B">
        <w:rPr>
          <w:rFonts w:ascii="Calibri" w:eastAsia="Calibri" w:hAnsi="Calibri" w:cs="Times New Roman"/>
          <w:i/>
          <w:lang w:val="en-GB"/>
        </w:rPr>
        <w:t>Sexe</w:t>
      </w:r>
      <w:proofErr w:type="spellEnd"/>
      <w:r w:rsidRPr="005F5B2B">
        <w:rPr>
          <w:rFonts w:ascii="Calibri" w:eastAsia="Calibri" w:hAnsi="Calibri" w:cs="Times New Roman"/>
          <w:lang w:val="en-GB"/>
        </w:rPr>
        <w:t xml:space="preserve"> by Editions Gallimard, Paris, 1949).  </w:t>
      </w:r>
    </w:p>
    <w:p w14:paraId="27907CF1" w14:textId="1F06FBA2" w:rsidR="00AC4309" w:rsidRDefault="00A415BF" w:rsidP="00EC0020">
      <w:pPr>
        <w:spacing w:after="240" w:line="276" w:lineRule="auto"/>
        <w:rPr>
          <w:rFonts w:ascii="Calibri" w:eastAsia="Calibri" w:hAnsi="Calibri" w:cs="Times New Roman"/>
          <w:lang w:val="en-GB"/>
        </w:rPr>
      </w:pPr>
      <w:r w:rsidRPr="00A415BF">
        <w:rPr>
          <w:rFonts w:ascii="Calibri" w:eastAsia="Calibri" w:hAnsi="Calibri" w:cs="Times New Roman"/>
          <w:lang w:val="en-GB"/>
        </w:rPr>
        <w:lastRenderedPageBreak/>
        <w:t xml:space="preserve">Bourdieu, P. (2010). </w:t>
      </w:r>
      <w:r w:rsidRPr="00A415BF">
        <w:rPr>
          <w:rFonts w:ascii="Calibri" w:eastAsia="Calibri" w:hAnsi="Calibri" w:cs="Times New Roman"/>
          <w:i/>
          <w:lang w:val="en-GB"/>
        </w:rPr>
        <w:t>Distinction</w:t>
      </w:r>
      <w:r w:rsidRPr="00A415BF">
        <w:rPr>
          <w:rFonts w:ascii="Calibri" w:eastAsia="Calibri" w:hAnsi="Calibri" w:cs="Times New Roman"/>
          <w:lang w:val="en-GB"/>
        </w:rPr>
        <w:t>. Abingdon: Routledge. (Originally published by Routledge, Kegan and Paul, 1984).</w:t>
      </w:r>
    </w:p>
    <w:p w14:paraId="69F02CFF" w14:textId="64EF9E58" w:rsidR="005F5B2B" w:rsidRDefault="005F5B2B" w:rsidP="00EC0020">
      <w:pPr>
        <w:spacing w:after="240" w:line="276" w:lineRule="auto"/>
        <w:rPr>
          <w:rFonts w:ascii="Calibri" w:eastAsia="Calibri" w:hAnsi="Calibri" w:cs="Times New Roman"/>
          <w:lang w:val="en-GB"/>
        </w:rPr>
      </w:pPr>
      <w:r w:rsidRPr="005F5B2B">
        <w:rPr>
          <w:rFonts w:ascii="Calibri" w:eastAsia="Calibri" w:hAnsi="Calibri" w:cs="Times New Roman"/>
          <w:lang w:val="en-GB"/>
        </w:rPr>
        <w:t xml:space="preserve">Butler, J. (2007). </w:t>
      </w:r>
      <w:r w:rsidRPr="005F5B2B">
        <w:rPr>
          <w:rFonts w:ascii="Calibri" w:eastAsia="Calibri" w:hAnsi="Calibri" w:cs="Times New Roman"/>
          <w:i/>
          <w:lang w:val="en-GB"/>
        </w:rPr>
        <w:t>Gender Trouble</w:t>
      </w:r>
      <w:r w:rsidRPr="005F5B2B">
        <w:rPr>
          <w:rFonts w:ascii="Calibri" w:eastAsia="Calibri" w:hAnsi="Calibri" w:cs="Times New Roman"/>
          <w:lang w:val="en-GB"/>
        </w:rPr>
        <w:t>. London: Routledge. (Originally published by Routledge, 1990).</w:t>
      </w:r>
    </w:p>
    <w:p w14:paraId="4EF3F922" w14:textId="5F81641E" w:rsidR="009B254B" w:rsidRDefault="009B254B" w:rsidP="00EC0020">
      <w:pPr>
        <w:spacing w:after="240" w:line="276" w:lineRule="auto"/>
        <w:rPr>
          <w:rFonts w:ascii="Calibri" w:eastAsia="Calibri" w:hAnsi="Calibri" w:cs="Times New Roman"/>
          <w:lang w:val="en-GB"/>
        </w:rPr>
      </w:pPr>
      <w:r>
        <w:rPr>
          <w:rFonts w:ascii="Calibri" w:eastAsia="Calibri" w:hAnsi="Calibri" w:cs="Times New Roman"/>
          <w:lang w:val="en-GB"/>
        </w:rPr>
        <w:t xml:space="preserve">Citron, </w:t>
      </w:r>
      <w:r w:rsidR="00E75E71">
        <w:rPr>
          <w:rFonts w:ascii="Calibri" w:eastAsia="Calibri" w:hAnsi="Calibri" w:cs="Times New Roman"/>
          <w:lang w:val="en-GB"/>
        </w:rPr>
        <w:t xml:space="preserve">M. J. (1994). Feminist Approaches to Musicology. In S. C. Cook and J. S. Tsou (eds.). </w:t>
      </w:r>
      <w:r w:rsidR="00E75E71" w:rsidRPr="00C07EDA">
        <w:rPr>
          <w:rFonts w:ascii="Calibri" w:eastAsia="Calibri" w:hAnsi="Calibri" w:cs="Times New Roman"/>
          <w:i/>
          <w:lang w:val="en-GB"/>
        </w:rPr>
        <w:t>Cecilia Reclaimed: Feminist Perspectives on Gender and Music</w:t>
      </w:r>
      <w:r w:rsidR="00C07EDA">
        <w:rPr>
          <w:rFonts w:ascii="Calibri" w:eastAsia="Calibri" w:hAnsi="Calibri" w:cs="Times New Roman"/>
          <w:lang w:val="en-GB"/>
        </w:rPr>
        <w:t>. Chicago: University of Illinois Press, pp. 15</w:t>
      </w:r>
      <w:r w:rsidR="00C74AEE">
        <w:rPr>
          <w:rFonts w:ascii="Calibri" w:eastAsia="Calibri" w:hAnsi="Calibri" w:cs="Times New Roman"/>
          <w:lang w:val="en-GB"/>
        </w:rPr>
        <w:t>-34.</w:t>
      </w:r>
    </w:p>
    <w:p w14:paraId="01EAC3AB" w14:textId="2FDC009E" w:rsidR="00EF4E2E" w:rsidRDefault="00EF4E2E" w:rsidP="00EC0020">
      <w:pPr>
        <w:spacing w:after="240" w:line="276" w:lineRule="auto"/>
        <w:rPr>
          <w:rFonts w:ascii="Calibri" w:eastAsia="Calibri" w:hAnsi="Calibri" w:cs="Times New Roman"/>
          <w:lang w:val="en-GB"/>
        </w:rPr>
      </w:pPr>
      <w:r>
        <w:rPr>
          <w:rFonts w:ascii="Calibri" w:eastAsia="Calibri" w:hAnsi="Calibri" w:cs="Times New Roman"/>
          <w:lang w:val="en-GB"/>
        </w:rPr>
        <w:t xml:space="preserve">Cook, S. C. and Tsou, J. S. (eds.). (1994). </w:t>
      </w:r>
      <w:r w:rsidR="006F73EC" w:rsidRPr="006F73EC">
        <w:rPr>
          <w:rFonts w:ascii="Calibri" w:eastAsia="Calibri" w:hAnsi="Calibri" w:cs="Times New Roman"/>
          <w:i/>
          <w:lang w:val="en-GB"/>
        </w:rPr>
        <w:t>Cecilia Reclaimed: Feminist Perspectives on Gender and Music.</w:t>
      </w:r>
      <w:r w:rsidR="006F73EC">
        <w:rPr>
          <w:rFonts w:ascii="Calibri" w:eastAsia="Calibri" w:hAnsi="Calibri" w:cs="Times New Roman"/>
          <w:lang w:val="en-GB"/>
        </w:rPr>
        <w:t xml:space="preserve"> Chicago: University of Illinois Press. </w:t>
      </w:r>
    </w:p>
    <w:p w14:paraId="261078C7" w14:textId="0B59A3E2" w:rsidR="00BD4EDD" w:rsidRDefault="00BD4EDD" w:rsidP="00EC0020">
      <w:pPr>
        <w:spacing w:after="240" w:line="276" w:lineRule="auto"/>
        <w:rPr>
          <w:rFonts w:ascii="Calibri" w:eastAsia="Calibri" w:hAnsi="Calibri" w:cs="Times New Roman"/>
          <w:lang w:val="en-GB"/>
        </w:rPr>
      </w:pPr>
      <w:r>
        <w:rPr>
          <w:rFonts w:ascii="Calibri" w:eastAsia="Calibri" w:hAnsi="Calibri" w:cs="Times New Roman"/>
          <w:lang w:val="en-GB"/>
        </w:rPr>
        <w:t>Deakin</w:t>
      </w:r>
      <w:r w:rsidR="00302086">
        <w:rPr>
          <w:rFonts w:ascii="Calibri" w:eastAsia="Calibri" w:hAnsi="Calibri" w:cs="Times New Roman"/>
          <w:lang w:val="en-GB"/>
        </w:rPr>
        <w:t xml:space="preserve"> Davis (2019).</w:t>
      </w:r>
      <w:r w:rsidR="005A7C27">
        <w:rPr>
          <w:rFonts w:ascii="Calibri" w:eastAsia="Calibri" w:hAnsi="Calibri" w:cs="Times New Roman"/>
          <w:lang w:val="en-GB"/>
        </w:rPr>
        <w:t xml:space="preserve"> [Online].</w:t>
      </w:r>
      <w:r w:rsidR="00302086">
        <w:rPr>
          <w:rFonts w:ascii="Calibri" w:eastAsia="Calibri" w:hAnsi="Calibri" w:cs="Times New Roman"/>
          <w:lang w:val="en-GB"/>
        </w:rPr>
        <w:t xml:space="preserve"> Available at: </w:t>
      </w:r>
      <w:hyperlink r:id="rId5" w:history="1">
        <w:r w:rsidR="00884D17" w:rsidRPr="00884D17">
          <w:rPr>
            <w:rStyle w:val="Hyperlink"/>
            <w:rFonts w:ascii="Calibri" w:eastAsia="Calibri" w:hAnsi="Calibri" w:cs="Times New Roman"/>
          </w:rPr>
          <w:t>http://www.laurendeakindavies.com/home</w:t>
        </w:r>
      </w:hyperlink>
    </w:p>
    <w:p w14:paraId="1E07DB1E" w14:textId="6C97741B" w:rsidR="001623ED" w:rsidRPr="00DA3566" w:rsidRDefault="005817FA" w:rsidP="00EC0020">
      <w:pPr>
        <w:spacing w:after="240" w:line="276" w:lineRule="auto"/>
        <w:rPr>
          <w:rFonts w:ascii="Calibri" w:eastAsia="Calibri" w:hAnsi="Calibri" w:cs="Times New Roman"/>
        </w:rPr>
      </w:pPr>
      <w:r>
        <w:rPr>
          <w:rFonts w:ascii="Calibri" w:eastAsia="Calibri" w:hAnsi="Calibri" w:cs="Times New Roman"/>
          <w:lang w:val="en-GB"/>
        </w:rPr>
        <w:t xml:space="preserve">Downes, J. (2012). </w:t>
      </w:r>
      <w:hyperlink r:id="rId6" w:history="1">
        <w:r w:rsidR="00C47D35" w:rsidRPr="00C47D35">
          <w:rPr>
            <w:rStyle w:val="Hyperlink"/>
            <w:rFonts w:ascii="Calibri" w:eastAsia="Calibri" w:hAnsi="Calibri" w:cs="Times New Roman"/>
            <w:color w:val="auto"/>
            <w:u w:val="none"/>
          </w:rPr>
          <w:t>The Expansion of Punk Rock: Riot </w:t>
        </w:r>
        <w:proofErr w:type="spellStart"/>
        <w:r w:rsidR="00C47D35" w:rsidRPr="00C47D35">
          <w:rPr>
            <w:rStyle w:val="Hyperlink"/>
            <w:rFonts w:ascii="Calibri" w:eastAsia="Calibri" w:hAnsi="Calibri" w:cs="Times New Roman"/>
            <w:color w:val="auto"/>
            <w:u w:val="none"/>
          </w:rPr>
          <w:t>Grrrl</w:t>
        </w:r>
        <w:proofErr w:type="spellEnd"/>
        <w:r w:rsidR="00C47D35" w:rsidRPr="00C47D35">
          <w:rPr>
            <w:rStyle w:val="Hyperlink"/>
            <w:rFonts w:ascii="Calibri" w:eastAsia="Calibri" w:hAnsi="Calibri" w:cs="Times New Roman"/>
            <w:color w:val="auto"/>
            <w:u w:val="none"/>
          </w:rPr>
          <w:t> Challenges to Gender Power Relations in British Indie Music Subcultures</w:t>
        </w:r>
      </w:hyperlink>
      <w:r w:rsidR="00C47D35">
        <w:rPr>
          <w:rFonts w:ascii="Calibri" w:eastAsia="Calibri" w:hAnsi="Calibri" w:cs="Times New Roman"/>
          <w:lang w:val="en-GB"/>
        </w:rPr>
        <w:t xml:space="preserve">. </w:t>
      </w:r>
      <w:r w:rsidR="00082EE0" w:rsidRPr="00C47D35">
        <w:rPr>
          <w:rFonts w:ascii="Calibri" w:eastAsia="Calibri" w:hAnsi="Calibri" w:cs="Times New Roman"/>
          <w:i/>
        </w:rPr>
        <w:t>Women's Studies</w:t>
      </w:r>
      <w:r w:rsidR="00082EE0" w:rsidRPr="00082EE0">
        <w:rPr>
          <w:rFonts w:ascii="Calibri" w:eastAsia="Calibri" w:hAnsi="Calibri" w:cs="Times New Roman"/>
        </w:rPr>
        <w:t>,</w:t>
      </w:r>
      <w:r w:rsidR="00C47D35">
        <w:rPr>
          <w:rFonts w:ascii="Calibri" w:eastAsia="Calibri" w:hAnsi="Calibri" w:cs="Times New Roman"/>
        </w:rPr>
        <w:t xml:space="preserve"> </w:t>
      </w:r>
      <w:r w:rsidR="00082EE0" w:rsidRPr="00082EE0">
        <w:rPr>
          <w:rFonts w:ascii="Calibri" w:eastAsia="Calibri" w:hAnsi="Calibri" w:cs="Times New Roman"/>
        </w:rPr>
        <w:t>41(2), 204-237</w:t>
      </w:r>
      <w:r w:rsidR="00C47D35">
        <w:rPr>
          <w:rFonts w:ascii="Calibri" w:eastAsia="Calibri" w:hAnsi="Calibri" w:cs="Times New Roman"/>
        </w:rPr>
        <w:t>.</w:t>
      </w:r>
    </w:p>
    <w:p w14:paraId="36859C3F" w14:textId="28289348" w:rsidR="000625E5" w:rsidRPr="00351033" w:rsidRDefault="000625E5" w:rsidP="00EC0020">
      <w:pPr>
        <w:spacing w:after="240" w:line="276" w:lineRule="auto"/>
        <w:rPr>
          <w:rFonts w:ascii="Calibri" w:eastAsia="Calibri" w:hAnsi="Calibri" w:cs="Times New Roman"/>
        </w:rPr>
      </w:pPr>
      <w:r>
        <w:rPr>
          <w:rFonts w:ascii="Calibri" w:eastAsia="Calibri" w:hAnsi="Calibri" w:cs="Times New Roman"/>
          <w:lang w:val="en-GB"/>
        </w:rPr>
        <w:t>Hill, R. (201</w:t>
      </w:r>
      <w:r w:rsidR="00CB7907">
        <w:rPr>
          <w:rFonts w:ascii="Calibri" w:eastAsia="Calibri" w:hAnsi="Calibri" w:cs="Times New Roman"/>
          <w:lang w:val="en-GB"/>
        </w:rPr>
        <w:t>6</w:t>
      </w:r>
      <w:r>
        <w:rPr>
          <w:rFonts w:ascii="Calibri" w:eastAsia="Calibri" w:hAnsi="Calibri" w:cs="Times New Roman"/>
          <w:lang w:val="en-GB"/>
        </w:rPr>
        <w:t>)</w:t>
      </w:r>
      <w:r w:rsidR="00263A60">
        <w:rPr>
          <w:rFonts w:ascii="Calibri" w:eastAsia="Calibri" w:hAnsi="Calibri" w:cs="Times New Roman"/>
          <w:lang w:val="en-GB"/>
        </w:rPr>
        <w:t>.</w:t>
      </w:r>
      <w:r w:rsidR="00CB7907" w:rsidRPr="00CB7907">
        <w:rPr>
          <w:rFonts w:ascii="Helvetica" w:eastAsia="Times New Roman" w:hAnsi="Helvetica" w:cs="Helvetica"/>
          <w:sz w:val="27"/>
          <w:szCs w:val="27"/>
        </w:rPr>
        <w:t xml:space="preserve"> </w:t>
      </w:r>
      <w:hyperlink r:id="rId7" w:history="1">
        <w:r w:rsidR="00CB7907" w:rsidRPr="00351033">
          <w:rPr>
            <w:rStyle w:val="Hyperlink"/>
            <w:rFonts w:ascii="Calibri" w:eastAsia="Calibri" w:hAnsi="Calibri" w:cs="Times New Roman"/>
            <w:i/>
            <w:color w:val="auto"/>
            <w:u w:val="none"/>
          </w:rPr>
          <w:t>Gender, </w:t>
        </w:r>
        <w:r w:rsidR="00351033">
          <w:rPr>
            <w:rStyle w:val="Hyperlink"/>
            <w:rFonts w:ascii="Calibri" w:eastAsia="Calibri" w:hAnsi="Calibri" w:cs="Times New Roman"/>
            <w:i/>
            <w:color w:val="auto"/>
            <w:u w:val="none"/>
          </w:rPr>
          <w:t>M</w:t>
        </w:r>
        <w:r w:rsidR="00CB7907" w:rsidRPr="00351033">
          <w:rPr>
            <w:rStyle w:val="Hyperlink"/>
            <w:rFonts w:ascii="Calibri" w:eastAsia="Calibri" w:hAnsi="Calibri" w:cs="Times New Roman"/>
            <w:i/>
            <w:color w:val="auto"/>
            <w:u w:val="none"/>
          </w:rPr>
          <w:t xml:space="preserve">etal and the </w:t>
        </w:r>
        <w:r w:rsidR="00351033">
          <w:rPr>
            <w:rStyle w:val="Hyperlink"/>
            <w:rFonts w:ascii="Calibri" w:eastAsia="Calibri" w:hAnsi="Calibri" w:cs="Times New Roman"/>
            <w:i/>
            <w:color w:val="auto"/>
            <w:u w:val="none"/>
          </w:rPr>
          <w:t>M</w:t>
        </w:r>
        <w:r w:rsidR="00CB7907" w:rsidRPr="00351033">
          <w:rPr>
            <w:rStyle w:val="Hyperlink"/>
            <w:rFonts w:ascii="Calibri" w:eastAsia="Calibri" w:hAnsi="Calibri" w:cs="Times New Roman"/>
            <w:i/>
            <w:color w:val="auto"/>
            <w:u w:val="none"/>
          </w:rPr>
          <w:t xml:space="preserve">edia: </w:t>
        </w:r>
        <w:r w:rsidR="00351033">
          <w:rPr>
            <w:rStyle w:val="Hyperlink"/>
            <w:rFonts w:ascii="Calibri" w:eastAsia="Calibri" w:hAnsi="Calibri" w:cs="Times New Roman"/>
            <w:i/>
            <w:color w:val="auto"/>
            <w:u w:val="none"/>
          </w:rPr>
          <w:t>W</w:t>
        </w:r>
        <w:r w:rsidR="00CB7907" w:rsidRPr="00351033">
          <w:rPr>
            <w:rStyle w:val="Hyperlink"/>
            <w:rFonts w:ascii="Calibri" w:eastAsia="Calibri" w:hAnsi="Calibri" w:cs="Times New Roman"/>
            <w:i/>
            <w:color w:val="auto"/>
            <w:u w:val="none"/>
          </w:rPr>
          <w:t>omen </w:t>
        </w:r>
        <w:r w:rsidR="00351033">
          <w:rPr>
            <w:rStyle w:val="Hyperlink"/>
            <w:rFonts w:ascii="Calibri" w:eastAsia="Calibri" w:hAnsi="Calibri" w:cs="Times New Roman"/>
            <w:i/>
            <w:color w:val="auto"/>
            <w:u w:val="none"/>
          </w:rPr>
          <w:t>F</w:t>
        </w:r>
        <w:r w:rsidR="00CB7907" w:rsidRPr="00351033">
          <w:rPr>
            <w:rStyle w:val="Hyperlink"/>
            <w:rFonts w:ascii="Calibri" w:eastAsia="Calibri" w:hAnsi="Calibri" w:cs="Times New Roman"/>
            <w:i/>
            <w:color w:val="auto"/>
            <w:u w:val="none"/>
          </w:rPr>
          <w:t xml:space="preserve">ans and the </w:t>
        </w:r>
        <w:r w:rsidR="00351033">
          <w:rPr>
            <w:rStyle w:val="Hyperlink"/>
            <w:rFonts w:ascii="Calibri" w:eastAsia="Calibri" w:hAnsi="Calibri" w:cs="Times New Roman"/>
            <w:i/>
            <w:color w:val="auto"/>
            <w:u w:val="none"/>
          </w:rPr>
          <w:t>G</w:t>
        </w:r>
        <w:r w:rsidR="00CB7907" w:rsidRPr="00351033">
          <w:rPr>
            <w:rStyle w:val="Hyperlink"/>
            <w:rFonts w:ascii="Calibri" w:eastAsia="Calibri" w:hAnsi="Calibri" w:cs="Times New Roman"/>
            <w:i/>
            <w:color w:val="auto"/>
            <w:u w:val="none"/>
          </w:rPr>
          <w:t xml:space="preserve">endered </w:t>
        </w:r>
        <w:r w:rsidR="00351033">
          <w:rPr>
            <w:rStyle w:val="Hyperlink"/>
            <w:rFonts w:ascii="Calibri" w:eastAsia="Calibri" w:hAnsi="Calibri" w:cs="Times New Roman"/>
            <w:i/>
            <w:color w:val="auto"/>
            <w:u w:val="none"/>
          </w:rPr>
          <w:t>E</w:t>
        </w:r>
        <w:r w:rsidR="00CB7907" w:rsidRPr="00351033">
          <w:rPr>
            <w:rStyle w:val="Hyperlink"/>
            <w:rFonts w:ascii="Calibri" w:eastAsia="Calibri" w:hAnsi="Calibri" w:cs="Times New Roman"/>
            <w:i/>
            <w:color w:val="auto"/>
            <w:u w:val="none"/>
          </w:rPr>
          <w:t xml:space="preserve">xperience of </w:t>
        </w:r>
        <w:r w:rsidR="00351033">
          <w:rPr>
            <w:rStyle w:val="Hyperlink"/>
            <w:rFonts w:ascii="Calibri" w:eastAsia="Calibri" w:hAnsi="Calibri" w:cs="Times New Roman"/>
            <w:i/>
            <w:color w:val="auto"/>
            <w:u w:val="none"/>
          </w:rPr>
          <w:t>M</w:t>
        </w:r>
        <w:r w:rsidR="00CB7907" w:rsidRPr="00351033">
          <w:rPr>
            <w:rStyle w:val="Hyperlink"/>
            <w:rFonts w:ascii="Calibri" w:eastAsia="Calibri" w:hAnsi="Calibri" w:cs="Times New Roman"/>
            <w:i/>
            <w:color w:val="auto"/>
            <w:u w:val="none"/>
          </w:rPr>
          <w:t>usic</w:t>
        </w:r>
      </w:hyperlink>
      <w:r w:rsidR="00CB7907">
        <w:rPr>
          <w:rFonts w:ascii="Calibri" w:eastAsia="Calibri" w:hAnsi="Calibri" w:cs="Times New Roman"/>
          <w:lang w:val="en-GB"/>
        </w:rPr>
        <w:t xml:space="preserve">. </w:t>
      </w:r>
      <w:r w:rsidR="00351033" w:rsidRPr="00351033">
        <w:rPr>
          <w:rFonts w:ascii="Calibri" w:eastAsia="Calibri" w:hAnsi="Calibri" w:cs="Times New Roman"/>
        </w:rPr>
        <w:t>Basingstoke: Palgrave Macmillan</w:t>
      </w:r>
      <w:r w:rsidR="00351033">
        <w:rPr>
          <w:rFonts w:ascii="Calibri" w:eastAsia="Calibri" w:hAnsi="Calibri" w:cs="Times New Roman"/>
        </w:rPr>
        <w:t>.</w:t>
      </w:r>
    </w:p>
    <w:p w14:paraId="16946727" w14:textId="64EE09FD" w:rsidR="00CC263A" w:rsidRDefault="00CC263A" w:rsidP="00EC0020">
      <w:pPr>
        <w:spacing w:after="240" w:line="276" w:lineRule="auto"/>
        <w:rPr>
          <w:rFonts w:ascii="Calibri" w:eastAsia="Calibri" w:hAnsi="Calibri" w:cs="Times New Roman"/>
          <w:lang w:val="en-GB"/>
        </w:rPr>
      </w:pPr>
      <w:r>
        <w:rPr>
          <w:rFonts w:ascii="Calibri" w:eastAsia="Calibri" w:hAnsi="Calibri" w:cs="Times New Roman"/>
          <w:lang w:val="en-GB"/>
        </w:rPr>
        <w:t xml:space="preserve">Jagger, S. (2019). </w:t>
      </w:r>
      <w:r w:rsidR="00302C87" w:rsidRPr="00987207">
        <w:rPr>
          <w:rFonts w:ascii="Calibri" w:eastAsia="Calibri" w:hAnsi="Calibri" w:cs="Times New Roman"/>
          <w:i/>
          <w:lang w:val="en-GB"/>
        </w:rPr>
        <w:t>The Dialectic of Belonging: Resistances and Subversions of Women Priests in the Church of England</w:t>
      </w:r>
      <w:r w:rsidR="00302C87">
        <w:rPr>
          <w:rFonts w:ascii="Calibri" w:eastAsia="Calibri" w:hAnsi="Calibri" w:cs="Times New Roman"/>
          <w:lang w:val="en-GB"/>
        </w:rPr>
        <w:t xml:space="preserve">. </w:t>
      </w:r>
      <w:r w:rsidR="000E04F7">
        <w:rPr>
          <w:rFonts w:ascii="Calibri" w:eastAsia="Calibri" w:hAnsi="Calibri" w:cs="Times New Roman"/>
          <w:lang w:val="en-GB"/>
        </w:rPr>
        <w:t>Unpublished. University of York PhD.</w:t>
      </w:r>
      <w:r w:rsidR="00302C87">
        <w:rPr>
          <w:rFonts w:ascii="Calibri" w:eastAsia="Calibri" w:hAnsi="Calibri" w:cs="Times New Roman"/>
          <w:lang w:val="en-GB"/>
        </w:rPr>
        <w:t xml:space="preserve"> </w:t>
      </w:r>
    </w:p>
    <w:p w14:paraId="5D06DA70" w14:textId="3313C70A" w:rsidR="006E12AD" w:rsidRDefault="006E12AD" w:rsidP="00EC0020">
      <w:pPr>
        <w:spacing w:after="240" w:line="276" w:lineRule="auto"/>
        <w:rPr>
          <w:rFonts w:ascii="Calibri" w:eastAsia="Calibri" w:hAnsi="Calibri" w:cs="Times New Roman"/>
          <w:lang w:val="en-GB"/>
        </w:rPr>
      </w:pPr>
      <w:proofErr w:type="spellStart"/>
      <w:r>
        <w:rPr>
          <w:rFonts w:ascii="Calibri" w:eastAsia="Calibri" w:hAnsi="Calibri" w:cs="Times New Roman"/>
          <w:lang w:val="en-GB"/>
        </w:rPr>
        <w:t>Lerman</w:t>
      </w:r>
      <w:proofErr w:type="spellEnd"/>
      <w:r>
        <w:rPr>
          <w:rFonts w:ascii="Calibri" w:eastAsia="Calibri" w:hAnsi="Calibri" w:cs="Times New Roman"/>
          <w:lang w:val="en-GB"/>
        </w:rPr>
        <w:t xml:space="preserve">, N.E, </w:t>
      </w:r>
      <w:proofErr w:type="spellStart"/>
      <w:r w:rsidR="000031FE">
        <w:rPr>
          <w:rFonts w:ascii="Calibri" w:eastAsia="Calibri" w:hAnsi="Calibri" w:cs="Times New Roman"/>
          <w:lang w:val="en-GB"/>
        </w:rPr>
        <w:t>Oldenziel</w:t>
      </w:r>
      <w:proofErr w:type="spellEnd"/>
      <w:r w:rsidR="000031FE">
        <w:rPr>
          <w:rFonts w:ascii="Calibri" w:eastAsia="Calibri" w:hAnsi="Calibri" w:cs="Times New Roman"/>
          <w:lang w:val="en-GB"/>
        </w:rPr>
        <w:t xml:space="preserve">, R. and </w:t>
      </w:r>
      <w:proofErr w:type="spellStart"/>
      <w:r w:rsidR="000031FE">
        <w:rPr>
          <w:rFonts w:ascii="Calibri" w:eastAsia="Calibri" w:hAnsi="Calibri" w:cs="Times New Roman"/>
          <w:lang w:val="en-GB"/>
        </w:rPr>
        <w:t>Mohun</w:t>
      </w:r>
      <w:proofErr w:type="spellEnd"/>
      <w:r w:rsidR="000031FE">
        <w:rPr>
          <w:rFonts w:ascii="Calibri" w:eastAsia="Calibri" w:hAnsi="Calibri" w:cs="Times New Roman"/>
          <w:lang w:val="en-GB"/>
        </w:rPr>
        <w:t>, A. P. (</w:t>
      </w:r>
      <w:r w:rsidR="0052460D">
        <w:rPr>
          <w:rFonts w:ascii="Calibri" w:eastAsia="Calibri" w:hAnsi="Calibri" w:cs="Times New Roman"/>
          <w:lang w:val="en-GB"/>
        </w:rPr>
        <w:t>E</w:t>
      </w:r>
      <w:r w:rsidR="000031FE">
        <w:rPr>
          <w:rFonts w:ascii="Calibri" w:eastAsia="Calibri" w:hAnsi="Calibri" w:cs="Times New Roman"/>
          <w:lang w:val="en-GB"/>
        </w:rPr>
        <w:t xml:space="preserve">ds.). (2003). </w:t>
      </w:r>
      <w:r w:rsidR="000031FE" w:rsidRPr="001062E4">
        <w:rPr>
          <w:rFonts w:ascii="Calibri" w:eastAsia="Calibri" w:hAnsi="Calibri" w:cs="Times New Roman"/>
          <w:i/>
          <w:lang w:val="en-GB"/>
        </w:rPr>
        <w:t>Gender and Technology: A Reader</w:t>
      </w:r>
      <w:r w:rsidR="000031FE">
        <w:rPr>
          <w:rFonts w:ascii="Calibri" w:eastAsia="Calibri" w:hAnsi="Calibri" w:cs="Times New Roman"/>
          <w:lang w:val="en-GB"/>
        </w:rPr>
        <w:t xml:space="preserve">. </w:t>
      </w:r>
      <w:r w:rsidR="001062E4">
        <w:rPr>
          <w:rFonts w:ascii="Calibri" w:eastAsia="Calibri" w:hAnsi="Calibri" w:cs="Times New Roman"/>
          <w:lang w:val="en-GB"/>
        </w:rPr>
        <w:t xml:space="preserve">Baltimore; London: John Hopkins University Press. </w:t>
      </w:r>
    </w:p>
    <w:p w14:paraId="61DFD64C" w14:textId="69706042" w:rsidR="00160327" w:rsidRDefault="00160327" w:rsidP="00EC0020">
      <w:pPr>
        <w:spacing w:after="240" w:line="276" w:lineRule="auto"/>
        <w:rPr>
          <w:rFonts w:ascii="Calibri" w:eastAsia="Calibri" w:hAnsi="Calibri" w:cs="Times New Roman"/>
          <w:lang w:val="en-GB"/>
        </w:rPr>
      </w:pPr>
      <w:proofErr w:type="spellStart"/>
      <w:r>
        <w:rPr>
          <w:rFonts w:ascii="Calibri" w:eastAsia="Calibri" w:hAnsi="Calibri" w:cs="Times New Roman"/>
          <w:lang w:val="en-GB"/>
        </w:rPr>
        <w:t>Liljeström</w:t>
      </w:r>
      <w:proofErr w:type="spellEnd"/>
      <w:r>
        <w:rPr>
          <w:rFonts w:ascii="Calibri" w:eastAsia="Calibri" w:hAnsi="Calibri" w:cs="Times New Roman"/>
          <w:lang w:val="en-GB"/>
        </w:rPr>
        <w:t xml:space="preserve">, M. (2016). </w:t>
      </w:r>
      <w:r w:rsidR="00190174">
        <w:rPr>
          <w:rFonts w:ascii="Calibri" w:eastAsia="Calibri" w:hAnsi="Calibri" w:cs="Times New Roman"/>
          <w:lang w:val="en-GB"/>
        </w:rPr>
        <w:t xml:space="preserve">Affect. In L. </w:t>
      </w:r>
      <w:proofErr w:type="spellStart"/>
      <w:r w:rsidR="00190174">
        <w:rPr>
          <w:rFonts w:ascii="Calibri" w:eastAsia="Calibri" w:hAnsi="Calibri" w:cs="Times New Roman"/>
          <w:lang w:val="en-GB"/>
        </w:rPr>
        <w:t>Disch</w:t>
      </w:r>
      <w:proofErr w:type="spellEnd"/>
      <w:r w:rsidR="00190174">
        <w:rPr>
          <w:rFonts w:ascii="Calibri" w:eastAsia="Calibri" w:hAnsi="Calibri" w:cs="Times New Roman"/>
          <w:lang w:val="en-GB"/>
        </w:rPr>
        <w:t xml:space="preserve"> and M. </w:t>
      </w:r>
      <w:proofErr w:type="spellStart"/>
      <w:r w:rsidR="00190174">
        <w:rPr>
          <w:rFonts w:ascii="Calibri" w:eastAsia="Calibri" w:hAnsi="Calibri" w:cs="Times New Roman"/>
          <w:lang w:val="en-GB"/>
        </w:rPr>
        <w:t>Hawkesworth</w:t>
      </w:r>
      <w:proofErr w:type="spellEnd"/>
      <w:r w:rsidR="00190174">
        <w:rPr>
          <w:rFonts w:ascii="Calibri" w:eastAsia="Calibri" w:hAnsi="Calibri" w:cs="Times New Roman"/>
          <w:lang w:val="en-GB"/>
        </w:rPr>
        <w:t xml:space="preserve"> (</w:t>
      </w:r>
      <w:r w:rsidR="0052460D">
        <w:rPr>
          <w:rFonts w:ascii="Calibri" w:eastAsia="Calibri" w:hAnsi="Calibri" w:cs="Times New Roman"/>
          <w:lang w:val="en-GB"/>
        </w:rPr>
        <w:t>E</w:t>
      </w:r>
      <w:r w:rsidR="00190174">
        <w:rPr>
          <w:rFonts w:ascii="Calibri" w:eastAsia="Calibri" w:hAnsi="Calibri" w:cs="Times New Roman"/>
          <w:lang w:val="en-GB"/>
        </w:rPr>
        <w:t xml:space="preserve">ds.). </w:t>
      </w:r>
      <w:r w:rsidR="00190174" w:rsidRPr="00A406F6">
        <w:rPr>
          <w:rFonts w:ascii="Calibri" w:eastAsia="Calibri" w:hAnsi="Calibri" w:cs="Times New Roman"/>
          <w:i/>
          <w:lang w:val="en-GB"/>
        </w:rPr>
        <w:t xml:space="preserve">The Oxford Handbook of Feminist Theory. Oxford: </w:t>
      </w:r>
      <w:r w:rsidR="00A406F6" w:rsidRPr="00A406F6">
        <w:rPr>
          <w:rFonts w:ascii="Calibri" w:eastAsia="Calibri" w:hAnsi="Calibri" w:cs="Times New Roman"/>
          <w:i/>
          <w:lang w:val="en-GB"/>
        </w:rPr>
        <w:t>Oxford University Press,</w:t>
      </w:r>
      <w:r w:rsidR="00A406F6">
        <w:rPr>
          <w:rFonts w:ascii="Calibri" w:eastAsia="Calibri" w:hAnsi="Calibri" w:cs="Times New Roman"/>
          <w:lang w:val="en-GB"/>
        </w:rPr>
        <w:t xml:space="preserve"> pp. 16-38.</w:t>
      </w:r>
    </w:p>
    <w:p w14:paraId="27A9552A" w14:textId="72B5BA69" w:rsidR="00F6305E" w:rsidRDefault="00F6305E" w:rsidP="00EC0020">
      <w:pPr>
        <w:spacing w:after="240" w:line="276" w:lineRule="auto"/>
        <w:rPr>
          <w:rFonts w:ascii="Calibri" w:eastAsia="Calibri" w:hAnsi="Calibri" w:cs="Times New Roman"/>
        </w:rPr>
      </w:pPr>
      <w:r>
        <w:rPr>
          <w:rFonts w:ascii="Calibri" w:eastAsia="Calibri" w:hAnsi="Calibri" w:cs="Times New Roman"/>
          <w:lang w:val="en-GB"/>
        </w:rPr>
        <w:t>Negus</w:t>
      </w:r>
      <w:r w:rsidR="008D6781">
        <w:rPr>
          <w:rFonts w:ascii="Calibri" w:eastAsia="Calibri" w:hAnsi="Calibri" w:cs="Times New Roman"/>
          <w:lang w:val="en-GB"/>
        </w:rPr>
        <w:t>,</w:t>
      </w:r>
      <w:r w:rsidR="00901F8B">
        <w:rPr>
          <w:rFonts w:ascii="Calibri" w:eastAsia="Calibri" w:hAnsi="Calibri" w:cs="Times New Roman"/>
          <w:lang w:val="en-GB"/>
        </w:rPr>
        <w:t xml:space="preserve"> K</w:t>
      </w:r>
      <w:r w:rsidR="008D6781">
        <w:rPr>
          <w:rFonts w:ascii="Calibri" w:eastAsia="Calibri" w:hAnsi="Calibri" w:cs="Times New Roman"/>
          <w:lang w:val="en-GB"/>
        </w:rPr>
        <w:t xml:space="preserve"> (</w:t>
      </w:r>
      <w:r w:rsidR="00901F8B">
        <w:rPr>
          <w:rFonts w:ascii="Calibri" w:eastAsia="Calibri" w:hAnsi="Calibri" w:cs="Times New Roman"/>
          <w:lang w:val="en-GB"/>
        </w:rPr>
        <w:t>1992).</w:t>
      </w:r>
      <w:r w:rsidR="00901F8B" w:rsidRPr="00901F8B">
        <w:rPr>
          <w:rFonts w:ascii="Calibri" w:eastAsia="Calibri" w:hAnsi="Calibri" w:cs="Times New Roman"/>
        </w:rPr>
        <w:t xml:space="preserve"> </w:t>
      </w:r>
      <w:r w:rsidR="00901F8B" w:rsidRPr="00901F8B">
        <w:rPr>
          <w:rFonts w:ascii="Calibri" w:eastAsia="Calibri" w:hAnsi="Calibri" w:cs="Times New Roman"/>
          <w:i/>
          <w:iCs/>
        </w:rPr>
        <w:t>Producing Pop</w:t>
      </w:r>
      <w:r w:rsidR="00D53084">
        <w:rPr>
          <w:rFonts w:ascii="Calibri" w:eastAsia="Calibri" w:hAnsi="Calibri" w:cs="Times New Roman"/>
          <w:i/>
          <w:iCs/>
        </w:rPr>
        <w:t xml:space="preserve">: </w:t>
      </w:r>
      <w:r w:rsidR="00901F8B" w:rsidRPr="00901F8B">
        <w:rPr>
          <w:rFonts w:ascii="Calibri" w:eastAsia="Calibri" w:hAnsi="Calibri" w:cs="Times New Roman"/>
          <w:i/>
          <w:iCs/>
        </w:rPr>
        <w:t xml:space="preserve">Culture and Conflict in Popular Music. </w:t>
      </w:r>
      <w:r w:rsidR="00901F8B" w:rsidRPr="00901F8B">
        <w:rPr>
          <w:rFonts w:ascii="Calibri" w:eastAsia="Calibri" w:hAnsi="Calibri" w:cs="Times New Roman"/>
        </w:rPr>
        <w:t>London: Hodder and Stoughton</w:t>
      </w:r>
      <w:r w:rsidR="00D53084">
        <w:rPr>
          <w:rFonts w:ascii="Calibri" w:eastAsia="Calibri" w:hAnsi="Calibri" w:cs="Times New Roman"/>
        </w:rPr>
        <w:t>.</w:t>
      </w:r>
    </w:p>
    <w:p w14:paraId="40BD540B" w14:textId="4C1C95E3" w:rsidR="004221FF" w:rsidRDefault="004221FF" w:rsidP="00EC0020">
      <w:pPr>
        <w:spacing w:after="240" w:line="276" w:lineRule="auto"/>
        <w:rPr>
          <w:rFonts w:ascii="Calibri" w:eastAsia="Calibri" w:hAnsi="Calibri" w:cs="Times New Roman"/>
          <w:lang w:val="en-GB"/>
        </w:rPr>
      </w:pPr>
      <w:proofErr w:type="spellStart"/>
      <w:r>
        <w:rPr>
          <w:rFonts w:ascii="Calibri" w:eastAsia="Calibri" w:hAnsi="Calibri" w:cs="Times New Roman"/>
        </w:rPr>
        <w:t>Pegley</w:t>
      </w:r>
      <w:proofErr w:type="spellEnd"/>
      <w:r>
        <w:rPr>
          <w:rFonts w:ascii="Calibri" w:eastAsia="Calibri" w:hAnsi="Calibri" w:cs="Times New Roman"/>
        </w:rPr>
        <w:t xml:space="preserve">, K. (2000). </w:t>
      </w:r>
      <w:r w:rsidR="0066636B">
        <w:rPr>
          <w:rFonts w:ascii="Calibri" w:eastAsia="Calibri" w:hAnsi="Calibri" w:cs="Times New Roman"/>
        </w:rPr>
        <w:t xml:space="preserve">Gender, Voice, and Place. In </w:t>
      </w:r>
      <w:r w:rsidR="0066636B" w:rsidRPr="0066636B">
        <w:rPr>
          <w:rFonts w:ascii="Calibri" w:eastAsia="Calibri" w:hAnsi="Calibri" w:cs="Times New Roman"/>
        </w:rPr>
        <w:t xml:space="preserve">P. </w:t>
      </w:r>
      <w:proofErr w:type="spellStart"/>
      <w:r w:rsidR="0066636B" w:rsidRPr="0066636B">
        <w:rPr>
          <w:rFonts w:ascii="Calibri" w:eastAsia="Calibri" w:hAnsi="Calibri" w:cs="Times New Roman"/>
        </w:rPr>
        <w:t>Moisala</w:t>
      </w:r>
      <w:proofErr w:type="spellEnd"/>
      <w:r w:rsidR="0066636B" w:rsidRPr="0066636B">
        <w:rPr>
          <w:rFonts w:ascii="Calibri" w:eastAsia="Calibri" w:hAnsi="Calibri" w:cs="Times New Roman"/>
        </w:rPr>
        <w:t xml:space="preserve"> and B. Diamond (eds.). </w:t>
      </w:r>
      <w:r w:rsidR="0066636B" w:rsidRPr="0066636B">
        <w:rPr>
          <w:rFonts w:ascii="Calibri" w:eastAsia="Calibri" w:hAnsi="Calibri" w:cs="Times New Roman"/>
          <w:i/>
        </w:rPr>
        <w:t>Music and Gender.</w:t>
      </w:r>
      <w:r w:rsidR="0066636B" w:rsidRPr="0066636B">
        <w:rPr>
          <w:rFonts w:ascii="Calibri" w:eastAsia="Calibri" w:hAnsi="Calibri" w:cs="Times New Roman"/>
        </w:rPr>
        <w:t xml:space="preserve"> Chicago: University of Illinois Press, pp.</w:t>
      </w:r>
      <w:r w:rsidR="006572DF">
        <w:rPr>
          <w:rFonts w:ascii="Calibri" w:eastAsia="Calibri" w:hAnsi="Calibri" w:cs="Times New Roman"/>
        </w:rPr>
        <w:t xml:space="preserve"> 306-316.</w:t>
      </w:r>
    </w:p>
    <w:p w14:paraId="167B49B2" w14:textId="3C7A32BF" w:rsidR="00920A5C" w:rsidRDefault="00920A5C" w:rsidP="00EC0020">
      <w:pPr>
        <w:spacing w:after="240" w:line="276" w:lineRule="auto"/>
        <w:rPr>
          <w:rFonts w:ascii="Calibri" w:eastAsia="Calibri" w:hAnsi="Calibri" w:cs="Times New Roman"/>
        </w:rPr>
      </w:pPr>
      <w:r w:rsidRPr="00920A5C">
        <w:rPr>
          <w:rFonts w:ascii="Calibri" w:eastAsia="Calibri" w:hAnsi="Calibri" w:cs="Times New Roman"/>
        </w:rPr>
        <w:t>Porcello, T.</w:t>
      </w:r>
      <w:r>
        <w:rPr>
          <w:rFonts w:ascii="Calibri" w:eastAsia="Calibri" w:hAnsi="Calibri" w:cs="Times New Roman"/>
        </w:rPr>
        <w:t xml:space="preserve"> (</w:t>
      </w:r>
      <w:r w:rsidR="007702C4">
        <w:rPr>
          <w:rFonts w:ascii="Calibri" w:eastAsia="Calibri" w:hAnsi="Calibri" w:cs="Times New Roman"/>
        </w:rPr>
        <w:t xml:space="preserve">2004). </w:t>
      </w:r>
      <w:r w:rsidRPr="00920A5C">
        <w:rPr>
          <w:rFonts w:ascii="Calibri" w:eastAsia="Calibri" w:hAnsi="Calibri" w:cs="Times New Roman"/>
        </w:rPr>
        <w:t>Speaking of Sound: Language and the Professionalization of Sound-Recording Engineers.</w:t>
      </w:r>
      <w:r w:rsidR="007702C4">
        <w:rPr>
          <w:rFonts w:ascii="Calibri" w:eastAsia="Calibri" w:hAnsi="Calibri" w:cs="Times New Roman"/>
        </w:rPr>
        <w:t xml:space="preserve"> </w:t>
      </w:r>
      <w:r w:rsidRPr="00920A5C">
        <w:rPr>
          <w:rFonts w:ascii="Calibri" w:eastAsia="Calibri" w:hAnsi="Calibri" w:cs="Times New Roman"/>
          <w:i/>
          <w:iCs/>
        </w:rPr>
        <w:t>Social Studies of Science</w:t>
      </w:r>
      <w:r w:rsidRPr="00920A5C">
        <w:rPr>
          <w:rFonts w:ascii="Calibri" w:eastAsia="Calibri" w:hAnsi="Calibri" w:cs="Times New Roman"/>
        </w:rPr>
        <w:t>, 34</w:t>
      </w:r>
      <w:r w:rsidR="007702C4">
        <w:rPr>
          <w:rFonts w:ascii="Calibri" w:eastAsia="Calibri" w:hAnsi="Calibri" w:cs="Times New Roman"/>
        </w:rPr>
        <w:t>(</w:t>
      </w:r>
      <w:r w:rsidRPr="00920A5C">
        <w:rPr>
          <w:rFonts w:ascii="Calibri" w:eastAsia="Calibri" w:hAnsi="Calibri" w:cs="Times New Roman"/>
        </w:rPr>
        <w:t>5</w:t>
      </w:r>
      <w:r w:rsidR="007702C4">
        <w:rPr>
          <w:rFonts w:ascii="Calibri" w:eastAsia="Calibri" w:hAnsi="Calibri" w:cs="Times New Roman"/>
        </w:rPr>
        <w:t>)</w:t>
      </w:r>
      <w:r w:rsidRPr="00920A5C">
        <w:rPr>
          <w:rFonts w:ascii="Calibri" w:eastAsia="Calibri" w:hAnsi="Calibri" w:cs="Times New Roman"/>
        </w:rPr>
        <w:t>, 733–758.</w:t>
      </w:r>
    </w:p>
    <w:p w14:paraId="36F9A327" w14:textId="030E81EF" w:rsidR="00BD14FF" w:rsidRDefault="00BD14FF" w:rsidP="00EC0020">
      <w:pPr>
        <w:spacing w:after="240" w:line="276" w:lineRule="auto"/>
        <w:rPr>
          <w:rFonts w:ascii="Calibri" w:eastAsia="Calibri" w:hAnsi="Calibri" w:cs="Times New Roman"/>
          <w:lang w:val="en-GB"/>
        </w:rPr>
      </w:pPr>
      <w:proofErr w:type="spellStart"/>
      <w:r>
        <w:rPr>
          <w:rFonts w:ascii="Calibri" w:eastAsia="Calibri" w:hAnsi="Calibri" w:cs="Times New Roman"/>
        </w:rPr>
        <w:t>Puwar</w:t>
      </w:r>
      <w:proofErr w:type="spellEnd"/>
      <w:r>
        <w:rPr>
          <w:rFonts w:ascii="Calibri" w:eastAsia="Calibri" w:hAnsi="Calibri" w:cs="Times New Roman"/>
        </w:rPr>
        <w:t>, N. (</w:t>
      </w:r>
      <w:r w:rsidR="000346BA">
        <w:rPr>
          <w:rFonts w:ascii="Calibri" w:eastAsia="Calibri" w:hAnsi="Calibri" w:cs="Times New Roman"/>
        </w:rPr>
        <w:t xml:space="preserve">2004). </w:t>
      </w:r>
      <w:r w:rsidR="000346BA" w:rsidRPr="00F4078A">
        <w:rPr>
          <w:rFonts w:ascii="Calibri" w:eastAsia="Calibri" w:hAnsi="Calibri" w:cs="Times New Roman"/>
          <w:i/>
        </w:rPr>
        <w:t>Space Invaders: Race, Gender and Bodies Out of Place</w:t>
      </w:r>
      <w:r w:rsidR="000346BA">
        <w:rPr>
          <w:rFonts w:ascii="Calibri" w:eastAsia="Calibri" w:hAnsi="Calibri" w:cs="Times New Roman"/>
        </w:rPr>
        <w:t>. Oxford; New York: Berg</w:t>
      </w:r>
    </w:p>
    <w:p w14:paraId="564EA773" w14:textId="2319683C" w:rsidR="00170106" w:rsidRDefault="00170106" w:rsidP="00EC0020">
      <w:pPr>
        <w:spacing w:after="240" w:line="276" w:lineRule="auto"/>
        <w:rPr>
          <w:rFonts w:ascii="Calibri" w:eastAsia="Calibri" w:hAnsi="Calibri" w:cs="Times New Roman"/>
        </w:rPr>
      </w:pPr>
      <w:r>
        <w:rPr>
          <w:rFonts w:ascii="Calibri" w:eastAsia="Calibri" w:hAnsi="Calibri" w:cs="Times New Roman"/>
        </w:rPr>
        <w:t>Reimer</w:t>
      </w:r>
      <w:r w:rsidR="00E47EDF">
        <w:rPr>
          <w:rFonts w:ascii="Calibri" w:eastAsia="Calibri" w:hAnsi="Calibri" w:cs="Times New Roman"/>
        </w:rPr>
        <w:t>, J. and Bridwell, L. (198</w:t>
      </w:r>
      <w:r w:rsidR="00CC0CDA">
        <w:rPr>
          <w:rFonts w:ascii="Calibri" w:eastAsia="Calibri" w:hAnsi="Calibri" w:cs="Times New Roman"/>
        </w:rPr>
        <w:t xml:space="preserve">2). How Women Survive in Non-Traditional Occupations. </w:t>
      </w:r>
      <w:r w:rsidRPr="00CC0CDA">
        <w:rPr>
          <w:rFonts w:ascii="Calibri" w:eastAsia="Calibri" w:hAnsi="Calibri" w:cs="Times New Roman"/>
          <w:i/>
        </w:rPr>
        <w:t>Free Inquiry in Creative Sociology</w:t>
      </w:r>
      <w:r w:rsidRPr="00170106">
        <w:rPr>
          <w:rFonts w:ascii="Calibri" w:eastAsia="Calibri" w:hAnsi="Calibri" w:cs="Times New Roman"/>
        </w:rPr>
        <w:t>, 10(2), 153-158</w:t>
      </w:r>
      <w:r w:rsidR="00CC0CDA">
        <w:rPr>
          <w:rFonts w:ascii="Calibri" w:eastAsia="Calibri" w:hAnsi="Calibri" w:cs="Times New Roman"/>
        </w:rPr>
        <w:t>.</w:t>
      </w:r>
    </w:p>
    <w:p w14:paraId="20C090CD" w14:textId="725E71FB" w:rsidR="00AE4376" w:rsidRDefault="00AE4376" w:rsidP="00EC0020">
      <w:pPr>
        <w:spacing w:after="240" w:line="276" w:lineRule="auto"/>
        <w:rPr>
          <w:rFonts w:ascii="Calibri" w:eastAsia="Calibri" w:hAnsi="Calibri" w:cs="Times New Roman"/>
          <w:lang w:val="en-GB"/>
        </w:rPr>
      </w:pPr>
      <w:r>
        <w:rPr>
          <w:rFonts w:ascii="Calibri" w:eastAsia="Calibri" w:hAnsi="Calibri" w:cs="Times New Roman"/>
        </w:rPr>
        <w:t xml:space="preserve">Sandstrom, B. (2000). Women Mix Engineers. In </w:t>
      </w:r>
      <w:bookmarkStart w:id="1" w:name="_Hlk8914685"/>
      <w:r>
        <w:rPr>
          <w:rFonts w:ascii="Calibri" w:eastAsia="Calibri" w:hAnsi="Calibri" w:cs="Times New Roman"/>
        </w:rPr>
        <w:t xml:space="preserve">P. </w:t>
      </w:r>
      <w:proofErr w:type="spellStart"/>
      <w:r>
        <w:rPr>
          <w:rFonts w:ascii="Calibri" w:eastAsia="Calibri" w:hAnsi="Calibri" w:cs="Times New Roman"/>
        </w:rPr>
        <w:t>Moisala</w:t>
      </w:r>
      <w:proofErr w:type="spellEnd"/>
      <w:r>
        <w:rPr>
          <w:rFonts w:ascii="Calibri" w:eastAsia="Calibri" w:hAnsi="Calibri" w:cs="Times New Roman"/>
        </w:rPr>
        <w:t xml:space="preserve"> and B. Diamond (eds.). </w:t>
      </w:r>
      <w:r w:rsidRPr="00754054">
        <w:rPr>
          <w:rFonts w:ascii="Calibri" w:eastAsia="Calibri" w:hAnsi="Calibri" w:cs="Times New Roman"/>
          <w:i/>
        </w:rPr>
        <w:t>Music and Gender.</w:t>
      </w:r>
      <w:r>
        <w:rPr>
          <w:rFonts w:ascii="Calibri" w:eastAsia="Calibri" w:hAnsi="Calibri" w:cs="Times New Roman"/>
        </w:rPr>
        <w:t xml:space="preserve"> </w:t>
      </w:r>
      <w:r w:rsidR="00754054">
        <w:rPr>
          <w:rFonts w:ascii="Calibri" w:eastAsia="Calibri" w:hAnsi="Calibri" w:cs="Times New Roman"/>
        </w:rPr>
        <w:t xml:space="preserve">Chicago: University of Illinois Press, pp. </w:t>
      </w:r>
      <w:bookmarkEnd w:id="1"/>
      <w:r w:rsidR="00FB29BE">
        <w:rPr>
          <w:rFonts w:ascii="Calibri" w:eastAsia="Calibri" w:hAnsi="Calibri" w:cs="Times New Roman"/>
        </w:rPr>
        <w:t>289-305.</w:t>
      </w:r>
    </w:p>
    <w:p w14:paraId="5EE28F3E" w14:textId="3721B494" w:rsidR="00E42D91" w:rsidRDefault="00827ADA" w:rsidP="00827ADA">
      <w:pPr>
        <w:spacing w:before="120" w:after="240" w:line="276" w:lineRule="auto"/>
        <w:rPr>
          <w:rFonts w:ascii="Calibri" w:eastAsia="Calibri" w:hAnsi="Calibri" w:cs="Times New Roman"/>
          <w:lang w:val="en-GB"/>
        </w:rPr>
      </w:pPr>
      <w:r w:rsidRPr="00827ADA">
        <w:rPr>
          <w:rFonts w:ascii="Calibri" w:eastAsia="Calibri" w:hAnsi="Calibri" w:cs="Times New Roman"/>
          <w:lang w:val="en-GB"/>
        </w:rPr>
        <w:t xml:space="preserve">Spender, D. (1985). </w:t>
      </w:r>
      <w:r w:rsidRPr="00827ADA">
        <w:rPr>
          <w:rFonts w:ascii="Calibri" w:eastAsia="Calibri" w:hAnsi="Calibri" w:cs="Times New Roman"/>
          <w:i/>
          <w:lang w:val="en-GB"/>
        </w:rPr>
        <w:t>Man Made Language</w:t>
      </w:r>
      <w:r w:rsidRPr="00827ADA">
        <w:rPr>
          <w:rFonts w:ascii="Calibri" w:eastAsia="Calibri" w:hAnsi="Calibri" w:cs="Times New Roman"/>
          <w:lang w:val="en-GB"/>
        </w:rPr>
        <w:t>. London: Pandora Press, 2</w:t>
      </w:r>
      <w:r w:rsidRPr="00827ADA">
        <w:rPr>
          <w:rFonts w:ascii="Calibri" w:eastAsia="Calibri" w:hAnsi="Calibri" w:cs="Times New Roman"/>
          <w:vertAlign w:val="superscript"/>
          <w:lang w:val="en-GB"/>
        </w:rPr>
        <w:t>nd</w:t>
      </w:r>
      <w:r w:rsidRPr="00827ADA">
        <w:rPr>
          <w:rFonts w:ascii="Calibri" w:eastAsia="Calibri" w:hAnsi="Calibri" w:cs="Times New Roman"/>
          <w:lang w:val="en-GB"/>
        </w:rPr>
        <w:t xml:space="preserve"> ed. </w:t>
      </w:r>
    </w:p>
    <w:p w14:paraId="5427BDE9" w14:textId="6B82044E" w:rsidR="00484491" w:rsidRDefault="00484491" w:rsidP="00827ADA">
      <w:pPr>
        <w:spacing w:before="120" w:after="240" w:line="276" w:lineRule="auto"/>
        <w:rPr>
          <w:rFonts w:ascii="Calibri" w:eastAsia="Calibri" w:hAnsi="Calibri" w:cs="Times New Roman"/>
          <w:lang w:val="en-GB"/>
        </w:rPr>
      </w:pPr>
      <w:r>
        <w:rPr>
          <w:rFonts w:ascii="Calibri" w:eastAsia="Calibri" w:hAnsi="Calibri" w:cs="Times New Roman"/>
          <w:lang w:val="en-GB"/>
        </w:rPr>
        <w:t>Ward and McMurray (201</w:t>
      </w:r>
      <w:r w:rsidR="008A38F0">
        <w:rPr>
          <w:rFonts w:ascii="Calibri" w:eastAsia="Calibri" w:hAnsi="Calibri" w:cs="Times New Roman"/>
          <w:lang w:val="en-GB"/>
        </w:rPr>
        <w:t>6</w:t>
      </w:r>
      <w:r>
        <w:rPr>
          <w:rFonts w:ascii="Calibri" w:eastAsia="Calibri" w:hAnsi="Calibri" w:cs="Times New Roman"/>
          <w:lang w:val="en-GB"/>
        </w:rPr>
        <w:t xml:space="preserve">). </w:t>
      </w:r>
      <w:r w:rsidRPr="00267BC9">
        <w:rPr>
          <w:rFonts w:ascii="Calibri" w:eastAsia="Calibri" w:hAnsi="Calibri" w:cs="Times New Roman"/>
          <w:i/>
          <w:lang w:val="en-GB"/>
        </w:rPr>
        <w:t>The Dark Side of Emotional Labour</w:t>
      </w:r>
      <w:r>
        <w:rPr>
          <w:rFonts w:ascii="Calibri" w:eastAsia="Calibri" w:hAnsi="Calibri" w:cs="Times New Roman"/>
          <w:lang w:val="en-GB"/>
        </w:rPr>
        <w:t>.</w:t>
      </w:r>
      <w:r w:rsidR="008A38F0">
        <w:rPr>
          <w:rFonts w:ascii="Calibri" w:eastAsia="Calibri" w:hAnsi="Calibri" w:cs="Times New Roman"/>
          <w:lang w:val="en-GB"/>
        </w:rPr>
        <w:t xml:space="preserve"> London: Routledge.</w:t>
      </w:r>
    </w:p>
    <w:p w14:paraId="2B090C86" w14:textId="6708BDA4" w:rsidR="00D26D6D" w:rsidRDefault="00E44E0A" w:rsidP="00827ADA">
      <w:pPr>
        <w:spacing w:before="120" w:after="240" w:line="276" w:lineRule="auto"/>
        <w:rPr>
          <w:rFonts w:ascii="Calibri" w:eastAsia="Calibri" w:hAnsi="Calibri" w:cs="Times New Roman"/>
          <w:lang w:val="en-GB"/>
        </w:rPr>
      </w:pPr>
      <w:r w:rsidRPr="00E44E0A">
        <w:rPr>
          <w:rFonts w:ascii="Calibri" w:eastAsia="Calibri" w:hAnsi="Calibri" w:cs="Times New Roman"/>
          <w:lang w:val="en-GB"/>
        </w:rPr>
        <w:lastRenderedPageBreak/>
        <w:t xml:space="preserve">Weatherall, A. (2002). </w:t>
      </w:r>
      <w:r w:rsidRPr="00E44E0A">
        <w:rPr>
          <w:rFonts w:ascii="Calibri" w:eastAsia="Calibri" w:hAnsi="Calibri" w:cs="Times New Roman"/>
          <w:i/>
          <w:lang w:val="en-GB"/>
        </w:rPr>
        <w:t>Gender, Language and Discourse</w:t>
      </w:r>
      <w:r w:rsidRPr="00E44E0A">
        <w:rPr>
          <w:rFonts w:ascii="Calibri" w:eastAsia="Calibri" w:hAnsi="Calibri" w:cs="Times New Roman"/>
          <w:lang w:val="en-GB"/>
        </w:rPr>
        <w:t>. London: Routledge.</w:t>
      </w:r>
    </w:p>
    <w:p w14:paraId="1BDC2267" w14:textId="361CBF7C" w:rsidR="00E55024" w:rsidRDefault="00E55024" w:rsidP="00827ADA">
      <w:pPr>
        <w:spacing w:before="120" w:after="240" w:line="276" w:lineRule="auto"/>
        <w:rPr>
          <w:rFonts w:ascii="Calibri" w:eastAsia="Calibri" w:hAnsi="Calibri" w:cs="Times New Roman"/>
          <w:lang w:val="en-GB"/>
        </w:rPr>
      </w:pPr>
      <w:r>
        <w:rPr>
          <w:rFonts w:ascii="Calibri" w:eastAsia="Calibri" w:hAnsi="Calibri" w:cs="Times New Roman"/>
          <w:lang w:val="en-GB"/>
        </w:rPr>
        <w:t>Whitfield, A. (2019)</w:t>
      </w:r>
      <w:r w:rsidR="00FB54BC">
        <w:rPr>
          <w:rFonts w:ascii="Calibri" w:eastAsia="Calibri" w:hAnsi="Calibri" w:cs="Times New Roman"/>
          <w:lang w:val="en-GB"/>
        </w:rPr>
        <w:t>.</w:t>
      </w:r>
      <w:r w:rsidR="005A7C27">
        <w:rPr>
          <w:rFonts w:ascii="Calibri" w:eastAsia="Calibri" w:hAnsi="Calibri" w:cs="Times New Roman"/>
          <w:lang w:val="en-GB"/>
        </w:rPr>
        <w:t xml:space="preserve"> [Online].</w:t>
      </w:r>
      <w:r w:rsidR="00FB54BC">
        <w:rPr>
          <w:rFonts w:ascii="Calibri" w:eastAsia="Calibri" w:hAnsi="Calibri" w:cs="Times New Roman"/>
          <w:lang w:val="en-GB"/>
        </w:rPr>
        <w:t xml:space="preserve"> Available at: </w:t>
      </w:r>
      <w:hyperlink r:id="rId8" w:history="1">
        <w:r w:rsidR="00FB54BC" w:rsidRPr="00FB54BC">
          <w:rPr>
            <w:rStyle w:val="Hyperlink"/>
            <w:rFonts w:ascii="Calibri" w:eastAsia="Calibri" w:hAnsi="Calibri" w:cs="Times New Roman"/>
          </w:rPr>
          <w:t>https://www.aubreywhitfield.com/</w:t>
        </w:r>
      </w:hyperlink>
    </w:p>
    <w:p w14:paraId="2986C2D1" w14:textId="3042F7CA" w:rsidR="000B5C19" w:rsidRDefault="000B5C19" w:rsidP="00827ADA">
      <w:pPr>
        <w:spacing w:before="120" w:after="240" w:line="276" w:lineRule="auto"/>
        <w:rPr>
          <w:rFonts w:ascii="Calibri" w:eastAsia="Calibri" w:hAnsi="Calibri" w:cs="Times New Roman"/>
          <w:lang w:val="en-GB"/>
        </w:rPr>
      </w:pPr>
      <w:r>
        <w:rPr>
          <w:rFonts w:ascii="Calibri" w:eastAsia="Calibri" w:hAnsi="Calibri" w:cs="Times New Roman"/>
          <w:lang w:val="en-GB"/>
        </w:rPr>
        <w:t xml:space="preserve">Whitely, S. (2000). </w:t>
      </w:r>
      <w:r w:rsidRPr="00BD44E7">
        <w:rPr>
          <w:rFonts w:ascii="Calibri" w:eastAsia="Calibri" w:hAnsi="Calibri" w:cs="Times New Roman"/>
          <w:i/>
          <w:lang w:val="en-GB"/>
        </w:rPr>
        <w:t>Women and Popular Music: Sexuality, Identity and Subjectivity</w:t>
      </w:r>
      <w:r>
        <w:rPr>
          <w:rFonts w:ascii="Calibri" w:eastAsia="Calibri" w:hAnsi="Calibri" w:cs="Times New Roman"/>
          <w:lang w:val="en-GB"/>
        </w:rPr>
        <w:t>.</w:t>
      </w:r>
      <w:r w:rsidR="00BD44E7">
        <w:rPr>
          <w:rFonts w:ascii="Calibri" w:eastAsia="Calibri" w:hAnsi="Calibri" w:cs="Times New Roman"/>
          <w:lang w:val="en-GB"/>
        </w:rPr>
        <w:t xml:space="preserve"> London; New York: Routledge.</w:t>
      </w:r>
    </w:p>
    <w:p w14:paraId="36D8F37B" w14:textId="37FDBF29" w:rsidR="007F7EF5" w:rsidRDefault="007F7EF5" w:rsidP="00827ADA">
      <w:pPr>
        <w:spacing w:before="120" w:after="240" w:line="276" w:lineRule="auto"/>
        <w:rPr>
          <w:rFonts w:ascii="Calibri" w:eastAsia="Calibri" w:hAnsi="Calibri" w:cs="Times New Roman"/>
          <w:lang w:val="en-GB"/>
        </w:rPr>
      </w:pPr>
      <w:r>
        <w:rPr>
          <w:rFonts w:ascii="Calibri" w:eastAsia="Calibri" w:hAnsi="Calibri" w:cs="Times New Roman"/>
          <w:lang w:val="en-GB"/>
        </w:rPr>
        <w:t xml:space="preserve">Wolfe, P. (2012). A Studio of One’s Own: </w:t>
      </w:r>
      <w:r w:rsidR="00211A2C">
        <w:rPr>
          <w:rFonts w:ascii="Calibri" w:eastAsia="Calibri" w:hAnsi="Calibri" w:cs="Times New Roman"/>
          <w:lang w:val="en-GB"/>
        </w:rPr>
        <w:t xml:space="preserve">Music Production, Technology and Gender. </w:t>
      </w:r>
      <w:r w:rsidR="00E61498" w:rsidRPr="00E61498">
        <w:rPr>
          <w:rFonts w:ascii="Calibri" w:eastAsia="Calibri" w:hAnsi="Calibri" w:cs="Times New Roman"/>
          <w:i/>
          <w:lang w:val="en-GB"/>
        </w:rPr>
        <w:t>Journal on the Art of Record Production,</w:t>
      </w:r>
      <w:r w:rsidR="00E61498">
        <w:rPr>
          <w:rFonts w:ascii="Calibri" w:eastAsia="Calibri" w:hAnsi="Calibri" w:cs="Times New Roman"/>
          <w:lang w:val="en-GB"/>
        </w:rPr>
        <w:t xml:space="preserve"> 7. </w:t>
      </w:r>
      <w:r w:rsidR="00D2603F">
        <w:rPr>
          <w:rFonts w:ascii="Calibri" w:eastAsia="Calibri" w:hAnsi="Calibri" w:cs="Times New Roman"/>
          <w:lang w:val="en-GB"/>
        </w:rPr>
        <w:t>[Online</w:t>
      </w:r>
      <w:r w:rsidR="00AB2BD3">
        <w:rPr>
          <w:rFonts w:ascii="Calibri" w:eastAsia="Calibri" w:hAnsi="Calibri" w:cs="Times New Roman"/>
          <w:lang w:val="en-GB"/>
        </w:rPr>
        <w:t xml:space="preserve">]. </w:t>
      </w:r>
      <w:r w:rsidR="00D2603F">
        <w:rPr>
          <w:rFonts w:ascii="Calibri" w:eastAsia="Calibri" w:hAnsi="Calibri" w:cs="Times New Roman"/>
          <w:lang w:val="en-GB"/>
        </w:rPr>
        <w:t xml:space="preserve">Available at: </w:t>
      </w:r>
      <w:hyperlink r:id="rId9" w:history="1">
        <w:r w:rsidR="00D2603F" w:rsidRPr="00D2603F">
          <w:rPr>
            <w:rStyle w:val="Hyperlink"/>
            <w:rFonts w:ascii="Calibri" w:eastAsia="Calibri" w:hAnsi="Calibri" w:cs="Times New Roman"/>
          </w:rPr>
          <w:t>http://www.arpjournal.com/asarpwp/a-studio-of-one%E2%80%99s-own-music-production-technology-and-gender/</w:t>
        </w:r>
      </w:hyperlink>
    </w:p>
    <w:p w14:paraId="16F22817" w14:textId="77777777" w:rsidR="0003752D" w:rsidRPr="0003752D" w:rsidRDefault="0003752D" w:rsidP="0003752D">
      <w:pPr>
        <w:spacing w:before="120" w:after="240" w:line="276" w:lineRule="auto"/>
        <w:rPr>
          <w:rFonts w:ascii="Calibri" w:eastAsia="Calibri" w:hAnsi="Calibri" w:cs="Times New Roman"/>
        </w:rPr>
      </w:pPr>
      <w:r w:rsidRPr="0003752D">
        <w:rPr>
          <w:rFonts w:ascii="Calibri" w:eastAsia="Calibri" w:hAnsi="Calibri" w:cs="Times New Roman"/>
        </w:rPr>
        <w:t xml:space="preserve">Young, I. M. (1990). </w:t>
      </w:r>
      <w:r w:rsidRPr="0003752D">
        <w:rPr>
          <w:rFonts w:ascii="Calibri" w:eastAsia="Calibri" w:hAnsi="Calibri" w:cs="Times New Roman"/>
          <w:i/>
        </w:rPr>
        <w:t>Throwing Like a Girl and Other Essays in Feminist Philosophy and Social Theory</w:t>
      </w:r>
      <w:r w:rsidRPr="0003752D">
        <w:rPr>
          <w:rFonts w:ascii="Calibri" w:eastAsia="Calibri" w:hAnsi="Calibri" w:cs="Times New Roman"/>
        </w:rPr>
        <w:t>. Bloomington: Indiana University Press.</w:t>
      </w:r>
    </w:p>
    <w:p w14:paraId="69E92BB4" w14:textId="0744367B" w:rsidR="00AC4309" w:rsidRPr="00827ADA" w:rsidRDefault="00AC4309" w:rsidP="00827ADA">
      <w:pPr>
        <w:spacing w:before="120" w:after="240" w:line="276" w:lineRule="auto"/>
        <w:rPr>
          <w:rFonts w:ascii="Calibri" w:eastAsia="Calibri" w:hAnsi="Calibri" w:cs="Times New Roman"/>
          <w:lang w:val="en-GB"/>
        </w:rPr>
      </w:pPr>
    </w:p>
    <w:p w14:paraId="24833A12" w14:textId="77777777" w:rsidR="00827ADA" w:rsidRDefault="00827ADA"/>
    <w:sectPr w:rsidR="00827ADA" w:rsidSect="005D7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56E3A"/>
    <w:multiLevelType w:val="hybridMultilevel"/>
    <w:tmpl w:val="F7E2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06"/>
    <w:rsid w:val="00000C40"/>
    <w:rsid w:val="000018DF"/>
    <w:rsid w:val="000028FE"/>
    <w:rsid w:val="00002BAA"/>
    <w:rsid w:val="00002F4D"/>
    <w:rsid w:val="000031FE"/>
    <w:rsid w:val="00003A75"/>
    <w:rsid w:val="00003F43"/>
    <w:rsid w:val="000049A6"/>
    <w:rsid w:val="00004BE1"/>
    <w:rsid w:val="000053C4"/>
    <w:rsid w:val="000070BF"/>
    <w:rsid w:val="000074C5"/>
    <w:rsid w:val="00007C3C"/>
    <w:rsid w:val="00007F6B"/>
    <w:rsid w:val="000116D8"/>
    <w:rsid w:val="000118D3"/>
    <w:rsid w:val="00011E41"/>
    <w:rsid w:val="00012D44"/>
    <w:rsid w:val="00013213"/>
    <w:rsid w:val="00013CA9"/>
    <w:rsid w:val="000145FD"/>
    <w:rsid w:val="00014FFA"/>
    <w:rsid w:val="000201EE"/>
    <w:rsid w:val="000204A8"/>
    <w:rsid w:val="000206A1"/>
    <w:rsid w:val="000208A7"/>
    <w:rsid w:val="00020BF9"/>
    <w:rsid w:val="00021196"/>
    <w:rsid w:val="00021FEB"/>
    <w:rsid w:val="00022199"/>
    <w:rsid w:val="00022672"/>
    <w:rsid w:val="00022EE6"/>
    <w:rsid w:val="000231B4"/>
    <w:rsid w:val="0002395B"/>
    <w:rsid w:val="00023DDE"/>
    <w:rsid w:val="0002514A"/>
    <w:rsid w:val="00025211"/>
    <w:rsid w:val="0002521A"/>
    <w:rsid w:val="00026A2B"/>
    <w:rsid w:val="00026F51"/>
    <w:rsid w:val="0003124A"/>
    <w:rsid w:val="0003161F"/>
    <w:rsid w:val="00031917"/>
    <w:rsid w:val="00032992"/>
    <w:rsid w:val="00033F5D"/>
    <w:rsid w:val="000346BA"/>
    <w:rsid w:val="000347A0"/>
    <w:rsid w:val="00034DBD"/>
    <w:rsid w:val="00035587"/>
    <w:rsid w:val="00035A29"/>
    <w:rsid w:val="00035AC7"/>
    <w:rsid w:val="00035C00"/>
    <w:rsid w:val="00035FBD"/>
    <w:rsid w:val="0003752D"/>
    <w:rsid w:val="00037562"/>
    <w:rsid w:val="00041D55"/>
    <w:rsid w:val="00042D6A"/>
    <w:rsid w:val="000430E0"/>
    <w:rsid w:val="0004322A"/>
    <w:rsid w:val="000438CD"/>
    <w:rsid w:val="0004415B"/>
    <w:rsid w:val="00044C57"/>
    <w:rsid w:val="00046B00"/>
    <w:rsid w:val="00050763"/>
    <w:rsid w:val="00050D7B"/>
    <w:rsid w:val="00051D26"/>
    <w:rsid w:val="0005325D"/>
    <w:rsid w:val="00053727"/>
    <w:rsid w:val="000541F2"/>
    <w:rsid w:val="000542C9"/>
    <w:rsid w:val="000549B7"/>
    <w:rsid w:val="000554BD"/>
    <w:rsid w:val="00057F28"/>
    <w:rsid w:val="00060E62"/>
    <w:rsid w:val="0006142D"/>
    <w:rsid w:val="00061506"/>
    <w:rsid w:val="0006189A"/>
    <w:rsid w:val="00061DCD"/>
    <w:rsid w:val="000625E5"/>
    <w:rsid w:val="000638F0"/>
    <w:rsid w:val="00063C52"/>
    <w:rsid w:val="00063EC8"/>
    <w:rsid w:val="00065348"/>
    <w:rsid w:val="000653F5"/>
    <w:rsid w:val="0006550A"/>
    <w:rsid w:val="000672D7"/>
    <w:rsid w:val="00067EEC"/>
    <w:rsid w:val="00071234"/>
    <w:rsid w:val="00071A29"/>
    <w:rsid w:val="000720D5"/>
    <w:rsid w:val="000725A0"/>
    <w:rsid w:val="00072F5F"/>
    <w:rsid w:val="000741DD"/>
    <w:rsid w:val="00075CA3"/>
    <w:rsid w:val="00075EC2"/>
    <w:rsid w:val="0007658A"/>
    <w:rsid w:val="0008039A"/>
    <w:rsid w:val="00080A8D"/>
    <w:rsid w:val="00080DA4"/>
    <w:rsid w:val="00081971"/>
    <w:rsid w:val="000822AD"/>
    <w:rsid w:val="00082EE0"/>
    <w:rsid w:val="00083372"/>
    <w:rsid w:val="000906D2"/>
    <w:rsid w:val="00090C88"/>
    <w:rsid w:val="00090CAE"/>
    <w:rsid w:val="000913E0"/>
    <w:rsid w:val="00092850"/>
    <w:rsid w:val="00093142"/>
    <w:rsid w:val="00093D9E"/>
    <w:rsid w:val="00094173"/>
    <w:rsid w:val="00095B2D"/>
    <w:rsid w:val="0009619D"/>
    <w:rsid w:val="00096C81"/>
    <w:rsid w:val="00097A1C"/>
    <w:rsid w:val="000A04F8"/>
    <w:rsid w:val="000A13D8"/>
    <w:rsid w:val="000A1E7C"/>
    <w:rsid w:val="000A2AFD"/>
    <w:rsid w:val="000A51EB"/>
    <w:rsid w:val="000A52AB"/>
    <w:rsid w:val="000A635D"/>
    <w:rsid w:val="000A6792"/>
    <w:rsid w:val="000A77DD"/>
    <w:rsid w:val="000A7CC9"/>
    <w:rsid w:val="000B07E9"/>
    <w:rsid w:val="000B0EC4"/>
    <w:rsid w:val="000B1687"/>
    <w:rsid w:val="000B261E"/>
    <w:rsid w:val="000B3AC2"/>
    <w:rsid w:val="000B3B02"/>
    <w:rsid w:val="000B4ABF"/>
    <w:rsid w:val="000B4F9E"/>
    <w:rsid w:val="000B54C6"/>
    <w:rsid w:val="000B5767"/>
    <w:rsid w:val="000B5BE8"/>
    <w:rsid w:val="000B5C19"/>
    <w:rsid w:val="000B65D7"/>
    <w:rsid w:val="000B7CD1"/>
    <w:rsid w:val="000C1D34"/>
    <w:rsid w:val="000C22C1"/>
    <w:rsid w:val="000C257E"/>
    <w:rsid w:val="000C2AF9"/>
    <w:rsid w:val="000C2D93"/>
    <w:rsid w:val="000C45C6"/>
    <w:rsid w:val="000C4A38"/>
    <w:rsid w:val="000C5970"/>
    <w:rsid w:val="000C5ABD"/>
    <w:rsid w:val="000C6CAE"/>
    <w:rsid w:val="000C6E51"/>
    <w:rsid w:val="000C6EED"/>
    <w:rsid w:val="000C78BB"/>
    <w:rsid w:val="000C78E7"/>
    <w:rsid w:val="000D0193"/>
    <w:rsid w:val="000D161F"/>
    <w:rsid w:val="000D1FF5"/>
    <w:rsid w:val="000D201D"/>
    <w:rsid w:val="000D2163"/>
    <w:rsid w:val="000D2530"/>
    <w:rsid w:val="000D2860"/>
    <w:rsid w:val="000D2B0F"/>
    <w:rsid w:val="000D3C04"/>
    <w:rsid w:val="000D59FD"/>
    <w:rsid w:val="000D5F46"/>
    <w:rsid w:val="000D60E1"/>
    <w:rsid w:val="000D68E7"/>
    <w:rsid w:val="000D7A9B"/>
    <w:rsid w:val="000D7E5B"/>
    <w:rsid w:val="000D7E6E"/>
    <w:rsid w:val="000E04F7"/>
    <w:rsid w:val="000E1665"/>
    <w:rsid w:val="000E1B9D"/>
    <w:rsid w:val="000E4422"/>
    <w:rsid w:val="000E5232"/>
    <w:rsid w:val="000E56AB"/>
    <w:rsid w:val="000E56D6"/>
    <w:rsid w:val="000E623F"/>
    <w:rsid w:val="000E7E60"/>
    <w:rsid w:val="000F0123"/>
    <w:rsid w:val="000F260A"/>
    <w:rsid w:val="000F443A"/>
    <w:rsid w:val="000F5279"/>
    <w:rsid w:val="000F5B65"/>
    <w:rsid w:val="000F696E"/>
    <w:rsid w:val="000F6FEE"/>
    <w:rsid w:val="0010150E"/>
    <w:rsid w:val="00102EA1"/>
    <w:rsid w:val="00103264"/>
    <w:rsid w:val="00103F39"/>
    <w:rsid w:val="00104297"/>
    <w:rsid w:val="0010577E"/>
    <w:rsid w:val="001062E4"/>
    <w:rsid w:val="00106321"/>
    <w:rsid w:val="00106D78"/>
    <w:rsid w:val="00106FAC"/>
    <w:rsid w:val="00107411"/>
    <w:rsid w:val="00107DA9"/>
    <w:rsid w:val="001113B4"/>
    <w:rsid w:val="00114C31"/>
    <w:rsid w:val="00114E70"/>
    <w:rsid w:val="00116129"/>
    <w:rsid w:val="001169AF"/>
    <w:rsid w:val="0012062F"/>
    <w:rsid w:val="00120BDF"/>
    <w:rsid w:val="00121369"/>
    <w:rsid w:val="00121A94"/>
    <w:rsid w:val="00121B06"/>
    <w:rsid w:val="00122538"/>
    <w:rsid w:val="00123362"/>
    <w:rsid w:val="001235D5"/>
    <w:rsid w:val="00123FD6"/>
    <w:rsid w:val="00125DC1"/>
    <w:rsid w:val="00130E69"/>
    <w:rsid w:val="00130F7E"/>
    <w:rsid w:val="00131015"/>
    <w:rsid w:val="00132072"/>
    <w:rsid w:val="00132C59"/>
    <w:rsid w:val="00133062"/>
    <w:rsid w:val="00133C74"/>
    <w:rsid w:val="00133CBB"/>
    <w:rsid w:val="001345FA"/>
    <w:rsid w:val="00136E4A"/>
    <w:rsid w:val="00140293"/>
    <w:rsid w:val="00140B5F"/>
    <w:rsid w:val="00141B7E"/>
    <w:rsid w:val="00141F08"/>
    <w:rsid w:val="001428A0"/>
    <w:rsid w:val="0014397E"/>
    <w:rsid w:val="001453F7"/>
    <w:rsid w:val="00145491"/>
    <w:rsid w:val="001463BB"/>
    <w:rsid w:val="00146FA9"/>
    <w:rsid w:val="00147516"/>
    <w:rsid w:val="00151D37"/>
    <w:rsid w:val="001520CE"/>
    <w:rsid w:val="00152793"/>
    <w:rsid w:val="00153A6B"/>
    <w:rsid w:val="0015449C"/>
    <w:rsid w:val="00154A90"/>
    <w:rsid w:val="001556F2"/>
    <w:rsid w:val="0016017E"/>
    <w:rsid w:val="00160327"/>
    <w:rsid w:val="00160694"/>
    <w:rsid w:val="0016127A"/>
    <w:rsid w:val="001623ED"/>
    <w:rsid w:val="0016240F"/>
    <w:rsid w:val="001627F7"/>
    <w:rsid w:val="00165811"/>
    <w:rsid w:val="00166DAC"/>
    <w:rsid w:val="0016738F"/>
    <w:rsid w:val="001675A1"/>
    <w:rsid w:val="00170106"/>
    <w:rsid w:val="00171CFC"/>
    <w:rsid w:val="001724EF"/>
    <w:rsid w:val="00172892"/>
    <w:rsid w:val="001734EA"/>
    <w:rsid w:val="00174747"/>
    <w:rsid w:val="00174E5F"/>
    <w:rsid w:val="00177527"/>
    <w:rsid w:val="00181E62"/>
    <w:rsid w:val="001820B3"/>
    <w:rsid w:val="00182285"/>
    <w:rsid w:val="00182640"/>
    <w:rsid w:val="001826F7"/>
    <w:rsid w:val="00183506"/>
    <w:rsid w:val="00183548"/>
    <w:rsid w:val="0018356F"/>
    <w:rsid w:val="00185365"/>
    <w:rsid w:val="00185995"/>
    <w:rsid w:val="00185B88"/>
    <w:rsid w:val="00185C43"/>
    <w:rsid w:val="00186103"/>
    <w:rsid w:val="00186424"/>
    <w:rsid w:val="00187656"/>
    <w:rsid w:val="00187898"/>
    <w:rsid w:val="00190174"/>
    <w:rsid w:val="00190A83"/>
    <w:rsid w:val="0019117A"/>
    <w:rsid w:val="001917F7"/>
    <w:rsid w:val="00191840"/>
    <w:rsid w:val="0019220F"/>
    <w:rsid w:val="00192738"/>
    <w:rsid w:val="0019369A"/>
    <w:rsid w:val="00193C73"/>
    <w:rsid w:val="00194842"/>
    <w:rsid w:val="00196E1F"/>
    <w:rsid w:val="001A01EC"/>
    <w:rsid w:val="001A09B7"/>
    <w:rsid w:val="001A337A"/>
    <w:rsid w:val="001A391A"/>
    <w:rsid w:val="001A5B8F"/>
    <w:rsid w:val="001A6C6B"/>
    <w:rsid w:val="001B0454"/>
    <w:rsid w:val="001B1632"/>
    <w:rsid w:val="001B19E6"/>
    <w:rsid w:val="001B2426"/>
    <w:rsid w:val="001B27EC"/>
    <w:rsid w:val="001B33D4"/>
    <w:rsid w:val="001B43B4"/>
    <w:rsid w:val="001B547B"/>
    <w:rsid w:val="001B5CF5"/>
    <w:rsid w:val="001B7469"/>
    <w:rsid w:val="001B7A7D"/>
    <w:rsid w:val="001C002A"/>
    <w:rsid w:val="001C248D"/>
    <w:rsid w:val="001C30C4"/>
    <w:rsid w:val="001C3BEA"/>
    <w:rsid w:val="001C4709"/>
    <w:rsid w:val="001C517E"/>
    <w:rsid w:val="001C59C9"/>
    <w:rsid w:val="001C7308"/>
    <w:rsid w:val="001D018A"/>
    <w:rsid w:val="001D0CAB"/>
    <w:rsid w:val="001D1AED"/>
    <w:rsid w:val="001D31BF"/>
    <w:rsid w:val="001D4870"/>
    <w:rsid w:val="001D55E1"/>
    <w:rsid w:val="001D5EA5"/>
    <w:rsid w:val="001D5F70"/>
    <w:rsid w:val="001E0859"/>
    <w:rsid w:val="001E35AE"/>
    <w:rsid w:val="001E35F1"/>
    <w:rsid w:val="001E36F6"/>
    <w:rsid w:val="001E4626"/>
    <w:rsid w:val="001E5064"/>
    <w:rsid w:val="001E50C2"/>
    <w:rsid w:val="001E57E0"/>
    <w:rsid w:val="001E74A7"/>
    <w:rsid w:val="001F0F23"/>
    <w:rsid w:val="001F11E6"/>
    <w:rsid w:val="001F23A2"/>
    <w:rsid w:val="001F335B"/>
    <w:rsid w:val="001F36F0"/>
    <w:rsid w:val="001F372A"/>
    <w:rsid w:val="001F3789"/>
    <w:rsid w:val="001F3B66"/>
    <w:rsid w:val="001F45CC"/>
    <w:rsid w:val="001F535B"/>
    <w:rsid w:val="001F6EB2"/>
    <w:rsid w:val="001F70E8"/>
    <w:rsid w:val="001F7EE1"/>
    <w:rsid w:val="002013C8"/>
    <w:rsid w:val="00204777"/>
    <w:rsid w:val="00210895"/>
    <w:rsid w:val="002116D4"/>
    <w:rsid w:val="00211A2C"/>
    <w:rsid w:val="002122CE"/>
    <w:rsid w:val="00212846"/>
    <w:rsid w:val="00212D42"/>
    <w:rsid w:val="002136C0"/>
    <w:rsid w:val="00213BBD"/>
    <w:rsid w:val="00213CD2"/>
    <w:rsid w:val="00214BDB"/>
    <w:rsid w:val="00214CBB"/>
    <w:rsid w:val="0021503F"/>
    <w:rsid w:val="002165C5"/>
    <w:rsid w:val="00217D7D"/>
    <w:rsid w:val="00222699"/>
    <w:rsid w:val="00223435"/>
    <w:rsid w:val="00223DB6"/>
    <w:rsid w:val="002240D4"/>
    <w:rsid w:val="002242B0"/>
    <w:rsid w:val="00225A74"/>
    <w:rsid w:val="00226112"/>
    <w:rsid w:val="00227281"/>
    <w:rsid w:val="002275FB"/>
    <w:rsid w:val="002276AD"/>
    <w:rsid w:val="002300AA"/>
    <w:rsid w:val="00230CCF"/>
    <w:rsid w:val="00232522"/>
    <w:rsid w:val="00234B08"/>
    <w:rsid w:val="00234E13"/>
    <w:rsid w:val="00236724"/>
    <w:rsid w:val="002367FC"/>
    <w:rsid w:val="00236A97"/>
    <w:rsid w:val="00241F0F"/>
    <w:rsid w:val="00242D30"/>
    <w:rsid w:val="002444D3"/>
    <w:rsid w:val="00244D3E"/>
    <w:rsid w:val="00244E93"/>
    <w:rsid w:val="00245DA7"/>
    <w:rsid w:val="00246040"/>
    <w:rsid w:val="002479BD"/>
    <w:rsid w:val="0025159C"/>
    <w:rsid w:val="00251650"/>
    <w:rsid w:val="002523F3"/>
    <w:rsid w:val="00253439"/>
    <w:rsid w:val="00254F29"/>
    <w:rsid w:val="002551DB"/>
    <w:rsid w:val="002566F9"/>
    <w:rsid w:val="00257020"/>
    <w:rsid w:val="00257AEB"/>
    <w:rsid w:val="00262BBB"/>
    <w:rsid w:val="00262CE2"/>
    <w:rsid w:val="00263A60"/>
    <w:rsid w:val="00265169"/>
    <w:rsid w:val="00265986"/>
    <w:rsid w:val="00265B06"/>
    <w:rsid w:val="0026689B"/>
    <w:rsid w:val="002670D9"/>
    <w:rsid w:val="00267BC9"/>
    <w:rsid w:val="002707AD"/>
    <w:rsid w:val="00270DB1"/>
    <w:rsid w:val="0027116C"/>
    <w:rsid w:val="00271A36"/>
    <w:rsid w:val="002725EC"/>
    <w:rsid w:val="00272C18"/>
    <w:rsid w:val="00273FAA"/>
    <w:rsid w:val="00273FE4"/>
    <w:rsid w:val="002751AA"/>
    <w:rsid w:val="00275552"/>
    <w:rsid w:val="00275841"/>
    <w:rsid w:val="00276FC8"/>
    <w:rsid w:val="002776AB"/>
    <w:rsid w:val="002777A2"/>
    <w:rsid w:val="002777DE"/>
    <w:rsid w:val="00277AA1"/>
    <w:rsid w:val="00280BE0"/>
    <w:rsid w:val="00281C7C"/>
    <w:rsid w:val="002822C0"/>
    <w:rsid w:val="00283C2C"/>
    <w:rsid w:val="002841C0"/>
    <w:rsid w:val="00284768"/>
    <w:rsid w:val="00284A80"/>
    <w:rsid w:val="002861F8"/>
    <w:rsid w:val="002875F0"/>
    <w:rsid w:val="002907EC"/>
    <w:rsid w:val="00290C37"/>
    <w:rsid w:val="002932B7"/>
    <w:rsid w:val="00294B91"/>
    <w:rsid w:val="00295E38"/>
    <w:rsid w:val="002960FC"/>
    <w:rsid w:val="002963C2"/>
    <w:rsid w:val="00296690"/>
    <w:rsid w:val="00296888"/>
    <w:rsid w:val="0029692D"/>
    <w:rsid w:val="0029778E"/>
    <w:rsid w:val="002A072B"/>
    <w:rsid w:val="002A0F45"/>
    <w:rsid w:val="002A1A6A"/>
    <w:rsid w:val="002A1AAD"/>
    <w:rsid w:val="002A2062"/>
    <w:rsid w:val="002A3C69"/>
    <w:rsid w:val="002A50CC"/>
    <w:rsid w:val="002A5EFC"/>
    <w:rsid w:val="002A6317"/>
    <w:rsid w:val="002A6341"/>
    <w:rsid w:val="002A64E8"/>
    <w:rsid w:val="002B0120"/>
    <w:rsid w:val="002B0CBC"/>
    <w:rsid w:val="002B18CB"/>
    <w:rsid w:val="002B29CB"/>
    <w:rsid w:val="002B2AFC"/>
    <w:rsid w:val="002B3EBF"/>
    <w:rsid w:val="002B4DA5"/>
    <w:rsid w:val="002B5159"/>
    <w:rsid w:val="002B774B"/>
    <w:rsid w:val="002C15D5"/>
    <w:rsid w:val="002C3C31"/>
    <w:rsid w:val="002C3C54"/>
    <w:rsid w:val="002C3E1B"/>
    <w:rsid w:val="002C4137"/>
    <w:rsid w:val="002C6106"/>
    <w:rsid w:val="002C6660"/>
    <w:rsid w:val="002D02CE"/>
    <w:rsid w:val="002D0721"/>
    <w:rsid w:val="002D1F70"/>
    <w:rsid w:val="002D312F"/>
    <w:rsid w:val="002D4550"/>
    <w:rsid w:val="002D5231"/>
    <w:rsid w:val="002D5440"/>
    <w:rsid w:val="002D59EC"/>
    <w:rsid w:val="002D5AF7"/>
    <w:rsid w:val="002D75E5"/>
    <w:rsid w:val="002E0154"/>
    <w:rsid w:val="002E189F"/>
    <w:rsid w:val="002E2CC3"/>
    <w:rsid w:val="002E45A6"/>
    <w:rsid w:val="002E7E1C"/>
    <w:rsid w:val="002F01E0"/>
    <w:rsid w:val="002F0990"/>
    <w:rsid w:val="002F0C5E"/>
    <w:rsid w:val="002F1231"/>
    <w:rsid w:val="002F1442"/>
    <w:rsid w:val="002F1AFD"/>
    <w:rsid w:val="002F354A"/>
    <w:rsid w:val="002F4CAE"/>
    <w:rsid w:val="002F51E9"/>
    <w:rsid w:val="002F6461"/>
    <w:rsid w:val="002F6825"/>
    <w:rsid w:val="002F730B"/>
    <w:rsid w:val="00302086"/>
    <w:rsid w:val="00302B56"/>
    <w:rsid w:val="00302C87"/>
    <w:rsid w:val="003032CE"/>
    <w:rsid w:val="00304AF1"/>
    <w:rsid w:val="00304C7B"/>
    <w:rsid w:val="00305195"/>
    <w:rsid w:val="00306CEB"/>
    <w:rsid w:val="003072A1"/>
    <w:rsid w:val="00310B09"/>
    <w:rsid w:val="00311CCD"/>
    <w:rsid w:val="00311D4C"/>
    <w:rsid w:val="00312578"/>
    <w:rsid w:val="00314011"/>
    <w:rsid w:val="003159C1"/>
    <w:rsid w:val="003167E9"/>
    <w:rsid w:val="00316ED9"/>
    <w:rsid w:val="0032125C"/>
    <w:rsid w:val="00321370"/>
    <w:rsid w:val="00323AFB"/>
    <w:rsid w:val="00323CEC"/>
    <w:rsid w:val="00324444"/>
    <w:rsid w:val="003255BA"/>
    <w:rsid w:val="003278B7"/>
    <w:rsid w:val="00330DB2"/>
    <w:rsid w:val="003317E0"/>
    <w:rsid w:val="0033293F"/>
    <w:rsid w:val="00332F86"/>
    <w:rsid w:val="00334A0B"/>
    <w:rsid w:val="00334DA6"/>
    <w:rsid w:val="0033526F"/>
    <w:rsid w:val="00336575"/>
    <w:rsid w:val="003377D8"/>
    <w:rsid w:val="00340239"/>
    <w:rsid w:val="00340480"/>
    <w:rsid w:val="003411B4"/>
    <w:rsid w:val="003412C2"/>
    <w:rsid w:val="00341DE2"/>
    <w:rsid w:val="00342C73"/>
    <w:rsid w:val="003442FE"/>
    <w:rsid w:val="003448B8"/>
    <w:rsid w:val="00344A26"/>
    <w:rsid w:val="00346BF9"/>
    <w:rsid w:val="00351033"/>
    <w:rsid w:val="003522CC"/>
    <w:rsid w:val="003540AF"/>
    <w:rsid w:val="0035490F"/>
    <w:rsid w:val="00354D4A"/>
    <w:rsid w:val="00355E61"/>
    <w:rsid w:val="00356890"/>
    <w:rsid w:val="00357B2E"/>
    <w:rsid w:val="0036025F"/>
    <w:rsid w:val="003602A2"/>
    <w:rsid w:val="00361339"/>
    <w:rsid w:val="00361968"/>
    <w:rsid w:val="00361B00"/>
    <w:rsid w:val="00362EDF"/>
    <w:rsid w:val="00363885"/>
    <w:rsid w:val="00363A89"/>
    <w:rsid w:val="00363AFC"/>
    <w:rsid w:val="003640F5"/>
    <w:rsid w:val="003643C9"/>
    <w:rsid w:val="00364BAF"/>
    <w:rsid w:val="00365E0F"/>
    <w:rsid w:val="003661E8"/>
    <w:rsid w:val="003662E0"/>
    <w:rsid w:val="00366F32"/>
    <w:rsid w:val="0036719F"/>
    <w:rsid w:val="00367C42"/>
    <w:rsid w:val="00371A23"/>
    <w:rsid w:val="0037285F"/>
    <w:rsid w:val="00372D5B"/>
    <w:rsid w:val="0037336C"/>
    <w:rsid w:val="00374D28"/>
    <w:rsid w:val="00374F74"/>
    <w:rsid w:val="003756D9"/>
    <w:rsid w:val="003766BF"/>
    <w:rsid w:val="00376D12"/>
    <w:rsid w:val="00377D36"/>
    <w:rsid w:val="00381477"/>
    <w:rsid w:val="00382490"/>
    <w:rsid w:val="0038304D"/>
    <w:rsid w:val="003834CA"/>
    <w:rsid w:val="00384C8E"/>
    <w:rsid w:val="00386A24"/>
    <w:rsid w:val="00387605"/>
    <w:rsid w:val="00387C39"/>
    <w:rsid w:val="0039068A"/>
    <w:rsid w:val="00390744"/>
    <w:rsid w:val="00390A24"/>
    <w:rsid w:val="00390D8E"/>
    <w:rsid w:val="0039108D"/>
    <w:rsid w:val="003913D0"/>
    <w:rsid w:val="003924CF"/>
    <w:rsid w:val="0039373F"/>
    <w:rsid w:val="00393945"/>
    <w:rsid w:val="00394533"/>
    <w:rsid w:val="00394803"/>
    <w:rsid w:val="00395D1C"/>
    <w:rsid w:val="003962A7"/>
    <w:rsid w:val="00396EA9"/>
    <w:rsid w:val="00397046"/>
    <w:rsid w:val="00397284"/>
    <w:rsid w:val="003978AD"/>
    <w:rsid w:val="003A02EB"/>
    <w:rsid w:val="003A0A36"/>
    <w:rsid w:val="003A2ABA"/>
    <w:rsid w:val="003A38AF"/>
    <w:rsid w:val="003A3FC9"/>
    <w:rsid w:val="003A4BB2"/>
    <w:rsid w:val="003A5A31"/>
    <w:rsid w:val="003A5BAE"/>
    <w:rsid w:val="003A5DAB"/>
    <w:rsid w:val="003B0982"/>
    <w:rsid w:val="003B0C4E"/>
    <w:rsid w:val="003B2E25"/>
    <w:rsid w:val="003B6266"/>
    <w:rsid w:val="003C16EB"/>
    <w:rsid w:val="003C31FD"/>
    <w:rsid w:val="003C3BA7"/>
    <w:rsid w:val="003C3EED"/>
    <w:rsid w:val="003C4DA5"/>
    <w:rsid w:val="003C6049"/>
    <w:rsid w:val="003C652F"/>
    <w:rsid w:val="003C67E9"/>
    <w:rsid w:val="003C765C"/>
    <w:rsid w:val="003D0103"/>
    <w:rsid w:val="003D11C9"/>
    <w:rsid w:val="003D3EF9"/>
    <w:rsid w:val="003D42BC"/>
    <w:rsid w:val="003D58C5"/>
    <w:rsid w:val="003D72EF"/>
    <w:rsid w:val="003D7B3A"/>
    <w:rsid w:val="003E0098"/>
    <w:rsid w:val="003E21D2"/>
    <w:rsid w:val="003E411F"/>
    <w:rsid w:val="003E5014"/>
    <w:rsid w:val="003E5127"/>
    <w:rsid w:val="003E595E"/>
    <w:rsid w:val="003E6BBF"/>
    <w:rsid w:val="003E73E0"/>
    <w:rsid w:val="003E780F"/>
    <w:rsid w:val="003F0F9E"/>
    <w:rsid w:val="003F26D8"/>
    <w:rsid w:val="003F37AA"/>
    <w:rsid w:val="003F3E1A"/>
    <w:rsid w:val="003F4D80"/>
    <w:rsid w:val="003F5924"/>
    <w:rsid w:val="003F6705"/>
    <w:rsid w:val="003F6EDC"/>
    <w:rsid w:val="004015EB"/>
    <w:rsid w:val="004025FA"/>
    <w:rsid w:val="00402A44"/>
    <w:rsid w:val="00404307"/>
    <w:rsid w:val="00404911"/>
    <w:rsid w:val="00404954"/>
    <w:rsid w:val="004054CC"/>
    <w:rsid w:val="0041002D"/>
    <w:rsid w:val="00410A30"/>
    <w:rsid w:val="00412145"/>
    <w:rsid w:val="004121FC"/>
    <w:rsid w:val="004129C8"/>
    <w:rsid w:val="00413AE4"/>
    <w:rsid w:val="00413B1E"/>
    <w:rsid w:val="00414823"/>
    <w:rsid w:val="00414B62"/>
    <w:rsid w:val="00416993"/>
    <w:rsid w:val="00416D15"/>
    <w:rsid w:val="004171EA"/>
    <w:rsid w:val="00420FA1"/>
    <w:rsid w:val="004211CC"/>
    <w:rsid w:val="004221FF"/>
    <w:rsid w:val="00423F5B"/>
    <w:rsid w:val="0042554B"/>
    <w:rsid w:val="00425668"/>
    <w:rsid w:val="004259AD"/>
    <w:rsid w:val="00425B32"/>
    <w:rsid w:val="00426853"/>
    <w:rsid w:val="00426CDD"/>
    <w:rsid w:val="00427C81"/>
    <w:rsid w:val="00430092"/>
    <w:rsid w:val="00430647"/>
    <w:rsid w:val="00430AF4"/>
    <w:rsid w:val="00430DC8"/>
    <w:rsid w:val="00431C40"/>
    <w:rsid w:val="00431F90"/>
    <w:rsid w:val="00432B4D"/>
    <w:rsid w:val="00433072"/>
    <w:rsid w:val="00433315"/>
    <w:rsid w:val="00433B8E"/>
    <w:rsid w:val="00433D52"/>
    <w:rsid w:val="00434957"/>
    <w:rsid w:val="00436E9A"/>
    <w:rsid w:val="00436F61"/>
    <w:rsid w:val="00436FC7"/>
    <w:rsid w:val="00437AF0"/>
    <w:rsid w:val="0044119C"/>
    <w:rsid w:val="00441436"/>
    <w:rsid w:val="00442611"/>
    <w:rsid w:val="00442BEE"/>
    <w:rsid w:val="00442DF1"/>
    <w:rsid w:val="00442E22"/>
    <w:rsid w:val="004442D3"/>
    <w:rsid w:val="00445132"/>
    <w:rsid w:val="00445332"/>
    <w:rsid w:val="0044649E"/>
    <w:rsid w:val="00446CEA"/>
    <w:rsid w:val="0045106D"/>
    <w:rsid w:val="0045149E"/>
    <w:rsid w:val="00452C1D"/>
    <w:rsid w:val="00455F50"/>
    <w:rsid w:val="00460CFF"/>
    <w:rsid w:val="00461A5D"/>
    <w:rsid w:val="00461A62"/>
    <w:rsid w:val="0046289D"/>
    <w:rsid w:val="00464A4F"/>
    <w:rsid w:val="004660F2"/>
    <w:rsid w:val="0046738D"/>
    <w:rsid w:val="00467577"/>
    <w:rsid w:val="00467653"/>
    <w:rsid w:val="00467AEB"/>
    <w:rsid w:val="0047024F"/>
    <w:rsid w:val="0047068A"/>
    <w:rsid w:val="00470769"/>
    <w:rsid w:val="00470801"/>
    <w:rsid w:val="004721AF"/>
    <w:rsid w:val="0047268D"/>
    <w:rsid w:val="004726B4"/>
    <w:rsid w:val="00472D18"/>
    <w:rsid w:val="00473199"/>
    <w:rsid w:val="004753A9"/>
    <w:rsid w:val="00475470"/>
    <w:rsid w:val="004765A1"/>
    <w:rsid w:val="004765B2"/>
    <w:rsid w:val="004774DC"/>
    <w:rsid w:val="00477BE2"/>
    <w:rsid w:val="00477BEB"/>
    <w:rsid w:val="0048009A"/>
    <w:rsid w:val="0048085F"/>
    <w:rsid w:val="00480ABA"/>
    <w:rsid w:val="00480DCB"/>
    <w:rsid w:val="00481E31"/>
    <w:rsid w:val="004831E5"/>
    <w:rsid w:val="00483C80"/>
    <w:rsid w:val="00484491"/>
    <w:rsid w:val="0048461C"/>
    <w:rsid w:val="004846C3"/>
    <w:rsid w:val="0048484C"/>
    <w:rsid w:val="00485D74"/>
    <w:rsid w:val="004879D3"/>
    <w:rsid w:val="00490391"/>
    <w:rsid w:val="00490700"/>
    <w:rsid w:val="00490785"/>
    <w:rsid w:val="00491D2E"/>
    <w:rsid w:val="00492D17"/>
    <w:rsid w:val="00492DD3"/>
    <w:rsid w:val="00493789"/>
    <w:rsid w:val="0049417F"/>
    <w:rsid w:val="004953D1"/>
    <w:rsid w:val="00496689"/>
    <w:rsid w:val="00496CB4"/>
    <w:rsid w:val="00496EDD"/>
    <w:rsid w:val="004A0464"/>
    <w:rsid w:val="004A062C"/>
    <w:rsid w:val="004A0737"/>
    <w:rsid w:val="004A3520"/>
    <w:rsid w:val="004A4217"/>
    <w:rsid w:val="004A47D9"/>
    <w:rsid w:val="004A55CE"/>
    <w:rsid w:val="004A722D"/>
    <w:rsid w:val="004A74F3"/>
    <w:rsid w:val="004A7D29"/>
    <w:rsid w:val="004B00D9"/>
    <w:rsid w:val="004B018D"/>
    <w:rsid w:val="004B048F"/>
    <w:rsid w:val="004B0939"/>
    <w:rsid w:val="004B1140"/>
    <w:rsid w:val="004B1E29"/>
    <w:rsid w:val="004B47EB"/>
    <w:rsid w:val="004B5911"/>
    <w:rsid w:val="004B6E51"/>
    <w:rsid w:val="004C5067"/>
    <w:rsid w:val="004C58E5"/>
    <w:rsid w:val="004C5F8D"/>
    <w:rsid w:val="004C6349"/>
    <w:rsid w:val="004C68AC"/>
    <w:rsid w:val="004D021E"/>
    <w:rsid w:val="004D0D9F"/>
    <w:rsid w:val="004D1948"/>
    <w:rsid w:val="004D2631"/>
    <w:rsid w:val="004D4123"/>
    <w:rsid w:val="004D46AF"/>
    <w:rsid w:val="004D47F5"/>
    <w:rsid w:val="004D66B3"/>
    <w:rsid w:val="004D68F4"/>
    <w:rsid w:val="004D6B5D"/>
    <w:rsid w:val="004D7416"/>
    <w:rsid w:val="004D772F"/>
    <w:rsid w:val="004D7FF8"/>
    <w:rsid w:val="004E0B50"/>
    <w:rsid w:val="004E1F9B"/>
    <w:rsid w:val="004E207A"/>
    <w:rsid w:val="004E2205"/>
    <w:rsid w:val="004E25D6"/>
    <w:rsid w:val="004E2DAF"/>
    <w:rsid w:val="004E490A"/>
    <w:rsid w:val="004E53CE"/>
    <w:rsid w:val="004E70A3"/>
    <w:rsid w:val="004E7E0C"/>
    <w:rsid w:val="004F0FB8"/>
    <w:rsid w:val="004F39F1"/>
    <w:rsid w:val="004F4379"/>
    <w:rsid w:val="004F56C9"/>
    <w:rsid w:val="004F6ABC"/>
    <w:rsid w:val="00500A8B"/>
    <w:rsid w:val="00500AD4"/>
    <w:rsid w:val="00500E38"/>
    <w:rsid w:val="00502896"/>
    <w:rsid w:val="00503C2E"/>
    <w:rsid w:val="00504995"/>
    <w:rsid w:val="00504A8D"/>
    <w:rsid w:val="0050738D"/>
    <w:rsid w:val="00507AE0"/>
    <w:rsid w:val="00507BD2"/>
    <w:rsid w:val="005102B9"/>
    <w:rsid w:val="005103D5"/>
    <w:rsid w:val="00510697"/>
    <w:rsid w:val="00510B33"/>
    <w:rsid w:val="00511143"/>
    <w:rsid w:val="00511180"/>
    <w:rsid w:val="00512071"/>
    <w:rsid w:val="005122E7"/>
    <w:rsid w:val="00513370"/>
    <w:rsid w:val="00515F86"/>
    <w:rsid w:val="005163DC"/>
    <w:rsid w:val="00516C4E"/>
    <w:rsid w:val="0051726C"/>
    <w:rsid w:val="005206FE"/>
    <w:rsid w:val="00520857"/>
    <w:rsid w:val="00520EE0"/>
    <w:rsid w:val="00524380"/>
    <w:rsid w:val="0052460D"/>
    <w:rsid w:val="005246C2"/>
    <w:rsid w:val="005249A8"/>
    <w:rsid w:val="0052585E"/>
    <w:rsid w:val="00526CA1"/>
    <w:rsid w:val="005276ED"/>
    <w:rsid w:val="00530344"/>
    <w:rsid w:val="0053040A"/>
    <w:rsid w:val="00530E98"/>
    <w:rsid w:val="005318F3"/>
    <w:rsid w:val="0053199A"/>
    <w:rsid w:val="00532878"/>
    <w:rsid w:val="005332C3"/>
    <w:rsid w:val="005378EC"/>
    <w:rsid w:val="005422AE"/>
    <w:rsid w:val="005423CA"/>
    <w:rsid w:val="00542B29"/>
    <w:rsid w:val="00544800"/>
    <w:rsid w:val="00544ECB"/>
    <w:rsid w:val="00544FFE"/>
    <w:rsid w:val="00546ADE"/>
    <w:rsid w:val="0055116E"/>
    <w:rsid w:val="00553DE0"/>
    <w:rsid w:val="00555053"/>
    <w:rsid w:val="005552C1"/>
    <w:rsid w:val="0055547C"/>
    <w:rsid w:val="00555BD2"/>
    <w:rsid w:val="005565A5"/>
    <w:rsid w:val="00557400"/>
    <w:rsid w:val="00557FF7"/>
    <w:rsid w:val="0056050F"/>
    <w:rsid w:val="00560A0C"/>
    <w:rsid w:val="0056119A"/>
    <w:rsid w:val="005614A4"/>
    <w:rsid w:val="00561CDE"/>
    <w:rsid w:val="00562B9A"/>
    <w:rsid w:val="00562D39"/>
    <w:rsid w:val="0056395C"/>
    <w:rsid w:val="00564D6C"/>
    <w:rsid w:val="005660AE"/>
    <w:rsid w:val="00570061"/>
    <w:rsid w:val="005707E9"/>
    <w:rsid w:val="00570CC4"/>
    <w:rsid w:val="00571B23"/>
    <w:rsid w:val="00572423"/>
    <w:rsid w:val="0057308B"/>
    <w:rsid w:val="00573CB8"/>
    <w:rsid w:val="00573DFC"/>
    <w:rsid w:val="005765F9"/>
    <w:rsid w:val="00576621"/>
    <w:rsid w:val="00576D04"/>
    <w:rsid w:val="005770F5"/>
    <w:rsid w:val="0057744D"/>
    <w:rsid w:val="0057779C"/>
    <w:rsid w:val="005808F3"/>
    <w:rsid w:val="00580C49"/>
    <w:rsid w:val="005817FA"/>
    <w:rsid w:val="00581AB0"/>
    <w:rsid w:val="00581B70"/>
    <w:rsid w:val="00581B89"/>
    <w:rsid w:val="00582852"/>
    <w:rsid w:val="00584E8A"/>
    <w:rsid w:val="00584F7F"/>
    <w:rsid w:val="0058567A"/>
    <w:rsid w:val="005875C0"/>
    <w:rsid w:val="00590460"/>
    <w:rsid w:val="00590A7C"/>
    <w:rsid w:val="00591454"/>
    <w:rsid w:val="00592B39"/>
    <w:rsid w:val="00592C32"/>
    <w:rsid w:val="005932DA"/>
    <w:rsid w:val="00593729"/>
    <w:rsid w:val="00593C96"/>
    <w:rsid w:val="00594490"/>
    <w:rsid w:val="005951D3"/>
    <w:rsid w:val="005956BF"/>
    <w:rsid w:val="005957D5"/>
    <w:rsid w:val="00596BC5"/>
    <w:rsid w:val="00596F27"/>
    <w:rsid w:val="00597EC9"/>
    <w:rsid w:val="005A1D58"/>
    <w:rsid w:val="005A1DC6"/>
    <w:rsid w:val="005A1DE6"/>
    <w:rsid w:val="005A4738"/>
    <w:rsid w:val="005A491D"/>
    <w:rsid w:val="005A5205"/>
    <w:rsid w:val="005A57F4"/>
    <w:rsid w:val="005A641D"/>
    <w:rsid w:val="005A7C27"/>
    <w:rsid w:val="005B0AD5"/>
    <w:rsid w:val="005B0C24"/>
    <w:rsid w:val="005B11FC"/>
    <w:rsid w:val="005B1408"/>
    <w:rsid w:val="005B2D35"/>
    <w:rsid w:val="005B3CC8"/>
    <w:rsid w:val="005B4A7C"/>
    <w:rsid w:val="005B5479"/>
    <w:rsid w:val="005B7425"/>
    <w:rsid w:val="005B7946"/>
    <w:rsid w:val="005C06D9"/>
    <w:rsid w:val="005C12A4"/>
    <w:rsid w:val="005C12E9"/>
    <w:rsid w:val="005C1539"/>
    <w:rsid w:val="005C3EA5"/>
    <w:rsid w:val="005C5B27"/>
    <w:rsid w:val="005C793A"/>
    <w:rsid w:val="005D0E0A"/>
    <w:rsid w:val="005D1D5C"/>
    <w:rsid w:val="005D2667"/>
    <w:rsid w:val="005D2B49"/>
    <w:rsid w:val="005D34B7"/>
    <w:rsid w:val="005D54C7"/>
    <w:rsid w:val="005D7528"/>
    <w:rsid w:val="005D789A"/>
    <w:rsid w:val="005E0B6F"/>
    <w:rsid w:val="005E2775"/>
    <w:rsid w:val="005E31B2"/>
    <w:rsid w:val="005E3DF4"/>
    <w:rsid w:val="005E463C"/>
    <w:rsid w:val="005E4887"/>
    <w:rsid w:val="005E4A4B"/>
    <w:rsid w:val="005E4EC9"/>
    <w:rsid w:val="005E4F95"/>
    <w:rsid w:val="005E5E46"/>
    <w:rsid w:val="005F0CF7"/>
    <w:rsid w:val="005F1086"/>
    <w:rsid w:val="005F3DBB"/>
    <w:rsid w:val="005F3E2D"/>
    <w:rsid w:val="005F55C2"/>
    <w:rsid w:val="005F5B2B"/>
    <w:rsid w:val="005F64A0"/>
    <w:rsid w:val="005F6CC0"/>
    <w:rsid w:val="005F6E6F"/>
    <w:rsid w:val="005F766C"/>
    <w:rsid w:val="005F77BF"/>
    <w:rsid w:val="00600118"/>
    <w:rsid w:val="00602831"/>
    <w:rsid w:val="00602D37"/>
    <w:rsid w:val="00603454"/>
    <w:rsid w:val="00603761"/>
    <w:rsid w:val="00603833"/>
    <w:rsid w:val="0060417E"/>
    <w:rsid w:val="0060668A"/>
    <w:rsid w:val="0060685C"/>
    <w:rsid w:val="006068DC"/>
    <w:rsid w:val="00607394"/>
    <w:rsid w:val="00607875"/>
    <w:rsid w:val="00607C47"/>
    <w:rsid w:val="00607DC2"/>
    <w:rsid w:val="0061036E"/>
    <w:rsid w:val="0061273C"/>
    <w:rsid w:val="00612E4F"/>
    <w:rsid w:val="00613C9C"/>
    <w:rsid w:val="0061400F"/>
    <w:rsid w:val="00614245"/>
    <w:rsid w:val="0061446C"/>
    <w:rsid w:val="0061481B"/>
    <w:rsid w:val="006161E0"/>
    <w:rsid w:val="00616F94"/>
    <w:rsid w:val="0062175A"/>
    <w:rsid w:val="00624690"/>
    <w:rsid w:val="006252E5"/>
    <w:rsid w:val="006263E6"/>
    <w:rsid w:val="00627E39"/>
    <w:rsid w:val="006300A7"/>
    <w:rsid w:val="00632B78"/>
    <w:rsid w:val="0063342D"/>
    <w:rsid w:val="00633774"/>
    <w:rsid w:val="0063647E"/>
    <w:rsid w:val="006366C2"/>
    <w:rsid w:val="00636A19"/>
    <w:rsid w:val="00636F65"/>
    <w:rsid w:val="0063788D"/>
    <w:rsid w:val="00641DD3"/>
    <w:rsid w:val="0064347F"/>
    <w:rsid w:val="00643AEC"/>
    <w:rsid w:val="00644B7E"/>
    <w:rsid w:val="00644C91"/>
    <w:rsid w:val="00646B7E"/>
    <w:rsid w:val="00650C37"/>
    <w:rsid w:val="006525D5"/>
    <w:rsid w:val="006535AB"/>
    <w:rsid w:val="006535AD"/>
    <w:rsid w:val="00653B9F"/>
    <w:rsid w:val="00655B58"/>
    <w:rsid w:val="0065692D"/>
    <w:rsid w:val="006572DF"/>
    <w:rsid w:val="00660493"/>
    <w:rsid w:val="006605BC"/>
    <w:rsid w:val="00660916"/>
    <w:rsid w:val="00661B47"/>
    <w:rsid w:val="006626C0"/>
    <w:rsid w:val="00662871"/>
    <w:rsid w:val="006632E7"/>
    <w:rsid w:val="00664001"/>
    <w:rsid w:val="00664EBF"/>
    <w:rsid w:val="0066520C"/>
    <w:rsid w:val="0066583C"/>
    <w:rsid w:val="0066636B"/>
    <w:rsid w:val="00666B37"/>
    <w:rsid w:val="006670C6"/>
    <w:rsid w:val="00667357"/>
    <w:rsid w:val="0067047E"/>
    <w:rsid w:val="00671438"/>
    <w:rsid w:val="006715ED"/>
    <w:rsid w:val="0067182B"/>
    <w:rsid w:val="00671E3D"/>
    <w:rsid w:val="00672086"/>
    <w:rsid w:val="006723EA"/>
    <w:rsid w:val="006749A6"/>
    <w:rsid w:val="0067517B"/>
    <w:rsid w:val="006755B5"/>
    <w:rsid w:val="00675A57"/>
    <w:rsid w:val="006765A9"/>
    <w:rsid w:val="006773B6"/>
    <w:rsid w:val="006775FF"/>
    <w:rsid w:val="0067797D"/>
    <w:rsid w:val="00677ED9"/>
    <w:rsid w:val="00677F34"/>
    <w:rsid w:val="00680197"/>
    <w:rsid w:val="0068029B"/>
    <w:rsid w:val="00680E12"/>
    <w:rsid w:val="006817CE"/>
    <w:rsid w:val="00683987"/>
    <w:rsid w:val="00683A85"/>
    <w:rsid w:val="00683DC2"/>
    <w:rsid w:val="006848B4"/>
    <w:rsid w:val="00685360"/>
    <w:rsid w:val="006865D1"/>
    <w:rsid w:val="00687816"/>
    <w:rsid w:val="00687FD1"/>
    <w:rsid w:val="00691381"/>
    <w:rsid w:val="0069144C"/>
    <w:rsid w:val="00691A9C"/>
    <w:rsid w:val="0069256E"/>
    <w:rsid w:val="0069404F"/>
    <w:rsid w:val="006947FE"/>
    <w:rsid w:val="00694E2E"/>
    <w:rsid w:val="006952C0"/>
    <w:rsid w:val="00695379"/>
    <w:rsid w:val="00695419"/>
    <w:rsid w:val="006A0149"/>
    <w:rsid w:val="006A09CA"/>
    <w:rsid w:val="006A1715"/>
    <w:rsid w:val="006A25ED"/>
    <w:rsid w:val="006A32FB"/>
    <w:rsid w:val="006A35D6"/>
    <w:rsid w:val="006A3A42"/>
    <w:rsid w:val="006A461E"/>
    <w:rsid w:val="006A583A"/>
    <w:rsid w:val="006A5BF6"/>
    <w:rsid w:val="006A5C99"/>
    <w:rsid w:val="006A5FBB"/>
    <w:rsid w:val="006A64DA"/>
    <w:rsid w:val="006B0EA1"/>
    <w:rsid w:val="006B160F"/>
    <w:rsid w:val="006B1C74"/>
    <w:rsid w:val="006B3716"/>
    <w:rsid w:val="006B3D2F"/>
    <w:rsid w:val="006B53D2"/>
    <w:rsid w:val="006B54F4"/>
    <w:rsid w:val="006B6E40"/>
    <w:rsid w:val="006B77B5"/>
    <w:rsid w:val="006C08C9"/>
    <w:rsid w:val="006C128D"/>
    <w:rsid w:val="006C28BA"/>
    <w:rsid w:val="006C55E7"/>
    <w:rsid w:val="006C5855"/>
    <w:rsid w:val="006C5E6A"/>
    <w:rsid w:val="006C6E2E"/>
    <w:rsid w:val="006D5214"/>
    <w:rsid w:val="006D6F98"/>
    <w:rsid w:val="006E0785"/>
    <w:rsid w:val="006E12AD"/>
    <w:rsid w:val="006E2EF5"/>
    <w:rsid w:val="006E4015"/>
    <w:rsid w:val="006E45F7"/>
    <w:rsid w:val="006E4D04"/>
    <w:rsid w:val="006E55BD"/>
    <w:rsid w:val="006E5B62"/>
    <w:rsid w:val="006E62F7"/>
    <w:rsid w:val="006E72B3"/>
    <w:rsid w:val="006E7C84"/>
    <w:rsid w:val="006F01F7"/>
    <w:rsid w:val="006F088B"/>
    <w:rsid w:val="006F1C50"/>
    <w:rsid w:val="006F1C91"/>
    <w:rsid w:val="006F5E6E"/>
    <w:rsid w:val="006F73EC"/>
    <w:rsid w:val="006F78E8"/>
    <w:rsid w:val="006F7A8D"/>
    <w:rsid w:val="006F7EE5"/>
    <w:rsid w:val="00700DF0"/>
    <w:rsid w:val="00702897"/>
    <w:rsid w:val="00702B34"/>
    <w:rsid w:val="0070330E"/>
    <w:rsid w:val="007035EA"/>
    <w:rsid w:val="0070504D"/>
    <w:rsid w:val="00705401"/>
    <w:rsid w:val="00706452"/>
    <w:rsid w:val="00706856"/>
    <w:rsid w:val="00706979"/>
    <w:rsid w:val="0070743E"/>
    <w:rsid w:val="00711F59"/>
    <w:rsid w:val="0071271E"/>
    <w:rsid w:val="00712DEA"/>
    <w:rsid w:val="007132BA"/>
    <w:rsid w:val="0071430C"/>
    <w:rsid w:val="00715A16"/>
    <w:rsid w:val="00715D97"/>
    <w:rsid w:val="00716727"/>
    <w:rsid w:val="00717A9F"/>
    <w:rsid w:val="00717DDA"/>
    <w:rsid w:val="00720613"/>
    <w:rsid w:val="00721E9D"/>
    <w:rsid w:val="00725238"/>
    <w:rsid w:val="0072537F"/>
    <w:rsid w:val="00727CA2"/>
    <w:rsid w:val="0073222D"/>
    <w:rsid w:val="00732D2E"/>
    <w:rsid w:val="0073423B"/>
    <w:rsid w:val="00734316"/>
    <w:rsid w:val="0073447E"/>
    <w:rsid w:val="007344CB"/>
    <w:rsid w:val="00735EAA"/>
    <w:rsid w:val="00736A1D"/>
    <w:rsid w:val="00736C4D"/>
    <w:rsid w:val="0073766C"/>
    <w:rsid w:val="00740507"/>
    <w:rsid w:val="0074146F"/>
    <w:rsid w:val="00742508"/>
    <w:rsid w:val="00743635"/>
    <w:rsid w:val="00744E4B"/>
    <w:rsid w:val="00744E81"/>
    <w:rsid w:val="007454BF"/>
    <w:rsid w:val="007455F0"/>
    <w:rsid w:val="007457C8"/>
    <w:rsid w:val="00745B9F"/>
    <w:rsid w:val="0075074A"/>
    <w:rsid w:val="00751112"/>
    <w:rsid w:val="007517E3"/>
    <w:rsid w:val="0075192C"/>
    <w:rsid w:val="00751CF2"/>
    <w:rsid w:val="00752F43"/>
    <w:rsid w:val="00753424"/>
    <w:rsid w:val="007536D1"/>
    <w:rsid w:val="00753EBC"/>
    <w:rsid w:val="00753F56"/>
    <w:rsid w:val="00754054"/>
    <w:rsid w:val="00755444"/>
    <w:rsid w:val="00756E50"/>
    <w:rsid w:val="00760A70"/>
    <w:rsid w:val="007625E0"/>
    <w:rsid w:val="007628EE"/>
    <w:rsid w:val="00763A87"/>
    <w:rsid w:val="0076447E"/>
    <w:rsid w:val="00767426"/>
    <w:rsid w:val="007702C4"/>
    <w:rsid w:val="007713FB"/>
    <w:rsid w:val="007738DF"/>
    <w:rsid w:val="007771DA"/>
    <w:rsid w:val="00777B55"/>
    <w:rsid w:val="00777EAF"/>
    <w:rsid w:val="00780F0B"/>
    <w:rsid w:val="00782086"/>
    <w:rsid w:val="0078216E"/>
    <w:rsid w:val="00782313"/>
    <w:rsid w:val="00782F43"/>
    <w:rsid w:val="00783158"/>
    <w:rsid w:val="007831AA"/>
    <w:rsid w:val="00784574"/>
    <w:rsid w:val="0078494E"/>
    <w:rsid w:val="00784B82"/>
    <w:rsid w:val="007874F9"/>
    <w:rsid w:val="0078759B"/>
    <w:rsid w:val="0078776C"/>
    <w:rsid w:val="007909C1"/>
    <w:rsid w:val="00790AC8"/>
    <w:rsid w:val="00790AFA"/>
    <w:rsid w:val="00794A10"/>
    <w:rsid w:val="00794B1F"/>
    <w:rsid w:val="00795C12"/>
    <w:rsid w:val="00796780"/>
    <w:rsid w:val="00796941"/>
    <w:rsid w:val="007976FD"/>
    <w:rsid w:val="007A056F"/>
    <w:rsid w:val="007A0606"/>
    <w:rsid w:val="007A077C"/>
    <w:rsid w:val="007A0CEF"/>
    <w:rsid w:val="007A1247"/>
    <w:rsid w:val="007A225F"/>
    <w:rsid w:val="007A349D"/>
    <w:rsid w:val="007A4759"/>
    <w:rsid w:val="007A5298"/>
    <w:rsid w:val="007A73BB"/>
    <w:rsid w:val="007B116E"/>
    <w:rsid w:val="007B327F"/>
    <w:rsid w:val="007B4E24"/>
    <w:rsid w:val="007B5BB8"/>
    <w:rsid w:val="007C14AD"/>
    <w:rsid w:val="007C1787"/>
    <w:rsid w:val="007C2614"/>
    <w:rsid w:val="007C2BD4"/>
    <w:rsid w:val="007C4A1C"/>
    <w:rsid w:val="007C52A6"/>
    <w:rsid w:val="007C549F"/>
    <w:rsid w:val="007C54AB"/>
    <w:rsid w:val="007C647F"/>
    <w:rsid w:val="007C686A"/>
    <w:rsid w:val="007D01E9"/>
    <w:rsid w:val="007D0BA7"/>
    <w:rsid w:val="007D1247"/>
    <w:rsid w:val="007D180A"/>
    <w:rsid w:val="007D2BE5"/>
    <w:rsid w:val="007D2EC6"/>
    <w:rsid w:val="007D40EF"/>
    <w:rsid w:val="007D423C"/>
    <w:rsid w:val="007D5ED0"/>
    <w:rsid w:val="007D78ED"/>
    <w:rsid w:val="007D7AFE"/>
    <w:rsid w:val="007E1037"/>
    <w:rsid w:val="007E3A74"/>
    <w:rsid w:val="007E4D40"/>
    <w:rsid w:val="007E5698"/>
    <w:rsid w:val="007E6D53"/>
    <w:rsid w:val="007E77DB"/>
    <w:rsid w:val="007F0F5C"/>
    <w:rsid w:val="007F1C56"/>
    <w:rsid w:val="007F35B6"/>
    <w:rsid w:val="007F3C83"/>
    <w:rsid w:val="007F3D2C"/>
    <w:rsid w:val="007F461B"/>
    <w:rsid w:val="007F5075"/>
    <w:rsid w:val="007F51D1"/>
    <w:rsid w:val="007F522F"/>
    <w:rsid w:val="007F5428"/>
    <w:rsid w:val="007F5FE8"/>
    <w:rsid w:val="007F7D0D"/>
    <w:rsid w:val="007F7EF5"/>
    <w:rsid w:val="00800711"/>
    <w:rsid w:val="0080097A"/>
    <w:rsid w:val="00801836"/>
    <w:rsid w:val="008027F1"/>
    <w:rsid w:val="00803D81"/>
    <w:rsid w:val="0080448D"/>
    <w:rsid w:val="00804A2B"/>
    <w:rsid w:val="00804C9C"/>
    <w:rsid w:val="00805399"/>
    <w:rsid w:val="00805885"/>
    <w:rsid w:val="0080653E"/>
    <w:rsid w:val="008067B7"/>
    <w:rsid w:val="008100F2"/>
    <w:rsid w:val="0081020A"/>
    <w:rsid w:val="00810B41"/>
    <w:rsid w:val="00811564"/>
    <w:rsid w:val="00811CBF"/>
    <w:rsid w:val="00811CF0"/>
    <w:rsid w:val="00811DA5"/>
    <w:rsid w:val="00812609"/>
    <w:rsid w:val="00813EEA"/>
    <w:rsid w:val="00814829"/>
    <w:rsid w:val="00814A4F"/>
    <w:rsid w:val="00814C3F"/>
    <w:rsid w:val="0081503D"/>
    <w:rsid w:val="00816C7F"/>
    <w:rsid w:val="00817179"/>
    <w:rsid w:val="0082006A"/>
    <w:rsid w:val="00820973"/>
    <w:rsid w:val="00820F0D"/>
    <w:rsid w:val="00821E7D"/>
    <w:rsid w:val="00822012"/>
    <w:rsid w:val="00822458"/>
    <w:rsid w:val="0082290E"/>
    <w:rsid w:val="00823878"/>
    <w:rsid w:val="00824F51"/>
    <w:rsid w:val="008253E6"/>
    <w:rsid w:val="00825542"/>
    <w:rsid w:val="0082645E"/>
    <w:rsid w:val="00826A40"/>
    <w:rsid w:val="00826CD3"/>
    <w:rsid w:val="00827ADA"/>
    <w:rsid w:val="00830058"/>
    <w:rsid w:val="00833305"/>
    <w:rsid w:val="008335E9"/>
    <w:rsid w:val="00833A5B"/>
    <w:rsid w:val="0083456C"/>
    <w:rsid w:val="00834E48"/>
    <w:rsid w:val="0083520E"/>
    <w:rsid w:val="00835288"/>
    <w:rsid w:val="00835F94"/>
    <w:rsid w:val="00837482"/>
    <w:rsid w:val="00840F8E"/>
    <w:rsid w:val="00841162"/>
    <w:rsid w:val="008418BE"/>
    <w:rsid w:val="008424CF"/>
    <w:rsid w:val="00843AFF"/>
    <w:rsid w:val="00845A78"/>
    <w:rsid w:val="00845BE7"/>
    <w:rsid w:val="00845CDA"/>
    <w:rsid w:val="00846BCB"/>
    <w:rsid w:val="00846ECA"/>
    <w:rsid w:val="00847FB0"/>
    <w:rsid w:val="008509A0"/>
    <w:rsid w:val="00850B30"/>
    <w:rsid w:val="00850DA6"/>
    <w:rsid w:val="0085179B"/>
    <w:rsid w:val="00851F4A"/>
    <w:rsid w:val="00852570"/>
    <w:rsid w:val="00853C5A"/>
    <w:rsid w:val="0086391F"/>
    <w:rsid w:val="00863AC8"/>
    <w:rsid w:val="00863B8E"/>
    <w:rsid w:val="00864445"/>
    <w:rsid w:val="0086505A"/>
    <w:rsid w:val="00865812"/>
    <w:rsid w:val="00866452"/>
    <w:rsid w:val="00866C3C"/>
    <w:rsid w:val="008671DB"/>
    <w:rsid w:val="00870347"/>
    <w:rsid w:val="00871953"/>
    <w:rsid w:val="00872C5C"/>
    <w:rsid w:val="00872ED6"/>
    <w:rsid w:val="008730B3"/>
    <w:rsid w:val="00873E9D"/>
    <w:rsid w:val="008752F4"/>
    <w:rsid w:val="0087549A"/>
    <w:rsid w:val="00875B5F"/>
    <w:rsid w:val="008762C6"/>
    <w:rsid w:val="008769E7"/>
    <w:rsid w:val="0087739B"/>
    <w:rsid w:val="00877A3F"/>
    <w:rsid w:val="008807EF"/>
    <w:rsid w:val="00880BFE"/>
    <w:rsid w:val="008817A5"/>
    <w:rsid w:val="0088212F"/>
    <w:rsid w:val="00882939"/>
    <w:rsid w:val="008840C4"/>
    <w:rsid w:val="008847B7"/>
    <w:rsid w:val="00884D17"/>
    <w:rsid w:val="00885389"/>
    <w:rsid w:val="008858AC"/>
    <w:rsid w:val="00885E7C"/>
    <w:rsid w:val="00887F41"/>
    <w:rsid w:val="00892929"/>
    <w:rsid w:val="00892996"/>
    <w:rsid w:val="00892A4A"/>
    <w:rsid w:val="00892B2B"/>
    <w:rsid w:val="00892C09"/>
    <w:rsid w:val="008934F3"/>
    <w:rsid w:val="0089371B"/>
    <w:rsid w:val="008947F1"/>
    <w:rsid w:val="00894FE2"/>
    <w:rsid w:val="00895EDC"/>
    <w:rsid w:val="00896291"/>
    <w:rsid w:val="0089723A"/>
    <w:rsid w:val="008972FC"/>
    <w:rsid w:val="0089772B"/>
    <w:rsid w:val="0089784A"/>
    <w:rsid w:val="008A0E3E"/>
    <w:rsid w:val="008A1500"/>
    <w:rsid w:val="008A30F2"/>
    <w:rsid w:val="008A38F0"/>
    <w:rsid w:val="008A3D4D"/>
    <w:rsid w:val="008A5A72"/>
    <w:rsid w:val="008A70F4"/>
    <w:rsid w:val="008A7693"/>
    <w:rsid w:val="008B057E"/>
    <w:rsid w:val="008B1AFC"/>
    <w:rsid w:val="008B2EBC"/>
    <w:rsid w:val="008B3D4E"/>
    <w:rsid w:val="008B45D3"/>
    <w:rsid w:val="008B516E"/>
    <w:rsid w:val="008B5735"/>
    <w:rsid w:val="008B577B"/>
    <w:rsid w:val="008B7F71"/>
    <w:rsid w:val="008C0353"/>
    <w:rsid w:val="008C12A5"/>
    <w:rsid w:val="008C27A8"/>
    <w:rsid w:val="008C3A71"/>
    <w:rsid w:val="008C448B"/>
    <w:rsid w:val="008C44EF"/>
    <w:rsid w:val="008C4BC3"/>
    <w:rsid w:val="008C4D5C"/>
    <w:rsid w:val="008C583E"/>
    <w:rsid w:val="008C7AC9"/>
    <w:rsid w:val="008D0C8B"/>
    <w:rsid w:val="008D13CE"/>
    <w:rsid w:val="008D16E3"/>
    <w:rsid w:val="008D17B2"/>
    <w:rsid w:val="008D1DD0"/>
    <w:rsid w:val="008D1F11"/>
    <w:rsid w:val="008D20E5"/>
    <w:rsid w:val="008D268C"/>
    <w:rsid w:val="008D2C64"/>
    <w:rsid w:val="008D305F"/>
    <w:rsid w:val="008D3183"/>
    <w:rsid w:val="008D4247"/>
    <w:rsid w:val="008D4880"/>
    <w:rsid w:val="008D589F"/>
    <w:rsid w:val="008D6781"/>
    <w:rsid w:val="008D67E0"/>
    <w:rsid w:val="008E01CB"/>
    <w:rsid w:val="008E176E"/>
    <w:rsid w:val="008E35B7"/>
    <w:rsid w:val="008E36E1"/>
    <w:rsid w:val="008E3715"/>
    <w:rsid w:val="008E3D49"/>
    <w:rsid w:val="008E4AC9"/>
    <w:rsid w:val="008E4FAE"/>
    <w:rsid w:val="008F07B9"/>
    <w:rsid w:val="008F1B0A"/>
    <w:rsid w:val="008F232E"/>
    <w:rsid w:val="008F2683"/>
    <w:rsid w:val="008F2CE8"/>
    <w:rsid w:val="008F2E91"/>
    <w:rsid w:val="008F3217"/>
    <w:rsid w:val="008F376C"/>
    <w:rsid w:val="008F4103"/>
    <w:rsid w:val="008F44FA"/>
    <w:rsid w:val="008F4B44"/>
    <w:rsid w:val="008F4D82"/>
    <w:rsid w:val="008F50EB"/>
    <w:rsid w:val="008F5E51"/>
    <w:rsid w:val="009000E3"/>
    <w:rsid w:val="009003B6"/>
    <w:rsid w:val="00901F8B"/>
    <w:rsid w:val="00902107"/>
    <w:rsid w:val="009021E1"/>
    <w:rsid w:val="00902953"/>
    <w:rsid w:val="00903D46"/>
    <w:rsid w:val="00904DD1"/>
    <w:rsid w:val="00906823"/>
    <w:rsid w:val="00910417"/>
    <w:rsid w:val="0091077B"/>
    <w:rsid w:val="009109AC"/>
    <w:rsid w:val="00912D2C"/>
    <w:rsid w:val="00912D6F"/>
    <w:rsid w:val="00913689"/>
    <w:rsid w:val="00914B86"/>
    <w:rsid w:val="00914C30"/>
    <w:rsid w:val="00916937"/>
    <w:rsid w:val="0092022E"/>
    <w:rsid w:val="009205CF"/>
    <w:rsid w:val="00920643"/>
    <w:rsid w:val="00920A5C"/>
    <w:rsid w:val="00920BC2"/>
    <w:rsid w:val="00920CEE"/>
    <w:rsid w:val="009217F2"/>
    <w:rsid w:val="00921818"/>
    <w:rsid w:val="00921C0A"/>
    <w:rsid w:val="0092218F"/>
    <w:rsid w:val="009239AB"/>
    <w:rsid w:val="00923D4A"/>
    <w:rsid w:val="009243EE"/>
    <w:rsid w:val="00924640"/>
    <w:rsid w:val="00924912"/>
    <w:rsid w:val="00926099"/>
    <w:rsid w:val="00926954"/>
    <w:rsid w:val="0092768E"/>
    <w:rsid w:val="00931634"/>
    <w:rsid w:val="00931EDD"/>
    <w:rsid w:val="00932760"/>
    <w:rsid w:val="009327D7"/>
    <w:rsid w:val="0093308C"/>
    <w:rsid w:val="00933E74"/>
    <w:rsid w:val="00934D82"/>
    <w:rsid w:val="00934D89"/>
    <w:rsid w:val="00935908"/>
    <w:rsid w:val="009359A2"/>
    <w:rsid w:val="00935F94"/>
    <w:rsid w:val="009363DD"/>
    <w:rsid w:val="00936B39"/>
    <w:rsid w:val="00940B64"/>
    <w:rsid w:val="00940D4C"/>
    <w:rsid w:val="00940E84"/>
    <w:rsid w:val="00941510"/>
    <w:rsid w:val="00942F79"/>
    <w:rsid w:val="009437CB"/>
    <w:rsid w:val="00943A07"/>
    <w:rsid w:val="00943E39"/>
    <w:rsid w:val="009452EA"/>
    <w:rsid w:val="009455D6"/>
    <w:rsid w:val="0094618D"/>
    <w:rsid w:val="009461A1"/>
    <w:rsid w:val="00946361"/>
    <w:rsid w:val="0094773F"/>
    <w:rsid w:val="00950144"/>
    <w:rsid w:val="00950E78"/>
    <w:rsid w:val="00951187"/>
    <w:rsid w:val="00951A29"/>
    <w:rsid w:val="00951CA1"/>
    <w:rsid w:val="009539D4"/>
    <w:rsid w:val="00953D7E"/>
    <w:rsid w:val="009555A4"/>
    <w:rsid w:val="00955BE8"/>
    <w:rsid w:val="00955DC4"/>
    <w:rsid w:val="00957197"/>
    <w:rsid w:val="00957559"/>
    <w:rsid w:val="00957888"/>
    <w:rsid w:val="0096001D"/>
    <w:rsid w:val="009602FA"/>
    <w:rsid w:val="009609E7"/>
    <w:rsid w:val="00960E31"/>
    <w:rsid w:val="00961195"/>
    <w:rsid w:val="00961429"/>
    <w:rsid w:val="00961AAF"/>
    <w:rsid w:val="0096221B"/>
    <w:rsid w:val="00962C27"/>
    <w:rsid w:val="00963FFD"/>
    <w:rsid w:val="0096479D"/>
    <w:rsid w:val="009650AA"/>
    <w:rsid w:val="009662A2"/>
    <w:rsid w:val="00966E1D"/>
    <w:rsid w:val="009701D4"/>
    <w:rsid w:val="0097079F"/>
    <w:rsid w:val="00971CCE"/>
    <w:rsid w:val="00973889"/>
    <w:rsid w:val="00973F25"/>
    <w:rsid w:val="00974140"/>
    <w:rsid w:val="00974BF1"/>
    <w:rsid w:val="00976737"/>
    <w:rsid w:val="009767BC"/>
    <w:rsid w:val="009801D8"/>
    <w:rsid w:val="00980582"/>
    <w:rsid w:val="0098186F"/>
    <w:rsid w:val="00982B9D"/>
    <w:rsid w:val="00982F71"/>
    <w:rsid w:val="00983BEC"/>
    <w:rsid w:val="00984678"/>
    <w:rsid w:val="00985434"/>
    <w:rsid w:val="009855FE"/>
    <w:rsid w:val="00985AF2"/>
    <w:rsid w:val="00986262"/>
    <w:rsid w:val="00987207"/>
    <w:rsid w:val="009908E5"/>
    <w:rsid w:val="0099113C"/>
    <w:rsid w:val="00991532"/>
    <w:rsid w:val="009919E9"/>
    <w:rsid w:val="00992B58"/>
    <w:rsid w:val="009930B1"/>
    <w:rsid w:val="00993F8C"/>
    <w:rsid w:val="00995679"/>
    <w:rsid w:val="00995864"/>
    <w:rsid w:val="00997CC8"/>
    <w:rsid w:val="009A0967"/>
    <w:rsid w:val="009A14DD"/>
    <w:rsid w:val="009A2F2E"/>
    <w:rsid w:val="009A4A56"/>
    <w:rsid w:val="009A4ADE"/>
    <w:rsid w:val="009A5D6B"/>
    <w:rsid w:val="009A62CE"/>
    <w:rsid w:val="009A6941"/>
    <w:rsid w:val="009A7C56"/>
    <w:rsid w:val="009B01BF"/>
    <w:rsid w:val="009B035D"/>
    <w:rsid w:val="009B0F1E"/>
    <w:rsid w:val="009B1797"/>
    <w:rsid w:val="009B254B"/>
    <w:rsid w:val="009B4DD7"/>
    <w:rsid w:val="009B56EF"/>
    <w:rsid w:val="009B57FB"/>
    <w:rsid w:val="009B589B"/>
    <w:rsid w:val="009B5A54"/>
    <w:rsid w:val="009B6A7C"/>
    <w:rsid w:val="009C03BB"/>
    <w:rsid w:val="009C05BF"/>
    <w:rsid w:val="009C38A5"/>
    <w:rsid w:val="009C3E2B"/>
    <w:rsid w:val="009C50E4"/>
    <w:rsid w:val="009C5E62"/>
    <w:rsid w:val="009C5EA8"/>
    <w:rsid w:val="009C5FDE"/>
    <w:rsid w:val="009C78DC"/>
    <w:rsid w:val="009D001A"/>
    <w:rsid w:val="009D137E"/>
    <w:rsid w:val="009D1419"/>
    <w:rsid w:val="009D342B"/>
    <w:rsid w:val="009D34C2"/>
    <w:rsid w:val="009D36E5"/>
    <w:rsid w:val="009D4559"/>
    <w:rsid w:val="009D651E"/>
    <w:rsid w:val="009D690F"/>
    <w:rsid w:val="009D69B7"/>
    <w:rsid w:val="009D6D3E"/>
    <w:rsid w:val="009D75F8"/>
    <w:rsid w:val="009D7C2F"/>
    <w:rsid w:val="009E3667"/>
    <w:rsid w:val="009E3B0B"/>
    <w:rsid w:val="009E6DF8"/>
    <w:rsid w:val="009E727C"/>
    <w:rsid w:val="009E74CD"/>
    <w:rsid w:val="009F25E5"/>
    <w:rsid w:val="009F293F"/>
    <w:rsid w:val="009F2AE8"/>
    <w:rsid w:val="009F2F74"/>
    <w:rsid w:val="009F3776"/>
    <w:rsid w:val="009F4347"/>
    <w:rsid w:val="009F496A"/>
    <w:rsid w:val="009F4DC0"/>
    <w:rsid w:val="009F5620"/>
    <w:rsid w:val="009F656A"/>
    <w:rsid w:val="009F663D"/>
    <w:rsid w:val="009F665B"/>
    <w:rsid w:val="00A004AA"/>
    <w:rsid w:val="00A00A21"/>
    <w:rsid w:val="00A00ECE"/>
    <w:rsid w:val="00A011F6"/>
    <w:rsid w:val="00A032D9"/>
    <w:rsid w:val="00A03451"/>
    <w:rsid w:val="00A03F41"/>
    <w:rsid w:val="00A05F0D"/>
    <w:rsid w:val="00A066A5"/>
    <w:rsid w:val="00A06A69"/>
    <w:rsid w:val="00A06ED6"/>
    <w:rsid w:val="00A07290"/>
    <w:rsid w:val="00A07A5D"/>
    <w:rsid w:val="00A10A64"/>
    <w:rsid w:val="00A123E1"/>
    <w:rsid w:val="00A142B9"/>
    <w:rsid w:val="00A1528F"/>
    <w:rsid w:val="00A15ECD"/>
    <w:rsid w:val="00A162DD"/>
    <w:rsid w:val="00A17261"/>
    <w:rsid w:val="00A1791B"/>
    <w:rsid w:val="00A212DC"/>
    <w:rsid w:val="00A21D45"/>
    <w:rsid w:val="00A23809"/>
    <w:rsid w:val="00A242A6"/>
    <w:rsid w:val="00A24410"/>
    <w:rsid w:val="00A24446"/>
    <w:rsid w:val="00A24B20"/>
    <w:rsid w:val="00A26683"/>
    <w:rsid w:val="00A26CB1"/>
    <w:rsid w:val="00A30B50"/>
    <w:rsid w:val="00A31239"/>
    <w:rsid w:val="00A314AF"/>
    <w:rsid w:val="00A32682"/>
    <w:rsid w:val="00A32A20"/>
    <w:rsid w:val="00A34207"/>
    <w:rsid w:val="00A34594"/>
    <w:rsid w:val="00A346FD"/>
    <w:rsid w:val="00A3586F"/>
    <w:rsid w:val="00A40450"/>
    <w:rsid w:val="00A404B4"/>
    <w:rsid w:val="00A406F6"/>
    <w:rsid w:val="00A415BF"/>
    <w:rsid w:val="00A42A68"/>
    <w:rsid w:val="00A42A9B"/>
    <w:rsid w:val="00A43719"/>
    <w:rsid w:val="00A445A2"/>
    <w:rsid w:val="00A447D9"/>
    <w:rsid w:val="00A46247"/>
    <w:rsid w:val="00A464A4"/>
    <w:rsid w:val="00A46711"/>
    <w:rsid w:val="00A5090D"/>
    <w:rsid w:val="00A50D33"/>
    <w:rsid w:val="00A51078"/>
    <w:rsid w:val="00A51839"/>
    <w:rsid w:val="00A52A8E"/>
    <w:rsid w:val="00A5339C"/>
    <w:rsid w:val="00A53612"/>
    <w:rsid w:val="00A5371B"/>
    <w:rsid w:val="00A541F9"/>
    <w:rsid w:val="00A54384"/>
    <w:rsid w:val="00A54C45"/>
    <w:rsid w:val="00A56769"/>
    <w:rsid w:val="00A5681B"/>
    <w:rsid w:val="00A57399"/>
    <w:rsid w:val="00A5753B"/>
    <w:rsid w:val="00A57EFF"/>
    <w:rsid w:val="00A57FE3"/>
    <w:rsid w:val="00A6110F"/>
    <w:rsid w:val="00A621A3"/>
    <w:rsid w:val="00A626AB"/>
    <w:rsid w:val="00A62703"/>
    <w:rsid w:val="00A63193"/>
    <w:rsid w:val="00A63EB2"/>
    <w:rsid w:val="00A642EC"/>
    <w:rsid w:val="00A6495D"/>
    <w:rsid w:val="00A64B95"/>
    <w:rsid w:val="00A653C9"/>
    <w:rsid w:val="00A6789B"/>
    <w:rsid w:val="00A701B5"/>
    <w:rsid w:val="00A70DC8"/>
    <w:rsid w:val="00A719CA"/>
    <w:rsid w:val="00A71EC9"/>
    <w:rsid w:val="00A73236"/>
    <w:rsid w:val="00A745CD"/>
    <w:rsid w:val="00A74642"/>
    <w:rsid w:val="00A75660"/>
    <w:rsid w:val="00A75E96"/>
    <w:rsid w:val="00A76274"/>
    <w:rsid w:val="00A77A06"/>
    <w:rsid w:val="00A77BB5"/>
    <w:rsid w:val="00A81157"/>
    <w:rsid w:val="00A82F15"/>
    <w:rsid w:val="00A839C2"/>
    <w:rsid w:val="00A844A6"/>
    <w:rsid w:val="00A85FE6"/>
    <w:rsid w:val="00A863C1"/>
    <w:rsid w:val="00A876BE"/>
    <w:rsid w:val="00A878E6"/>
    <w:rsid w:val="00A9186F"/>
    <w:rsid w:val="00A93276"/>
    <w:rsid w:val="00A93BF1"/>
    <w:rsid w:val="00A93D26"/>
    <w:rsid w:val="00A94051"/>
    <w:rsid w:val="00A94070"/>
    <w:rsid w:val="00A946A6"/>
    <w:rsid w:val="00A95039"/>
    <w:rsid w:val="00A950BB"/>
    <w:rsid w:val="00A95407"/>
    <w:rsid w:val="00A95788"/>
    <w:rsid w:val="00A957D8"/>
    <w:rsid w:val="00A96902"/>
    <w:rsid w:val="00A972E3"/>
    <w:rsid w:val="00AA18A1"/>
    <w:rsid w:val="00AA29F3"/>
    <w:rsid w:val="00AA2FCC"/>
    <w:rsid w:val="00AA4BFC"/>
    <w:rsid w:val="00AA4EE3"/>
    <w:rsid w:val="00AA5D4C"/>
    <w:rsid w:val="00AA6DCC"/>
    <w:rsid w:val="00AB041C"/>
    <w:rsid w:val="00AB2BD3"/>
    <w:rsid w:val="00AB38E9"/>
    <w:rsid w:val="00AB3F0B"/>
    <w:rsid w:val="00AB4B68"/>
    <w:rsid w:val="00AB51B2"/>
    <w:rsid w:val="00AB5C8D"/>
    <w:rsid w:val="00AC1706"/>
    <w:rsid w:val="00AC1F95"/>
    <w:rsid w:val="00AC21A3"/>
    <w:rsid w:val="00AC3DB7"/>
    <w:rsid w:val="00AC3E8A"/>
    <w:rsid w:val="00AC4309"/>
    <w:rsid w:val="00AC4582"/>
    <w:rsid w:val="00AC6982"/>
    <w:rsid w:val="00AC7A49"/>
    <w:rsid w:val="00AD0CFA"/>
    <w:rsid w:val="00AD119E"/>
    <w:rsid w:val="00AD18CA"/>
    <w:rsid w:val="00AD27D5"/>
    <w:rsid w:val="00AD399B"/>
    <w:rsid w:val="00AD4FA7"/>
    <w:rsid w:val="00AD60EE"/>
    <w:rsid w:val="00AD66F4"/>
    <w:rsid w:val="00AD6EC9"/>
    <w:rsid w:val="00AD745E"/>
    <w:rsid w:val="00AD7CBC"/>
    <w:rsid w:val="00AD7CD9"/>
    <w:rsid w:val="00AE1B3E"/>
    <w:rsid w:val="00AE1CCB"/>
    <w:rsid w:val="00AE2047"/>
    <w:rsid w:val="00AE2F68"/>
    <w:rsid w:val="00AE30F2"/>
    <w:rsid w:val="00AE4060"/>
    <w:rsid w:val="00AE4376"/>
    <w:rsid w:val="00AE43F7"/>
    <w:rsid w:val="00AE4595"/>
    <w:rsid w:val="00AE4646"/>
    <w:rsid w:val="00AE4D6A"/>
    <w:rsid w:val="00AE4EF7"/>
    <w:rsid w:val="00AE5441"/>
    <w:rsid w:val="00AE5D8C"/>
    <w:rsid w:val="00AE6EA0"/>
    <w:rsid w:val="00AE7FA5"/>
    <w:rsid w:val="00AF15F9"/>
    <w:rsid w:val="00AF2E8E"/>
    <w:rsid w:val="00AF311F"/>
    <w:rsid w:val="00AF3494"/>
    <w:rsid w:val="00AF4468"/>
    <w:rsid w:val="00AF4591"/>
    <w:rsid w:val="00AF4CB1"/>
    <w:rsid w:val="00AF518D"/>
    <w:rsid w:val="00AF5DAC"/>
    <w:rsid w:val="00AF696E"/>
    <w:rsid w:val="00AF787E"/>
    <w:rsid w:val="00AF7CE4"/>
    <w:rsid w:val="00B00760"/>
    <w:rsid w:val="00B01C89"/>
    <w:rsid w:val="00B01EF1"/>
    <w:rsid w:val="00B028FC"/>
    <w:rsid w:val="00B03502"/>
    <w:rsid w:val="00B035C4"/>
    <w:rsid w:val="00B03C19"/>
    <w:rsid w:val="00B0522A"/>
    <w:rsid w:val="00B058C5"/>
    <w:rsid w:val="00B06794"/>
    <w:rsid w:val="00B111A1"/>
    <w:rsid w:val="00B123BD"/>
    <w:rsid w:val="00B12610"/>
    <w:rsid w:val="00B12AA8"/>
    <w:rsid w:val="00B150CA"/>
    <w:rsid w:val="00B1546E"/>
    <w:rsid w:val="00B156B5"/>
    <w:rsid w:val="00B16D17"/>
    <w:rsid w:val="00B173BC"/>
    <w:rsid w:val="00B17EFF"/>
    <w:rsid w:val="00B20DF0"/>
    <w:rsid w:val="00B21221"/>
    <w:rsid w:val="00B216CE"/>
    <w:rsid w:val="00B21C56"/>
    <w:rsid w:val="00B21D9B"/>
    <w:rsid w:val="00B248F7"/>
    <w:rsid w:val="00B2688F"/>
    <w:rsid w:val="00B27DE8"/>
    <w:rsid w:val="00B30365"/>
    <w:rsid w:val="00B30555"/>
    <w:rsid w:val="00B31F61"/>
    <w:rsid w:val="00B32DCB"/>
    <w:rsid w:val="00B34477"/>
    <w:rsid w:val="00B34CDB"/>
    <w:rsid w:val="00B35585"/>
    <w:rsid w:val="00B35E60"/>
    <w:rsid w:val="00B36B98"/>
    <w:rsid w:val="00B378E9"/>
    <w:rsid w:val="00B37C9A"/>
    <w:rsid w:val="00B40E35"/>
    <w:rsid w:val="00B41668"/>
    <w:rsid w:val="00B41EE2"/>
    <w:rsid w:val="00B42426"/>
    <w:rsid w:val="00B427D2"/>
    <w:rsid w:val="00B429B2"/>
    <w:rsid w:val="00B441CA"/>
    <w:rsid w:val="00B458A4"/>
    <w:rsid w:val="00B45E1B"/>
    <w:rsid w:val="00B46476"/>
    <w:rsid w:val="00B47F04"/>
    <w:rsid w:val="00B510EF"/>
    <w:rsid w:val="00B5259E"/>
    <w:rsid w:val="00B53515"/>
    <w:rsid w:val="00B53D54"/>
    <w:rsid w:val="00B5413B"/>
    <w:rsid w:val="00B560EA"/>
    <w:rsid w:val="00B565E1"/>
    <w:rsid w:val="00B56C3F"/>
    <w:rsid w:val="00B56C4A"/>
    <w:rsid w:val="00B60294"/>
    <w:rsid w:val="00B60326"/>
    <w:rsid w:val="00B60DFE"/>
    <w:rsid w:val="00B61FD0"/>
    <w:rsid w:val="00B633D9"/>
    <w:rsid w:val="00B6345E"/>
    <w:rsid w:val="00B63CAE"/>
    <w:rsid w:val="00B660B5"/>
    <w:rsid w:val="00B66615"/>
    <w:rsid w:val="00B66F9C"/>
    <w:rsid w:val="00B67549"/>
    <w:rsid w:val="00B678C3"/>
    <w:rsid w:val="00B67A7A"/>
    <w:rsid w:val="00B7087B"/>
    <w:rsid w:val="00B70D25"/>
    <w:rsid w:val="00B7258A"/>
    <w:rsid w:val="00B7271D"/>
    <w:rsid w:val="00B74941"/>
    <w:rsid w:val="00B75087"/>
    <w:rsid w:val="00B759C6"/>
    <w:rsid w:val="00B75C7F"/>
    <w:rsid w:val="00B8016B"/>
    <w:rsid w:val="00B81A0D"/>
    <w:rsid w:val="00B82361"/>
    <w:rsid w:val="00B83065"/>
    <w:rsid w:val="00B83A1D"/>
    <w:rsid w:val="00B84246"/>
    <w:rsid w:val="00B8499C"/>
    <w:rsid w:val="00B84ED6"/>
    <w:rsid w:val="00B85D55"/>
    <w:rsid w:val="00B863E4"/>
    <w:rsid w:val="00B87116"/>
    <w:rsid w:val="00B91934"/>
    <w:rsid w:val="00B9202B"/>
    <w:rsid w:val="00B920A3"/>
    <w:rsid w:val="00B92AB7"/>
    <w:rsid w:val="00B92BD5"/>
    <w:rsid w:val="00B930B3"/>
    <w:rsid w:val="00B93BD1"/>
    <w:rsid w:val="00B93EA3"/>
    <w:rsid w:val="00B94873"/>
    <w:rsid w:val="00B94914"/>
    <w:rsid w:val="00B94A66"/>
    <w:rsid w:val="00B9502A"/>
    <w:rsid w:val="00B97807"/>
    <w:rsid w:val="00B978CD"/>
    <w:rsid w:val="00B97B69"/>
    <w:rsid w:val="00BA06C2"/>
    <w:rsid w:val="00BA0B43"/>
    <w:rsid w:val="00BA0BB1"/>
    <w:rsid w:val="00BA11CA"/>
    <w:rsid w:val="00BA2271"/>
    <w:rsid w:val="00BA4A70"/>
    <w:rsid w:val="00BA4CDB"/>
    <w:rsid w:val="00BA532D"/>
    <w:rsid w:val="00BA576E"/>
    <w:rsid w:val="00BA5E19"/>
    <w:rsid w:val="00BB0011"/>
    <w:rsid w:val="00BB019B"/>
    <w:rsid w:val="00BB06E2"/>
    <w:rsid w:val="00BB3AED"/>
    <w:rsid w:val="00BB4A16"/>
    <w:rsid w:val="00BB4A9B"/>
    <w:rsid w:val="00BB4CCF"/>
    <w:rsid w:val="00BB72A4"/>
    <w:rsid w:val="00BC11D2"/>
    <w:rsid w:val="00BC16D1"/>
    <w:rsid w:val="00BC738A"/>
    <w:rsid w:val="00BC7CC8"/>
    <w:rsid w:val="00BD09F4"/>
    <w:rsid w:val="00BD14FF"/>
    <w:rsid w:val="00BD155B"/>
    <w:rsid w:val="00BD200E"/>
    <w:rsid w:val="00BD21FA"/>
    <w:rsid w:val="00BD2F10"/>
    <w:rsid w:val="00BD35D4"/>
    <w:rsid w:val="00BD391F"/>
    <w:rsid w:val="00BD3CD0"/>
    <w:rsid w:val="00BD3FD3"/>
    <w:rsid w:val="00BD44E7"/>
    <w:rsid w:val="00BD4EDD"/>
    <w:rsid w:val="00BD4F60"/>
    <w:rsid w:val="00BD6CEF"/>
    <w:rsid w:val="00BE0261"/>
    <w:rsid w:val="00BE1AA3"/>
    <w:rsid w:val="00BE2BF5"/>
    <w:rsid w:val="00BE2C41"/>
    <w:rsid w:val="00BE2C7D"/>
    <w:rsid w:val="00BE5AA3"/>
    <w:rsid w:val="00BE729C"/>
    <w:rsid w:val="00BE7B1D"/>
    <w:rsid w:val="00BF04C5"/>
    <w:rsid w:val="00BF0EC7"/>
    <w:rsid w:val="00BF10A1"/>
    <w:rsid w:val="00BF1473"/>
    <w:rsid w:val="00BF1A76"/>
    <w:rsid w:val="00BF1FF3"/>
    <w:rsid w:val="00BF2DD0"/>
    <w:rsid w:val="00BF44F3"/>
    <w:rsid w:val="00BF45C5"/>
    <w:rsid w:val="00BF4E29"/>
    <w:rsid w:val="00BF5C77"/>
    <w:rsid w:val="00BF65CD"/>
    <w:rsid w:val="00BF7306"/>
    <w:rsid w:val="00BF766E"/>
    <w:rsid w:val="00C00894"/>
    <w:rsid w:val="00C01078"/>
    <w:rsid w:val="00C01396"/>
    <w:rsid w:val="00C013DC"/>
    <w:rsid w:val="00C0278B"/>
    <w:rsid w:val="00C02C3E"/>
    <w:rsid w:val="00C034A3"/>
    <w:rsid w:val="00C03DDD"/>
    <w:rsid w:val="00C06097"/>
    <w:rsid w:val="00C06952"/>
    <w:rsid w:val="00C06D19"/>
    <w:rsid w:val="00C06EDC"/>
    <w:rsid w:val="00C07BA1"/>
    <w:rsid w:val="00C07EDA"/>
    <w:rsid w:val="00C105E3"/>
    <w:rsid w:val="00C1065A"/>
    <w:rsid w:val="00C11150"/>
    <w:rsid w:val="00C1133E"/>
    <w:rsid w:val="00C13004"/>
    <w:rsid w:val="00C137A6"/>
    <w:rsid w:val="00C13BDA"/>
    <w:rsid w:val="00C16C03"/>
    <w:rsid w:val="00C1737E"/>
    <w:rsid w:val="00C17A19"/>
    <w:rsid w:val="00C20A6E"/>
    <w:rsid w:val="00C20D12"/>
    <w:rsid w:val="00C2175C"/>
    <w:rsid w:val="00C21B18"/>
    <w:rsid w:val="00C243AA"/>
    <w:rsid w:val="00C2549F"/>
    <w:rsid w:val="00C262A5"/>
    <w:rsid w:val="00C27A7C"/>
    <w:rsid w:val="00C27C58"/>
    <w:rsid w:val="00C27E09"/>
    <w:rsid w:val="00C30771"/>
    <w:rsid w:val="00C3148C"/>
    <w:rsid w:val="00C31528"/>
    <w:rsid w:val="00C31684"/>
    <w:rsid w:val="00C32C2F"/>
    <w:rsid w:val="00C33285"/>
    <w:rsid w:val="00C338B4"/>
    <w:rsid w:val="00C34B52"/>
    <w:rsid w:val="00C362D9"/>
    <w:rsid w:val="00C36F37"/>
    <w:rsid w:val="00C41A4E"/>
    <w:rsid w:val="00C4237A"/>
    <w:rsid w:val="00C423CC"/>
    <w:rsid w:val="00C42DD0"/>
    <w:rsid w:val="00C44319"/>
    <w:rsid w:val="00C44348"/>
    <w:rsid w:val="00C44D2F"/>
    <w:rsid w:val="00C451D2"/>
    <w:rsid w:val="00C45AF0"/>
    <w:rsid w:val="00C46A12"/>
    <w:rsid w:val="00C46EC5"/>
    <w:rsid w:val="00C47D35"/>
    <w:rsid w:val="00C50C1C"/>
    <w:rsid w:val="00C50FF0"/>
    <w:rsid w:val="00C51969"/>
    <w:rsid w:val="00C5249A"/>
    <w:rsid w:val="00C52AA3"/>
    <w:rsid w:val="00C541C4"/>
    <w:rsid w:val="00C54C2E"/>
    <w:rsid w:val="00C56A33"/>
    <w:rsid w:val="00C5706E"/>
    <w:rsid w:val="00C571D9"/>
    <w:rsid w:val="00C57A98"/>
    <w:rsid w:val="00C60A35"/>
    <w:rsid w:val="00C60AAF"/>
    <w:rsid w:val="00C64FB1"/>
    <w:rsid w:val="00C65544"/>
    <w:rsid w:val="00C658C2"/>
    <w:rsid w:val="00C65E5A"/>
    <w:rsid w:val="00C67A65"/>
    <w:rsid w:val="00C67A6F"/>
    <w:rsid w:val="00C706F9"/>
    <w:rsid w:val="00C71712"/>
    <w:rsid w:val="00C72603"/>
    <w:rsid w:val="00C73885"/>
    <w:rsid w:val="00C74995"/>
    <w:rsid w:val="00C74AEE"/>
    <w:rsid w:val="00C74E2A"/>
    <w:rsid w:val="00C75722"/>
    <w:rsid w:val="00C76A11"/>
    <w:rsid w:val="00C77499"/>
    <w:rsid w:val="00C779C4"/>
    <w:rsid w:val="00C8205F"/>
    <w:rsid w:val="00C82101"/>
    <w:rsid w:val="00C82E66"/>
    <w:rsid w:val="00C83206"/>
    <w:rsid w:val="00C8352B"/>
    <w:rsid w:val="00C8531A"/>
    <w:rsid w:val="00C86CF0"/>
    <w:rsid w:val="00C935EB"/>
    <w:rsid w:val="00C94143"/>
    <w:rsid w:val="00C9467A"/>
    <w:rsid w:val="00C94976"/>
    <w:rsid w:val="00C957E2"/>
    <w:rsid w:val="00C96212"/>
    <w:rsid w:val="00C96BED"/>
    <w:rsid w:val="00C972F6"/>
    <w:rsid w:val="00C97693"/>
    <w:rsid w:val="00CA0059"/>
    <w:rsid w:val="00CA0B4A"/>
    <w:rsid w:val="00CA12FE"/>
    <w:rsid w:val="00CA170F"/>
    <w:rsid w:val="00CA303C"/>
    <w:rsid w:val="00CA4144"/>
    <w:rsid w:val="00CA4A84"/>
    <w:rsid w:val="00CA5033"/>
    <w:rsid w:val="00CA52E4"/>
    <w:rsid w:val="00CA5356"/>
    <w:rsid w:val="00CA53D0"/>
    <w:rsid w:val="00CA5511"/>
    <w:rsid w:val="00CA577C"/>
    <w:rsid w:val="00CA6F9D"/>
    <w:rsid w:val="00CA79AA"/>
    <w:rsid w:val="00CB1A8D"/>
    <w:rsid w:val="00CB1CA0"/>
    <w:rsid w:val="00CB3ABB"/>
    <w:rsid w:val="00CB4F31"/>
    <w:rsid w:val="00CB7907"/>
    <w:rsid w:val="00CB7C1E"/>
    <w:rsid w:val="00CC0CDA"/>
    <w:rsid w:val="00CC1359"/>
    <w:rsid w:val="00CC263A"/>
    <w:rsid w:val="00CC28F0"/>
    <w:rsid w:val="00CC2EF6"/>
    <w:rsid w:val="00CC5F23"/>
    <w:rsid w:val="00CC73A3"/>
    <w:rsid w:val="00CD077A"/>
    <w:rsid w:val="00CD2808"/>
    <w:rsid w:val="00CD3D0B"/>
    <w:rsid w:val="00CD4B13"/>
    <w:rsid w:val="00CD4B70"/>
    <w:rsid w:val="00CD5A0D"/>
    <w:rsid w:val="00CD5D6F"/>
    <w:rsid w:val="00CD65AF"/>
    <w:rsid w:val="00CD72D1"/>
    <w:rsid w:val="00CD74A3"/>
    <w:rsid w:val="00CD74FE"/>
    <w:rsid w:val="00CE0A9C"/>
    <w:rsid w:val="00CE0E31"/>
    <w:rsid w:val="00CE10B2"/>
    <w:rsid w:val="00CE1D09"/>
    <w:rsid w:val="00CE2366"/>
    <w:rsid w:val="00CE243E"/>
    <w:rsid w:val="00CE2818"/>
    <w:rsid w:val="00CE2A8A"/>
    <w:rsid w:val="00CE358C"/>
    <w:rsid w:val="00CE3F66"/>
    <w:rsid w:val="00CE46B9"/>
    <w:rsid w:val="00CE46F2"/>
    <w:rsid w:val="00CE5925"/>
    <w:rsid w:val="00CE5E5E"/>
    <w:rsid w:val="00CE699C"/>
    <w:rsid w:val="00CE70B0"/>
    <w:rsid w:val="00CF15A7"/>
    <w:rsid w:val="00CF1CD4"/>
    <w:rsid w:val="00CF2369"/>
    <w:rsid w:val="00CF2E27"/>
    <w:rsid w:val="00CF3A1E"/>
    <w:rsid w:val="00CF4058"/>
    <w:rsid w:val="00CF4268"/>
    <w:rsid w:val="00CF4A43"/>
    <w:rsid w:val="00CF5F8C"/>
    <w:rsid w:val="00CF6758"/>
    <w:rsid w:val="00CF724F"/>
    <w:rsid w:val="00CF7910"/>
    <w:rsid w:val="00D006DB"/>
    <w:rsid w:val="00D00B85"/>
    <w:rsid w:val="00D00D6A"/>
    <w:rsid w:val="00D01464"/>
    <w:rsid w:val="00D01C1D"/>
    <w:rsid w:val="00D02921"/>
    <w:rsid w:val="00D029D3"/>
    <w:rsid w:val="00D03E52"/>
    <w:rsid w:val="00D050EA"/>
    <w:rsid w:val="00D0589F"/>
    <w:rsid w:val="00D068AF"/>
    <w:rsid w:val="00D07EFA"/>
    <w:rsid w:val="00D07FB9"/>
    <w:rsid w:val="00D101B1"/>
    <w:rsid w:val="00D10C9A"/>
    <w:rsid w:val="00D10CF6"/>
    <w:rsid w:val="00D115BF"/>
    <w:rsid w:val="00D118E1"/>
    <w:rsid w:val="00D13E51"/>
    <w:rsid w:val="00D13EF5"/>
    <w:rsid w:val="00D1453E"/>
    <w:rsid w:val="00D1534A"/>
    <w:rsid w:val="00D15AFB"/>
    <w:rsid w:val="00D1654F"/>
    <w:rsid w:val="00D16FCB"/>
    <w:rsid w:val="00D173B5"/>
    <w:rsid w:val="00D17757"/>
    <w:rsid w:val="00D20261"/>
    <w:rsid w:val="00D2251B"/>
    <w:rsid w:val="00D22BD8"/>
    <w:rsid w:val="00D22C52"/>
    <w:rsid w:val="00D24137"/>
    <w:rsid w:val="00D242F8"/>
    <w:rsid w:val="00D244C8"/>
    <w:rsid w:val="00D2582C"/>
    <w:rsid w:val="00D2603F"/>
    <w:rsid w:val="00D26D6D"/>
    <w:rsid w:val="00D271A8"/>
    <w:rsid w:val="00D300DD"/>
    <w:rsid w:val="00D30297"/>
    <w:rsid w:val="00D30A10"/>
    <w:rsid w:val="00D3284C"/>
    <w:rsid w:val="00D34411"/>
    <w:rsid w:val="00D34E73"/>
    <w:rsid w:val="00D35487"/>
    <w:rsid w:val="00D354B6"/>
    <w:rsid w:val="00D37EA6"/>
    <w:rsid w:val="00D4019E"/>
    <w:rsid w:val="00D40434"/>
    <w:rsid w:val="00D4099F"/>
    <w:rsid w:val="00D41588"/>
    <w:rsid w:val="00D415CD"/>
    <w:rsid w:val="00D42619"/>
    <w:rsid w:val="00D4315F"/>
    <w:rsid w:val="00D434AD"/>
    <w:rsid w:val="00D43C52"/>
    <w:rsid w:val="00D44008"/>
    <w:rsid w:val="00D457E8"/>
    <w:rsid w:val="00D45F20"/>
    <w:rsid w:val="00D46027"/>
    <w:rsid w:val="00D46AF9"/>
    <w:rsid w:val="00D46F39"/>
    <w:rsid w:val="00D47F4D"/>
    <w:rsid w:val="00D5009B"/>
    <w:rsid w:val="00D5170F"/>
    <w:rsid w:val="00D519AA"/>
    <w:rsid w:val="00D51ED0"/>
    <w:rsid w:val="00D51F70"/>
    <w:rsid w:val="00D5215B"/>
    <w:rsid w:val="00D53084"/>
    <w:rsid w:val="00D541AC"/>
    <w:rsid w:val="00D55A29"/>
    <w:rsid w:val="00D56AB6"/>
    <w:rsid w:val="00D57E52"/>
    <w:rsid w:val="00D60EBD"/>
    <w:rsid w:val="00D6168F"/>
    <w:rsid w:val="00D63927"/>
    <w:rsid w:val="00D63AEF"/>
    <w:rsid w:val="00D64145"/>
    <w:rsid w:val="00D64216"/>
    <w:rsid w:val="00D6462E"/>
    <w:rsid w:val="00D64DCC"/>
    <w:rsid w:val="00D6509B"/>
    <w:rsid w:val="00D6597E"/>
    <w:rsid w:val="00D710EE"/>
    <w:rsid w:val="00D721C5"/>
    <w:rsid w:val="00D72C6F"/>
    <w:rsid w:val="00D73A38"/>
    <w:rsid w:val="00D7465E"/>
    <w:rsid w:val="00D768A3"/>
    <w:rsid w:val="00D76C29"/>
    <w:rsid w:val="00D76D54"/>
    <w:rsid w:val="00D77887"/>
    <w:rsid w:val="00D77ADD"/>
    <w:rsid w:val="00D802B3"/>
    <w:rsid w:val="00D813E5"/>
    <w:rsid w:val="00D8256C"/>
    <w:rsid w:val="00D837F0"/>
    <w:rsid w:val="00D84012"/>
    <w:rsid w:val="00D84160"/>
    <w:rsid w:val="00D84DD6"/>
    <w:rsid w:val="00D861A7"/>
    <w:rsid w:val="00D86B43"/>
    <w:rsid w:val="00D870F1"/>
    <w:rsid w:val="00D87298"/>
    <w:rsid w:val="00D8777A"/>
    <w:rsid w:val="00D9189A"/>
    <w:rsid w:val="00D93B11"/>
    <w:rsid w:val="00D93D18"/>
    <w:rsid w:val="00D946B8"/>
    <w:rsid w:val="00D96215"/>
    <w:rsid w:val="00D966A0"/>
    <w:rsid w:val="00DA095A"/>
    <w:rsid w:val="00DA0AE5"/>
    <w:rsid w:val="00DA14C3"/>
    <w:rsid w:val="00DA25A5"/>
    <w:rsid w:val="00DA2D8C"/>
    <w:rsid w:val="00DA3566"/>
    <w:rsid w:val="00DA398E"/>
    <w:rsid w:val="00DA58C6"/>
    <w:rsid w:val="00DA6515"/>
    <w:rsid w:val="00DB09E8"/>
    <w:rsid w:val="00DB119D"/>
    <w:rsid w:val="00DB2887"/>
    <w:rsid w:val="00DB28FB"/>
    <w:rsid w:val="00DB3AF8"/>
    <w:rsid w:val="00DB4CEF"/>
    <w:rsid w:val="00DB4F33"/>
    <w:rsid w:val="00DB5788"/>
    <w:rsid w:val="00DB6BF9"/>
    <w:rsid w:val="00DC0313"/>
    <w:rsid w:val="00DC06F2"/>
    <w:rsid w:val="00DC1996"/>
    <w:rsid w:val="00DC245B"/>
    <w:rsid w:val="00DC3935"/>
    <w:rsid w:val="00DC47AD"/>
    <w:rsid w:val="00DC481C"/>
    <w:rsid w:val="00DC4F73"/>
    <w:rsid w:val="00DC5557"/>
    <w:rsid w:val="00DC5A39"/>
    <w:rsid w:val="00DC5F64"/>
    <w:rsid w:val="00DC688E"/>
    <w:rsid w:val="00DC7294"/>
    <w:rsid w:val="00DD1F71"/>
    <w:rsid w:val="00DD1F96"/>
    <w:rsid w:val="00DD22EB"/>
    <w:rsid w:val="00DD2347"/>
    <w:rsid w:val="00DD24AB"/>
    <w:rsid w:val="00DD24E5"/>
    <w:rsid w:val="00DD3AFD"/>
    <w:rsid w:val="00DD5031"/>
    <w:rsid w:val="00DD6BE0"/>
    <w:rsid w:val="00DD7B17"/>
    <w:rsid w:val="00DE03A3"/>
    <w:rsid w:val="00DE186C"/>
    <w:rsid w:val="00DE22DF"/>
    <w:rsid w:val="00DE30AA"/>
    <w:rsid w:val="00DE3E89"/>
    <w:rsid w:val="00DE49C6"/>
    <w:rsid w:val="00DF19A8"/>
    <w:rsid w:val="00DF1EF6"/>
    <w:rsid w:val="00DF4C15"/>
    <w:rsid w:val="00DF5783"/>
    <w:rsid w:val="00DF7C02"/>
    <w:rsid w:val="00E0018E"/>
    <w:rsid w:val="00E001E2"/>
    <w:rsid w:val="00E0092A"/>
    <w:rsid w:val="00E03677"/>
    <w:rsid w:val="00E04D4D"/>
    <w:rsid w:val="00E06014"/>
    <w:rsid w:val="00E0663C"/>
    <w:rsid w:val="00E06BF6"/>
    <w:rsid w:val="00E06C60"/>
    <w:rsid w:val="00E10191"/>
    <w:rsid w:val="00E10D69"/>
    <w:rsid w:val="00E1183A"/>
    <w:rsid w:val="00E11929"/>
    <w:rsid w:val="00E11E36"/>
    <w:rsid w:val="00E123B5"/>
    <w:rsid w:val="00E15422"/>
    <w:rsid w:val="00E16F27"/>
    <w:rsid w:val="00E20E13"/>
    <w:rsid w:val="00E20FCC"/>
    <w:rsid w:val="00E21437"/>
    <w:rsid w:val="00E23BC2"/>
    <w:rsid w:val="00E23DD4"/>
    <w:rsid w:val="00E23F22"/>
    <w:rsid w:val="00E2523A"/>
    <w:rsid w:val="00E268CE"/>
    <w:rsid w:val="00E26EF6"/>
    <w:rsid w:val="00E2733D"/>
    <w:rsid w:val="00E27570"/>
    <w:rsid w:val="00E31FDC"/>
    <w:rsid w:val="00E3485A"/>
    <w:rsid w:val="00E34D31"/>
    <w:rsid w:val="00E35667"/>
    <w:rsid w:val="00E3573A"/>
    <w:rsid w:val="00E360E0"/>
    <w:rsid w:val="00E364A8"/>
    <w:rsid w:val="00E37B6F"/>
    <w:rsid w:val="00E40B79"/>
    <w:rsid w:val="00E4107A"/>
    <w:rsid w:val="00E41F83"/>
    <w:rsid w:val="00E42D91"/>
    <w:rsid w:val="00E43B04"/>
    <w:rsid w:val="00E43F98"/>
    <w:rsid w:val="00E441B2"/>
    <w:rsid w:val="00E449EF"/>
    <w:rsid w:val="00E44E0A"/>
    <w:rsid w:val="00E46960"/>
    <w:rsid w:val="00E47EDF"/>
    <w:rsid w:val="00E501F7"/>
    <w:rsid w:val="00E50888"/>
    <w:rsid w:val="00E50AE0"/>
    <w:rsid w:val="00E529A0"/>
    <w:rsid w:val="00E537FA"/>
    <w:rsid w:val="00E54011"/>
    <w:rsid w:val="00E54C0E"/>
    <w:rsid w:val="00E55024"/>
    <w:rsid w:val="00E57046"/>
    <w:rsid w:val="00E60A55"/>
    <w:rsid w:val="00E61498"/>
    <w:rsid w:val="00E61C33"/>
    <w:rsid w:val="00E62195"/>
    <w:rsid w:val="00E6253D"/>
    <w:rsid w:val="00E62A6C"/>
    <w:rsid w:val="00E62E2E"/>
    <w:rsid w:val="00E637D8"/>
    <w:rsid w:val="00E6385A"/>
    <w:rsid w:val="00E649A9"/>
    <w:rsid w:val="00E64D42"/>
    <w:rsid w:val="00E669EE"/>
    <w:rsid w:val="00E66E54"/>
    <w:rsid w:val="00E70107"/>
    <w:rsid w:val="00E707B5"/>
    <w:rsid w:val="00E70B7D"/>
    <w:rsid w:val="00E72078"/>
    <w:rsid w:val="00E724CA"/>
    <w:rsid w:val="00E737DC"/>
    <w:rsid w:val="00E7417D"/>
    <w:rsid w:val="00E74D29"/>
    <w:rsid w:val="00E75E71"/>
    <w:rsid w:val="00E7645F"/>
    <w:rsid w:val="00E802E6"/>
    <w:rsid w:val="00E80C99"/>
    <w:rsid w:val="00E80E04"/>
    <w:rsid w:val="00E811C9"/>
    <w:rsid w:val="00E82811"/>
    <w:rsid w:val="00E82F0E"/>
    <w:rsid w:val="00E83A14"/>
    <w:rsid w:val="00E84953"/>
    <w:rsid w:val="00E85ED1"/>
    <w:rsid w:val="00E9044D"/>
    <w:rsid w:val="00E90F97"/>
    <w:rsid w:val="00E92C84"/>
    <w:rsid w:val="00E946D3"/>
    <w:rsid w:val="00E96480"/>
    <w:rsid w:val="00EA019F"/>
    <w:rsid w:val="00EA0219"/>
    <w:rsid w:val="00EA176C"/>
    <w:rsid w:val="00EA3524"/>
    <w:rsid w:val="00EA3D91"/>
    <w:rsid w:val="00EA40B8"/>
    <w:rsid w:val="00EA44F2"/>
    <w:rsid w:val="00EA4716"/>
    <w:rsid w:val="00EA497D"/>
    <w:rsid w:val="00EA5270"/>
    <w:rsid w:val="00EA704E"/>
    <w:rsid w:val="00EA75E1"/>
    <w:rsid w:val="00EA76AE"/>
    <w:rsid w:val="00EB0B6A"/>
    <w:rsid w:val="00EB3B08"/>
    <w:rsid w:val="00EB3ECD"/>
    <w:rsid w:val="00EB43B1"/>
    <w:rsid w:val="00EB4D4D"/>
    <w:rsid w:val="00EB4E81"/>
    <w:rsid w:val="00EB5702"/>
    <w:rsid w:val="00EB5AE7"/>
    <w:rsid w:val="00EB7FFA"/>
    <w:rsid w:val="00EC0020"/>
    <w:rsid w:val="00EC12C4"/>
    <w:rsid w:val="00EC172F"/>
    <w:rsid w:val="00EC2ACF"/>
    <w:rsid w:val="00EC2F10"/>
    <w:rsid w:val="00EC503C"/>
    <w:rsid w:val="00EC6278"/>
    <w:rsid w:val="00EC6734"/>
    <w:rsid w:val="00EC6927"/>
    <w:rsid w:val="00EC7A30"/>
    <w:rsid w:val="00ED0B57"/>
    <w:rsid w:val="00ED0D4D"/>
    <w:rsid w:val="00ED27B3"/>
    <w:rsid w:val="00ED2BB5"/>
    <w:rsid w:val="00ED3065"/>
    <w:rsid w:val="00ED3BA6"/>
    <w:rsid w:val="00ED550A"/>
    <w:rsid w:val="00ED56FA"/>
    <w:rsid w:val="00ED5D37"/>
    <w:rsid w:val="00ED6C3E"/>
    <w:rsid w:val="00ED7131"/>
    <w:rsid w:val="00ED7F51"/>
    <w:rsid w:val="00EE03A1"/>
    <w:rsid w:val="00EE068D"/>
    <w:rsid w:val="00EE1DE0"/>
    <w:rsid w:val="00EE5BFF"/>
    <w:rsid w:val="00EE5E3F"/>
    <w:rsid w:val="00EE62B9"/>
    <w:rsid w:val="00EE6679"/>
    <w:rsid w:val="00EE67CD"/>
    <w:rsid w:val="00EE6C3B"/>
    <w:rsid w:val="00EF0CB9"/>
    <w:rsid w:val="00EF0DC7"/>
    <w:rsid w:val="00EF1C75"/>
    <w:rsid w:val="00EF223E"/>
    <w:rsid w:val="00EF3251"/>
    <w:rsid w:val="00EF3BDC"/>
    <w:rsid w:val="00EF4E2E"/>
    <w:rsid w:val="00EF5C1B"/>
    <w:rsid w:val="00EF79A7"/>
    <w:rsid w:val="00F00CB8"/>
    <w:rsid w:val="00F0300A"/>
    <w:rsid w:val="00F03B6E"/>
    <w:rsid w:val="00F04F63"/>
    <w:rsid w:val="00F05983"/>
    <w:rsid w:val="00F05BBD"/>
    <w:rsid w:val="00F064E0"/>
    <w:rsid w:val="00F079A8"/>
    <w:rsid w:val="00F07AEA"/>
    <w:rsid w:val="00F10E50"/>
    <w:rsid w:val="00F1145C"/>
    <w:rsid w:val="00F1226B"/>
    <w:rsid w:val="00F1384B"/>
    <w:rsid w:val="00F20001"/>
    <w:rsid w:val="00F209CA"/>
    <w:rsid w:val="00F21FA2"/>
    <w:rsid w:val="00F21FC0"/>
    <w:rsid w:val="00F2238B"/>
    <w:rsid w:val="00F22D22"/>
    <w:rsid w:val="00F233FE"/>
    <w:rsid w:val="00F240AE"/>
    <w:rsid w:val="00F2499E"/>
    <w:rsid w:val="00F24EE0"/>
    <w:rsid w:val="00F26617"/>
    <w:rsid w:val="00F307A8"/>
    <w:rsid w:val="00F3106B"/>
    <w:rsid w:val="00F316C1"/>
    <w:rsid w:val="00F32653"/>
    <w:rsid w:val="00F34DA1"/>
    <w:rsid w:val="00F354A0"/>
    <w:rsid w:val="00F360A2"/>
    <w:rsid w:val="00F372B0"/>
    <w:rsid w:val="00F400E5"/>
    <w:rsid w:val="00F4075C"/>
    <w:rsid w:val="00F4078A"/>
    <w:rsid w:val="00F41F4A"/>
    <w:rsid w:val="00F42DEA"/>
    <w:rsid w:val="00F43BC4"/>
    <w:rsid w:val="00F44CBC"/>
    <w:rsid w:val="00F45AE2"/>
    <w:rsid w:val="00F46548"/>
    <w:rsid w:val="00F47231"/>
    <w:rsid w:val="00F47610"/>
    <w:rsid w:val="00F4784B"/>
    <w:rsid w:val="00F50E46"/>
    <w:rsid w:val="00F523B0"/>
    <w:rsid w:val="00F52D44"/>
    <w:rsid w:val="00F5444F"/>
    <w:rsid w:val="00F549A5"/>
    <w:rsid w:val="00F55622"/>
    <w:rsid w:val="00F55B41"/>
    <w:rsid w:val="00F5695B"/>
    <w:rsid w:val="00F57BB7"/>
    <w:rsid w:val="00F60D26"/>
    <w:rsid w:val="00F6146F"/>
    <w:rsid w:val="00F614E5"/>
    <w:rsid w:val="00F62870"/>
    <w:rsid w:val="00F6305E"/>
    <w:rsid w:val="00F63F41"/>
    <w:rsid w:val="00F66C8C"/>
    <w:rsid w:val="00F66D9F"/>
    <w:rsid w:val="00F67F21"/>
    <w:rsid w:val="00F716EE"/>
    <w:rsid w:val="00F720BF"/>
    <w:rsid w:val="00F72220"/>
    <w:rsid w:val="00F72D30"/>
    <w:rsid w:val="00F749C7"/>
    <w:rsid w:val="00F750FA"/>
    <w:rsid w:val="00F75B6B"/>
    <w:rsid w:val="00F7667B"/>
    <w:rsid w:val="00F76D28"/>
    <w:rsid w:val="00F7756C"/>
    <w:rsid w:val="00F77EEF"/>
    <w:rsid w:val="00F80B05"/>
    <w:rsid w:val="00F80D2A"/>
    <w:rsid w:val="00F8224C"/>
    <w:rsid w:val="00F82DD2"/>
    <w:rsid w:val="00F82EC2"/>
    <w:rsid w:val="00F87551"/>
    <w:rsid w:val="00F878A4"/>
    <w:rsid w:val="00F901DF"/>
    <w:rsid w:val="00F905D6"/>
    <w:rsid w:val="00F90C4D"/>
    <w:rsid w:val="00F91E95"/>
    <w:rsid w:val="00F92C63"/>
    <w:rsid w:val="00F93993"/>
    <w:rsid w:val="00F93D18"/>
    <w:rsid w:val="00F95406"/>
    <w:rsid w:val="00F95DFA"/>
    <w:rsid w:val="00F96569"/>
    <w:rsid w:val="00F96968"/>
    <w:rsid w:val="00F97E56"/>
    <w:rsid w:val="00FA15C0"/>
    <w:rsid w:val="00FA2087"/>
    <w:rsid w:val="00FA2269"/>
    <w:rsid w:val="00FA2850"/>
    <w:rsid w:val="00FA4E10"/>
    <w:rsid w:val="00FA5C57"/>
    <w:rsid w:val="00FA618D"/>
    <w:rsid w:val="00FA6B77"/>
    <w:rsid w:val="00FA7D57"/>
    <w:rsid w:val="00FA7EB1"/>
    <w:rsid w:val="00FB0331"/>
    <w:rsid w:val="00FB21E6"/>
    <w:rsid w:val="00FB29BE"/>
    <w:rsid w:val="00FB308E"/>
    <w:rsid w:val="00FB3A47"/>
    <w:rsid w:val="00FB4CAF"/>
    <w:rsid w:val="00FB4E8B"/>
    <w:rsid w:val="00FB54BC"/>
    <w:rsid w:val="00FB6E6A"/>
    <w:rsid w:val="00FB765C"/>
    <w:rsid w:val="00FB786F"/>
    <w:rsid w:val="00FB7898"/>
    <w:rsid w:val="00FC57C5"/>
    <w:rsid w:val="00FC5AF8"/>
    <w:rsid w:val="00FC68F9"/>
    <w:rsid w:val="00FD04E8"/>
    <w:rsid w:val="00FD06DD"/>
    <w:rsid w:val="00FD09C9"/>
    <w:rsid w:val="00FD0DDC"/>
    <w:rsid w:val="00FD0F1B"/>
    <w:rsid w:val="00FD1193"/>
    <w:rsid w:val="00FD3455"/>
    <w:rsid w:val="00FD39D8"/>
    <w:rsid w:val="00FD4A21"/>
    <w:rsid w:val="00FD5705"/>
    <w:rsid w:val="00FD5969"/>
    <w:rsid w:val="00FD5A54"/>
    <w:rsid w:val="00FD6BFF"/>
    <w:rsid w:val="00FD7B75"/>
    <w:rsid w:val="00FD7C64"/>
    <w:rsid w:val="00FE1065"/>
    <w:rsid w:val="00FE1267"/>
    <w:rsid w:val="00FE3C4D"/>
    <w:rsid w:val="00FE4655"/>
    <w:rsid w:val="00FE4A5B"/>
    <w:rsid w:val="00FE542C"/>
    <w:rsid w:val="00FE6E9C"/>
    <w:rsid w:val="00FE7161"/>
    <w:rsid w:val="00FE7FA5"/>
    <w:rsid w:val="00FF1195"/>
    <w:rsid w:val="00FF1255"/>
    <w:rsid w:val="00FF4840"/>
    <w:rsid w:val="00FF4956"/>
    <w:rsid w:val="00FF4D67"/>
    <w:rsid w:val="00FF573A"/>
    <w:rsid w:val="00FF58B9"/>
    <w:rsid w:val="00FF6697"/>
    <w:rsid w:val="00FF77D7"/>
    <w:rsid w:val="00FF7F0A"/>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73DC"/>
  <w15:chartTrackingRefBased/>
  <w15:docId w15:val="{6A0DFC37-9638-42C1-B1A5-BB508DA4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099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362D9"/>
    <w:pPr>
      <w:keepNext/>
      <w:keepLines/>
      <w:spacing w:before="280" w:after="24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3510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116C"/>
    <w:rPr>
      <w:sz w:val="16"/>
      <w:szCs w:val="16"/>
    </w:rPr>
  </w:style>
  <w:style w:type="paragraph" w:styleId="CommentText">
    <w:name w:val="annotation text"/>
    <w:basedOn w:val="Normal"/>
    <w:link w:val="CommentTextChar"/>
    <w:uiPriority w:val="99"/>
    <w:semiHidden/>
    <w:unhideWhenUsed/>
    <w:rsid w:val="0027116C"/>
    <w:pPr>
      <w:spacing w:line="240" w:lineRule="auto"/>
    </w:pPr>
    <w:rPr>
      <w:sz w:val="20"/>
      <w:szCs w:val="20"/>
    </w:rPr>
  </w:style>
  <w:style w:type="character" w:customStyle="1" w:styleId="CommentTextChar">
    <w:name w:val="Comment Text Char"/>
    <w:basedOn w:val="DefaultParagraphFont"/>
    <w:link w:val="CommentText"/>
    <w:uiPriority w:val="99"/>
    <w:semiHidden/>
    <w:rsid w:val="0027116C"/>
    <w:rPr>
      <w:sz w:val="20"/>
      <w:szCs w:val="20"/>
    </w:rPr>
  </w:style>
  <w:style w:type="paragraph" w:styleId="BalloonText">
    <w:name w:val="Balloon Text"/>
    <w:basedOn w:val="Normal"/>
    <w:link w:val="BalloonTextChar"/>
    <w:uiPriority w:val="99"/>
    <w:semiHidden/>
    <w:unhideWhenUsed/>
    <w:rsid w:val="0027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16C"/>
    <w:rPr>
      <w:rFonts w:ascii="Segoe UI" w:hAnsi="Segoe UI" w:cs="Segoe UI"/>
      <w:sz w:val="18"/>
      <w:szCs w:val="18"/>
    </w:rPr>
  </w:style>
  <w:style w:type="paragraph" w:styleId="Quote">
    <w:name w:val="Quote"/>
    <w:basedOn w:val="Normal"/>
    <w:next w:val="Normal"/>
    <w:link w:val="QuoteChar"/>
    <w:uiPriority w:val="29"/>
    <w:qFormat/>
    <w:rsid w:val="00671E3D"/>
    <w:pPr>
      <w:spacing w:before="200"/>
      <w:ind w:left="864" w:right="864"/>
      <w:jc w:val="both"/>
    </w:pPr>
    <w:rPr>
      <w:iCs/>
    </w:rPr>
  </w:style>
  <w:style w:type="character" w:customStyle="1" w:styleId="QuoteChar">
    <w:name w:val="Quote Char"/>
    <w:basedOn w:val="DefaultParagraphFont"/>
    <w:link w:val="Quote"/>
    <w:uiPriority w:val="29"/>
    <w:rsid w:val="00671E3D"/>
    <w:rPr>
      <w:iCs/>
    </w:rPr>
  </w:style>
  <w:style w:type="paragraph" w:styleId="ListParagraph">
    <w:name w:val="List Paragraph"/>
    <w:basedOn w:val="Normal"/>
    <w:uiPriority w:val="34"/>
    <w:qFormat/>
    <w:rsid w:val="00F878A4"/>
    <w:pPr>
      <w:ind w:left="720"/>
      <w:contextualSpacing/>
    </w:pPr>
  </w:style>
  <w:style w:type="character" w:styleId="Hyperlink">
    <w:name w:val="Hyperlink"/>
    <w:basedOn w:val="DefaultParagraphFont"/>
    <w:uiPriority w:val="99"/>
    <w:unhideWhenUsed/>
    <w:rsid w:val="00D2603F"/>
    <w:rPr>
      <w:color w:val="0563C1" w:themeColor="hyperlink"/>
      <w:u w:val="single"/>
    </w:rPr>
  </w:style>
  <w:style w:type="character" w:styleId="UnresolvedMention">
    <w:name w:val="Unresolved Mention"/>
    <w:basedOn w:val="DefaultParagraphFont"/>
    <w:uiPriority w:val="99"/>
    <w:semiHidden/>
    <w:unhideWhenUsed/>
    <w:rsid w:val="00D2603F"/>
    <w:rPr>
      <w:color w:val="605E5C"/>
      <w:shd w:val="clear" w:color="auto" w:fill="E1DFDD"/>
    </w:rPr>
  </w:style>
  <w:style w:type="character" w:customStyle="1" w:styleId="Heading2Char">
    <w:name w:val="Heading 2 Char"/>
    <w:basedOn w:val="DefaultParagraphFont"/>
    <w:link w:val="Heading2"/>
    <w:uiPriority w:val="9"/>
    <w:rsid w:val="00C362D9"/>
    <w:rPr>
      <w:rFonts w:asciiTheme="majorHAnsi" w:eastAsiaTheme="majorEastAsia" w:hAnsiTheme="majorHAnsi" w:cstheme="majorBidi"/>
      <w:i/>
      <w:sz w:val="26"/>
      <w:szCs w:val="26"/>
    </w:rPr>
  </w:style>
  <w:style w:type="character" w:customStyle="1" w:styleId="Heading3Char">
    <w:name w:val="Heading 3 Char"/>
    <w:basedOn w:val="DefaultParagraphFont"/>
    <w:link w:val="Heading3"/>
    <w:uiPriority w:val="9"/>
    <w:rsid w:val="00351033"/>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F4956"/>
    <w:rPr>
      <w:b/>
      <w:bCs/>
    </w:rPr>
  </w:style>
  <w:style w:type="character" w:customStyle="1" w:styleId="CommentSubjectChar">
    <w:name w:val="Comment Subject Char"/>
    <w:basedOn w:val="CommentTextChar"/>
    <w:link w:val="CommentSubject"/>
    <w:uiPriority w:val="99"/>
    <w:semiHidden/>
    <w:rsid w:val="00FF4956"/>
    <w:rPr>
      <w:b/>
      <w:bCs/>
      <w:sz w:val="20"/>
      <w:szCs w:val="20"/>
    </w:rPr>
  </w:style>
  <w:style w:type="character" w:styleId="FollowedHyperlink">
    <w:name w:val="FollowedHyperlink"/>
    <w:basedOn w:val="DefaultParagraphFont"/>
    <w:uiPriority w:val="99"/>
    <w:semiHidden/>
    <w:unhideWhenUsed/>
    <w:rsid w:val="00432B4D"/>
    <w:rPr>
      <w:color w:val="954F72" w:themeColor="followedHyperlink"/>
      <w:u w:val="single"/>
    </w:rPr>
  </w:style>
  <w:style w:type="character" w:customStyle="1" w:styleId="Heading1Char">
    <w:name w:val="Heading 1 Char"/>
    <w:basedOn w:val="DefaultParagraphFont"/>
    <w:link w:val="Heading1"/>
    <w:uiPriority w:val="9"/>
    <w:rsid w:val="002F0990"/>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834">
      <w:bodyDiv w:val="1"/>
      <w:marLeft w:val="0"/>
      <w:marRight w:val="0"/>
      <w:marTop w:val="0"/>
      <w:marBottom w:val="0"/>
      <w:divBdr>
        <w:top w:val="none" w:sz="0" w:space="0" w:color="auto"/>
        <w:left w:val="none" w:sz="0" w:space="0" w:color="auto"/>
        <w:bottom w:val="none" w:sz="0" w:space="0" w:color="auto"/>
        <w:right w:val="none" w:sz="0" w:space="0" w:color="auto"/>
      </w:divBdr>
    </w:div>
    <w:div w:id="44918012">
      <w:bodyDiv w:val="1"/>
      <w:marLeft w:val="0"/>
      <w:marRight w:val="0"/>
      <w:marTop w:val="0"/>
      <w:marBottom w:val="0"/>
      <w:divBdr>
        <w:top w:val="none" w:sz="0" w:space="0" w:color="auto"/>
        <w:left w:val="none" w:sz="0" w:space="0" w:color="auto"/>
        <w:bottom w:val="none" w:sz="0" w:space="0" w:color="auto"/>
        <w:right w:val="none" w:sz="0" w:space="0" w:color="auto"/>
      </w:divBdr>
    </w:div>
    <w:div w:id="62872351">
      <w:bodyDiv w:val="1"/>
      <w:marLeft w:val="0"/>
      <w:marRight w:val="0"/>
      <w:marTop w:val="0"/>
      <w:marBottom w:val="0"/>
      <w:divBdr>
        <w:top w:val="none" w:sz="0" w:space="0" w:color="auto"/>
        <w:left w:val="none" w:sz="0" w:space="0" w:color="auto"/>
        <w:bottom w:val="none" w:sz="0" w:space="0" w:color="auto"/>
        <w:right w:val="none" w:sz="0" w:space="0" w:color="auto"/>
      </w:divBdr>
    </w:div>
    <w:div w:id="835654525">
      <w:bodyDiv w:val="1"/>
      <w:marLeft w:val="0"/>
      <w:marRight w:val="0"/>
      <w:marTop w:val="0"/>
      <w:marBottom w:val="0"/>
      <w:divBdr>
        <w:top w:val="none" w:sz="0" w:space="0" w:color="auto"/>
        <w:left w:val="none" w:sz="0" w:space="0" w:color="auto"/>
        <w:bottom w:val="none" w:sz="0" w:space="0" w:color="auto"/>
        <w:right w:val="none" w:sz="0" w:space="0" w:color="auto"/>
      </w:divBdr>
    </w:div>
    <w:div w:id="2065255204">
      <w:bodyDiv w:val="1"/>
      <w:marLeft w:val="0"/>
      <w:marRight w:val="0"/>
      <w:marTop w:val="0"/>
      <w:marBottom w:val="0"/>
      <w:divBdr>
        <w:top w:val="none" w:sz="0" w:space="0" w:color="auto"/>
        <w:left w:val="none" w:sz="0" w:space="0" w:color="auto"/>
        <w:bottom w:val="none" w:sz="0" w:space="0" w:color="auto"/>
        <w:right w:val="none" w:sz="0" w:space="0" w:color="auto"/>
      </w:divBdr>
    </w:div>
    <w:div w:id="21454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breywhitfield.com/" TargetMode="External"/><Relationship Id="rId3" Type="http://schemas.openxmlformats.org/officeDocument/2006/relationships/settings" Target="settings.xml"/><Relationship Id="rId7" Type="http://schemas.openxmlformats.org/officeDocument/2006/relationships/hyperlink" Target="https://yorsearch.york.ac.uk/primo_library/libweb/action/display.do?tabs=requestTab&amp;ct=display&amp;fn=search&amp;doc=44YORK_ALMA_DS21283356260001381&amp;indx=4&amp;recIds=44YORK_ALMA_DS21283356260001381&amp;recIdxs=3&amp;elementId=3&amp;renderMode=poppedOut&amp;displayMode=full&amp;frbrVersion=2&amp;frbg=&amp;&amp;vl(1UI0)=contains&amp;vl(138704577UI0)=any&amp;dscnt=0&amp;scp.scps=scope%3A%2844YORK_ALMA_DS%29%2Cscope%3A%2844YORK_WREO_DS%29%2Cscope%3A%2844YORK_WRRO_DS%29%2Cscope%3A%2844YORK_HDH_LIB%29%2Cscope%3A%2844YORK_ER_LIB%29%2Cscope%3A%2844YORK_MUS_LIB%29%2Cscope%3A%2844YORK_CAR_LIB%29%2Cscope%3A%2844YORK_BIA_LIB%29%2Cscope%3A%2844YORK_BIHR_LIB%29%2Cscope%3A%2844YORK_ARB_LIB%29%2Cscope%3A%2844YORK_1_LIB%29%2Cscope%3A%28%22PRIMO%22%29%2Cscope%3A%2844YORK_YML_LIB%29%2Cscope%3A%2844YORK_RES_SHARE_LIB%29%2Cscope%3A%2844YORK_RBL_LIB%29%2Cscope%3A%2844YORK_NRM_LIB%29%2Cscope%3A%2844YORK_KMIL_LIB%29%2Cscope%3A%2844YORK_KMKT_LIB%29%2Cscope%3A%2844YORK_KM_LIB%29%2Cscope%3A%2844YORK_KT_LIB%29%2Cscope%3A%2844YORK_MINBL_LIB%29%2Cscope%3A%2844YORK_ATOM_DS%29%2Cscope%3A%2844YORK_JBMIL_LIB%29%2Cscope%3A%2844YORK_EXTST_LIB%29%2Cscope%3A%2844YORK_EQUIP_LIB%29%2Cscope%3A%2844YORK_JBM_LIB%29%2Cscope%3A%2844YORK_HF_LIB%29%2Cscope%3A%2844YORK_DIGLIB_DS%29%2Cscope%3A%28MY_CR%29%2Cscope%3A%2844YORK_DIGLIB_YORK_ONLY%29%2Cprimo_central_multiple_fe&amp;tb=t&amp;vid=44YORK&amp;mode=Basic&amp;srt=rank&amp;tab=tab2&amp;vl(247665017UI1)=all_items&amp;dum=true&amp;vl(freeText0)=metal%20fans%20rosemary%20hill&amp;dstmp=1557484239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rsearch.york.ac.uk/primo_library/libweb/action/display.do?frbrVersion=3&amp;tabs=viewOnlineTab&amp;ct=display&amp;fn=search&amp;doc=TN_tayfranc10.1080%2f00497878.2012.636572&amp;indx=1&amp;recIds=TN_tayfranc10.1080%2f00497878.2012.636572&amp;recIdxs=0&amp;elementId=0&amp;renderMode=poppedOut&amp;displayMode=full&amp;frbrVersion=3&amp;frbg=&amp;&amp;vl(1UI0)=contains&amp;vl(138704577UI0)=any&amp;dscnt=0&amp;scp.scps=scope%3A%2844YORK_ALMA_DS%29%2Cscope%3A%2844YORK_WREO_DS%29%2Cscope%3A%2844YORK_WRRO_DS%29%2Cscope%3A%2844YORK_HDH_LIB%29%2Cscope%3A%2844YORK_ER_LIB%29%2Cscope%3A%2844YORK_MUS_LIB%29%2Cscope%3A%2844YORK_CAR_LIB%29%2Cscope%3A%2844YORK_BIA_LIB%29%2Cscope%3A%2844YORK_BIHR_LIB%29%2Cscope%3A%2844YORK_ARB_LIB%29%2Cscope%3A%2844YORK_1_LIB%29%2Cscope%3A%28%22PRIMO%22%29%2Cscope%3A%2844YORK_YML_LIB%29%2Cscope%3A%2844YORK_RES_SHARE_LIB%29%2Cscope%3A%2844YORK_RBL_LIB%29%2Cscope%3A%2844YORK_NRM_LIB%29%2Cscope%3A%2844YORK_KMIL_LIB%29%2Cscope%3A%2844YORK_KMKT_LIB%29%2Cscope%3A%2844YORK_KM_LIB%29%2Cscope%3A%2844YORK_KT_LIB%29%2Cscope%3A%2844YORK_MINBL_LIB%29%2Cscope%3A%2844YORK_ATOM_DS%29%2Cscope%3A%2844YORK_JBMIL_LIB%29%2Cscope%3A%2844YORK_EXTST_LIB%29%2Cscope%3A%2844YORK_EQUIP_LIB%29%2Cscope%3A%2844YORK_JBM_LIB%29%2Cscope%3A%2844YORK_HF_LIB%29%2Cscope%3A%2844YORK_DIGLIB_DS%29%2Cscope%3A%28MY_CR%29%2Cscope%3A%2844YORK_DIGLIB_YORK_ONLY%29%2Cprimo_central_multiple_fe&amp;tb=t&amp;vid=44YORK&amp;mode=Basic&amp;srt=rank&amp;tab=tab2&amp;vl(247665017UI1)=all_items&amp;dum=true&amp;vl(freeText0)=riot%20grrrl%20downes&amp;dstmp=1557483963299" TargetMode="External"/><Relationship Id="rId11" Type="http://schemas.openxmlformats.org/officeDocument/2006/relationships/theme" Target="theme/theme1.xml"/><Relationship Id="rId5" Type="http://schemas.openxmlformats.org/officeDocument/2006/relationships/hyperlink" Target="http://www.laurendeakindavies.com/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pjournal.com/asarpwp/a-studio-of-one%E2%80%99s-own-music-production-technology-and-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18</Pages>
  <Words>7707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Jagger</dc:creator>
  <cp:keywords/>
  <dc:description/>
  <cp:lastModifiedBy>Sharon Jagger</cp:lastModifiedBy>
  <cp:revision>12</cp:revision>
  <dcterms:created xsi:type="dcterms:W3CDTF">2019-05-27T08:09:00Z</dcterms:created>
  <dcterms:modified xsi:type="dcterms:W3CDTF">2019-09-05T05:18:00Z</dcterms:modified>
</cp:coreProperties>
</file>