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9B56" w14:textId="23A45A9A" w:rsidR="00D123DD" w:rsidRPr="00A37224" w:rsidRDefault="00D123DD" w:rsidP="00B013FC">
      <w:pPr>
        <w:spacing w:after="0" w:line="360" w:lineRule="auto"/>
        <w:jc w:val="both"/>
        <w:rPr>
          <w:rFonts w:ascii="Times New Roman" w:hAnsi="Times New Roman" w:cs="Times New Roman"/>
          <w:b/>
          <w:bCs/>
          <w:sz w:val="24"/>
          <w:szCs w:val="24"/>
        </w:rPr>
      </w:pPr>
      <w:r w:rsidRPr="00A37224">
        <w:rPr>
          <w:rFonts w:ascii="Times New Roman" w:hAnsi="Times New Roman" w:cs="Times New Roman"/>
          <w:b/>
          <w:bCs/>
          <w:sz w:val="24"/>
          <w:szCs w:val="24"/>
        </w:rPr>
        <w:t>Trajectories in Platform Capitalism</w:t>
      </w:r>
    </w:p>
    <w:p w14:paraId="43D52BEE" w14:textId="77777777" w:rsidR="00D123DD" w:rsidRPr="00A37224" w:rsidRDefault="00D123DD" w:rsidP="00B013FC">
      <w:pPr>
        <w:spacing w:after="0" w:line="360" w:lineRule="auto"/>
        <w:jc w:val="both"/>
        <w:rPr>
          <w:rFonts w:ascii="Times New Roman" w:hAnsi="Times New Roman" w:cs="Times New Roman"/>
          <w:b/>
          <w:bCs/>
          <w:sz w:val="24"/>
          <w:szCs w:val="24"/>
        </w:rPr>
      </w:pPr>
    </w:p>
    <w:p w14:paraId="5D3DD309" w14:textId="1059105B" w:rsidR="00E32BE0" w:rsidRPr="00A37224" w:rsidRDefault="00E32BE0" w:rsidP="00B013FC">
      <w:pPr>
        <w:spacing w:after="0" w:line="360" w:lineRule="auto"/>
        <w:jc w:val="both"/>
        <w:rPr>
          <w:rFonts w:ascii="Times New Roman" w:hAnsi="Times New Roman" w:cs="Times New Roman"/>
          <w:b/>
          <w:bCs/>
          <w:sz w:val="24"/>
          <w:szCs w:val="24"/>
        </w:rPr>
      </w:pPr>
      <w:r w:rsidRPr="00A37224">
        <w:rPr>
          <w:rFonts w:ascii="Times New Roman" w:hAnsi="Times New Roman" w:cs="Times New Roman"/>
          <w:b/>
          <w:bCs/>
          <w:sz w:val="24"/>
          <w:szCs w:val="24"/>
        </w:rPr>
        <w:t>Abstract</w:t>
      </w:r>
    </w:p>
    <w:p w14:paraId="27813D81" w14:textId="3485644C" w:rsidR="00E43FD3" w:rsidRPr="00A37224" w:rsidRDefault="007B22DE" w:rsidP="00B013FC">
      <w:pPr>
        <w:spacing w:after="0" w:line="360" w:lineRule="auto"/>
        <w:jc w:val="both"/>
        <w:rPr>
          <w:rFonts w:ascii="Times New Roman" w:hAnsi="Times New Roman" w:cs="Times New Roman"/>
          <w:sz w:val="24"/>
          <w:szCs w:val="24"/>
        </w:rPr>
      </w:pPr>
      <w:r w:rsidRPr="00A37224">
        <w:rPr>
          <w:rFonts w:ascii="Times New Roman" w:hAnsi="Times New Roman" w:cs="Times New Roman"/>
          <w:sz w:val="24"/>
          <w:szCs w:val="24"/>
        </w:rPr>
        <w:t>P</w:t>
      </w:r>
      <w:r w:rsidR="00E43FD3" w:rsidRPr="00A37224">
        <w:rPr>
          <w:rFonts w:ascii="Times New Roman" w:hAnsi="Times New Roman" w:cs="Times New Roman"/>
          <w:sz w:val="24"/>
          <w:szCs w:val="24"/>
        </w:rPr>
        <w:t>latforms a</w:t>
      </w:r>
      <w:r w:rsidRPr="00A37224">
        <w:rPr>
          <w:rFonts w:ascii="Times New Roman" w:hAnsi="Times New Roman" w:cs="Times New Roman"/>
          <w:sz w:val="24"/>
          <w:szCs w:val="24"/>
        </w:rPr>
        <w:t>re</w:t>
      </w:r>
      <w:r w:rsidR="00E43FD3" w:rsidRPr="00A37224">
        <w:rPr>
          <w:rFonts w:ascii="Times New Roman" w:hAnsi="Times New Roman" w:cs="Times New Roman"/>
          <w:sz w:val="24"/>
          <w:szCs w:val="24"/>
        </w:rPr>
        <w:t xml:space="preserve"> </w:t>
      </w:r>
      <w:r w:rsidR="00840540" w:rsidRPr="00A37224">
        <w:rPr>
          <w:rFonts w:ascii="Times New Roman" w:hAnsi="Times New Roman" w:cs="Times New Roman"/>
          <w:sz w:val="24"/>
          <w:szCs w:val="24"/>
        </w:rPr>
        <w:t>digital ecosystems</w:t>
      </w:r>
      <w:r w:rsidR="00E43FD3" w:rsidRPr="00A37224">
        <w:rPr>
          <w:rFonts w:ascii="Times New Roman" w:hAnsi="Times New Roman" w:cs="Times New Roman"/>
          <w:sz w:val="24"/>
          <w:szCs w:val="24"/>
        </w:rPr>
        <w:t xml:space="preserve"> that bring together </w:t>
      </w:r>
      <w:r w:rsidR="00C43591" w:rsidRPr="00A37224">
        <w:rPr>
          <w:rFonts w:ascii="Times New Roman" w:hAnsi="Times New Roman" w:cs="Times New Roman"/>
          <w:sz w:val="24"/>
          <w:szCs w:val="24"/>
        </w:rPr>
        <w:t>various</w:t>
      </w:r>
      <w:r w:rsidR="00E43FD3" w:rsidRPr="00A37224">
        <w:rPr>
          <w:rFonts w:ascii="Times New Roman" w:hAnsi="Times New Roman" w:cs="Times New Roman"/>
          <w:sz w:val="24"/>
          <w:szCs w:val="24"/>
        </w:rPr>
        <w:t xml:space="preserve"> actors </w:t>
      </w:r>
      <w:r w:rsidRPr="00A37224">
        <w:rPr>
          <w:rFonts w:ascii="Times New Roman" w:hAnsi="Times New Roman" w:cs="Times New Roman"/>
          <w:sz w:val="24"/>
          <w:szCs w:val="24"/>
        </w:rPr>
        <w:t xml:space="preserve">to form multi-sided markets. This bringing together entails an organisation of trajectories that </w:t>
      </w:r>
      <w:r w:rsidR="006727B1" w:rsidRPr="00A37224">
        <w:rPr>
          <w:rFonts w:ascii="Times New Roman" w:hAnsi="Times New Roman" w:cs="Times New Roman"/>
          <w:sz w:val="24"/>
          <w:szCs w:val="24"/>
        </w:rPr>
        <w:t xml:space="preserve">in turn </w:t>
      </w:r>
      <w:r w:rsidRPr="00A37224">
        <w:rPr>
          <w:rFonts w:ascii="Times New Roman" w:hAnsi="Times New Roman" w:cs="Times New Roman"/>
          <w:sz w:val="24"/>
          <w:szCs w:val="24"/>
        </w:rPr>
        <w:t xml:space="preserve">organise those moved by them into experiential and existential orders. This article sets out a general account of trajectories under these conditions, first identifying three kinds </w:t>
      </w:r>
      <w:r w:rsidR="00A63DFA" w:rsidRPr="00A37224">
        <w:rPr>
          <w:rFonts w:ascii="Times New Roman" w:hAnsi="Times New Roman" w:cs="Times New Roman"/>
          <w:sz w:val="24"/>
          <w:szCs w:val="24"/>
        </w:rPr>
        <w:t>that animate a system of</w:t>
      </w:r>
      <w:r w:rsidRPr="00A37224">
        <w:rPr>
          <w:rFonts w:ascii="Times New Roman" w:hAnsi="Times New Roman" w:cs="Times New Roman"/>
          <w:sz w:val="24"/>
          <w:szCs w:val="24"/>
        </w:rPr>
        <w:t xml:space="preserve"> platform capitalism: 1) </w:t>
      </w:r>
      <w:r w:rsidR="00E43FD3" w:rsidRPr="00A37224">
        <w:rPr>
          <w:rFonts w:ascii="Times New Roman" w:hAnsi="Times New Roman" w:cs="Times New Roman"/>
          <w:sz w:val="24"/>
          <w:szCs w:val="24"/>
        </w:rPr>
        <w:t>Data Trajectory</w:t>
      </w:r>
      <w:r w:rsidR="00E07516" w:rsidRPr="00A37224">
        <w:rPr>
          <w:rFonts w:ascii="Times New Roman" w:hAnsi="Times New Roman" w:cs="Times New Roman"/>
          <w:sz w:val="24"/>
          <w:szCs w:val="24"/>
        </w:rPr>
        <w:t xml:space="preserve"> as the movement and representation of information</w:t>
      </w:r>
      <w:r w:rsidRPr="00A37224">
        <w:rPr>
          <w:rFonts w:ascii="Times New Roman" w:hAnsi="Times New Roman" w:cs="Times New Roman"/>
          <w:sz w:val="24"/>
          <w:szCs w:val="24"/>
        </w:rPr>
        <w:t xml:space="preserve">; 2) </w:t>
      </w:r>
      <w:r w:rsidR="00E43FD3" w:rsidRPr="00A37224">
        <w:rPr>
          <w:rFonts w:ascii="Times New Roman" w:hAnsi="Times New Roman" w:cs="Times New Roman"/>
          <w:sz w:val="24"/>
          <w:szCs w:val="24"/>
        </w:rPr>
        <w:t>Logistical Trajectory</w:t>
      </w:r>
      <w:r w:rsidR="00E07516" w:rsidRPr="00A37224">
        <w:rPr>
          <w:rFonts w:ascii="Times New Roman" w:hAnsi="Times New Roman" w:cs="Times New Roman"/>
          <w:sz w:val="24"/>
          <w:szCs w:val="24"/>
        </w:rPr>
        <w:t xml:space="preserve"> as the movement and organisation of commodities</w:t>
      </w:r>
      <w:r w:rsidRPr="00A37224">
        <w:rPr>
          <w:rFonts w:ascii="Times New Roman" w:hAnsi="Times New Roman" w:cs="Times New Roman"/>
          <w:sz w:val="24"/>
          <w:szCs w:val="24"/>
        </w:rPr>
        <w:t>;</w:t>
      </w:r>
      <w:r w:rsidR="00E07516" w:rsidRPr="00A37224">
        <w:rPr>
          <w:rFonts w:ascii="Times New Roman" w:hAnsi="Times New Roman" w:cs="Times New Roman"/>
          <w:sz w:val="24"/>
          <w:szCs w:val="24"/>
        </w:rPr>
        <w:t xml:space="preserve"> and</w:t>
      </w:r>
      <w:r w:rsidRPr="00A37224">
        <w:rPr>
          <w:rFonts w:ascii="Times New Roman" w:hAnsi="Times New Roman" w:cs="Times New Roman"/>
          <w:sz w:val="24"/>
          <w:szCs w:val="24"/>
        </w:rPr>
        <w:t xml:space="preserve"> 3) </w:t>
      </w:r>
      <w:r w:rsidR="00E43FD3" w:rsidRPr="00A37224">
        <w:rPr>
          <w:rFonts w:ascii="Times New Roman" w:hAnsi="Times New Roman" w:cs="Times New Roman"/>
          <w:sz w:val="24"/>
          <w:szCs w:val="24"/>
        </w:rPr>
        <w:t>Moral Trajectory</w:t>
      </w:r>
      <w:r w:rsidR="00E07516" w:rsidRPr="00A37224">
        <w:rPr>
          <w:rFonts w:ascii="Times New Roman" w:hAnsi="Times New Roman" w:cs="Times New Roman"/>
          <w:sz w:val="24"/>
          <w:szCs w:val="24"/>
        </w:rPr>
        <w:t xml:space="preserve"> as the movement of bodies that are moved by and towards others</w:t>
      </w:r>
      <w:r w:rsidR="00E43FD3" w:rsidRPr="00A37224">
        <w:rPr>
          <w:rFonts w:ascii="Times New Roman" w:hAnsi="Times New Roman" w:cs="Times New Roman"/>
          <w:sz w:val="24"/>
          <w:szCs w:val="24"/>
        </w:rPr>
        <w:t>.</w:t>
      </w:r>
      <w:r w:rsidRPr="00A37224">
        <w:rPr>
          <w:rFonts w:ascii="Times New Roman" w:hAnsi="Times New Roman" w:cs="Times New Roman"/>
          <w:sz w:val="24"/>
          <w:szCs w:val="24"/>
        </w:rPr>
        <w:t xml:space="preserve"> Each kind is then given form by three properties: </w:t>
      </w:r>
      <w:proofErr w:type="spellStart"/>
      <w:r w:rsidRPr="00A37224">
        <w:rPr>
          <w:rFonts w:ascii="Times New Roman" w:hAnsi="Times New Roman" w:cs="Times New Roman"/>
          <w:sz w:val="24"/>
          <w:szCs w:val="24"/>
        </w:rPr>
        <w:t>i</w:t>
      </w:r>
      <w:proofErr w:type="spellEnd"/>
      <w:r w:rsidRPr="00A37224">
        <w:rPr>
          <w:rFonts w:ascii="Times New Roman" w:hAnsi="Times New Roman" w:cs="Times New Roman"/>
          <w:sz w:val="24"/>
          <w:szCs w:val="24"/>
        </w:rPr>
        <w:t>) t</w:t>
      </w:r>
      <w:r w:rsidR="00E43FD3" w:rsidRPr="00A37224">
        <w:rPr>
          <w:rFonts w:ascii="Times New Roman" w:hAnsi="Times New Roman" w:cs="Times New Roman"/>
          <w:sz w:val="24"/>
          <w:szCs w:val="24"/>
        </w:rPr>
        <w:t xml:space="preserve">he </w:t>
      </w:r>
      <w:proofErr w:type="spellStart"/>
      <w:r w:rsidR="00E43FD3" w:rsidRPr="00A37224">
        <w:rPr>
          <w:rFonts w:ascii="Times New Roman" w:hAnsi="Times New Roman" w:cs="Times New Roman"/>
          <w:i/>
          <w:iCs/>
          <w:sz w:val="24"/>
          <w:szCs w:val="24"/>
        </w:rPr>
        <w:t>traject</w:t>
      </w:r>
      <w:proofErr w:type="spellEnd"/>
      <w:r w:rsidR="00E43FD3" w:rsidRPr="00A37224">
        <w:rPr>
          <w:rFonts w:ascii="Times New Roman" w:hAnsi="Times New Roman" w:cs="Times New Roman"/>
          <w:sz w:val="24"/>
          <w:szCs w:val="24"/>
        </w:rPr>
        <w:t xml:space="preserve"> picks out what is in motion and how it is moving;</w:t>
      </w:r>
      <w:r w:rsidRPr="00A37224">
        <w:rPr>
          <w:rFonts w:ascii="Times New Roman" w:hAnsi="Times New Roman" w:cs="Times New Roman"/>
          <w:sz w:val="24"/>
          <w:szCs w:val="24"/>
        </w:rPr>
        <w:t xml:space="preserve"> ii)</w:t>
      </w:r>
      <w:r w:rsidR="00E43FD3" w:rsidRPr="00A37224">
        <w:rPr>
          <w:rFonts w:ascii="Times New Roman" w:hAnsi="Times New Roman" w:cs="Times New Roman"/>
          <w:sz w:val="24"/>
          <w:szCs w:val="24"/>
        </w:rPr>
        <w:t xml:space="preserve"> </w:t>
      </w:r>
      <w:proofErr w:type="spellStart"/>
      <w:r w:rsidR="00E43FD3" w:rsidRPr="00A37224">
        <w:rPr>
          <w:rFonts w:ascii="Times New Roman" w:hAnsi="Times New Roman" w:cs="Times New Roman"/>
          <w:i/>
          <w:iCs/>
          <w:sz w:val="24"/>
          <w:szCs w:val="24"/>
        </w:rPr>
        <w:t>trajectography</w:t>
      </w:r>
      <w:proofErr w:type="spellEnd"/>
      <w:r w:rsidR="00E43FD3" w:rsidRPr="00A37224">
        <w:rPr>
          <w:rFonts w:ascii="Times New Roman" w:hAnsi="Times New Roman" w:cs="Times New Roman"/>
          <w:sz w:val="24"/>
          <w:szCs w:val="24"/>
        </w:rPr>
        <w:t xml:space="preserve"> is the space that is co-constituted by this movement;</w:t>
      </w:r>
      <w:r w:rsidR="00E07516" w:rsidRPr="00A37224">
        <w:rPr>
          <w:rFonts w:ascii="Times New Roman" w:hAnsi="Times New Roman" w:cs="Times New Roman"/>
          <w:sz w:val="24"/>
          <w:szCs w:val="24"/>
        </w:rPr>
        <w:t xml:space="preserve"> and</w:t>
      </w:r>
      <w:r w:rsidRPr="00A37224">
        <w:rPr>
          <w:rFonts w:ascii="Times New Roman" w:hAnsi="Times New Roman" w:cs="Times New Roman"/>
          <w:sz w:val="24"/>
          <w:szCs w:val="24"/>
        </w:rPr>
        <w:t xml:space="preserve"> iii)</w:t>
      </w:r>
      <w:r w:rsidR="00E43FD3" w:rsidRPr="00A37224">
        <w:rPr>
          <w:rFonts w:ascii="Times New Roman" w:hAnsi="Times New Roman" w:cs="Times New Roman"/>
          <w:sz w:val="24"/>
          <w:szCs w:val="24"/>
        </w:rPr>
        <w:t xml:space="preserve"> </w:t>
      </w:r>
      <w:proofErr w:type="spellStart"/>
      <w:r w:rsidR="00E43FD3" w:rsidRPr="00A37224">
        <w:rPr>
          <w:rFonts w:ascii="Times New Roman" w:hAnsi="Times New Roman" w:cs="Times New Roman"/>
          <w:i/>
          <w:iCs/>
          <w:sz w:val="24"/>
          <w:szCs w:val="24"/>
        </w:rPr>
        <w:t>trajectivity</w:t>
      </w:r>
      <w:proofErr w:type="spellEnd"/>
      <w:r w:rsidR="00E43FD3" w:rsidRPr="00A37224">
        <w:rPr>
          <w:rFonts w:ascii="Times New Roman" w:hAnsi="Times New Roman" w:cs="Times New Roman"/>
          <w:sz w:val="24"/>
          <w:szCs w:val="24"/>
        </w:rPr>
        <w:t xml:space="preserve"> refers to the subjective positions that are encouraged by mobility through (or occupation of) these spaces.</w:t>
      </w:r>
      <w:r w:rsidRPr="00A37224">
        <w:rPr>
          <w:rFonts w:ascii="Times New Roman" w:hAnsi="Times New Roman" w:cs="Times New Roman"/>
          <w:sz w:val="24"/>
          <w:szCs w:val="24"/>
        </w:rPr>
        <w:t xml:space="preserve"> The article demonstrate</w:t>
      </w:r>
      <w:r w:rsidR="00E07516" w:rsidRPr="00A37224">
        <w:rPr>
          <w:rFonts w:ascii="Times New Roman" w:hAnsi="Times New Roman" w:cs="Times New Roman"/>
          <w:sz w:val="24"/>
          <w:szCs w:val="24"/>
        </w:rPr>
        <w:t>s</w:t>
      </w:r>
      <w:r w:rsidRPr="00A37224">
        <w:rPr>
          <w:rFonts w:ascii="Times New Roman" w:hAnsi="Times New Roman" w:cs="Times New Roman"/>
          <w:sz w:val="24"/>
          <w:szCs w:val="24"/>
        </w:rPr>
        <w:t xml:space="preserve"> the application of this schema through the example of the retail platform Amazon, showing as it goes how data and logistical trajectories combine to </w:t>
      </w:r>
      <w:r w:rsidR="00C43591" w:rsidRPr="00A37224">
        <w:rPr>
          <w:rFonts w:ascii="Times New Roman" w:hAnsi="Times New Roman" w:cs="Times New Roman"/>
          <w:sz w:val="24"/>
          <w:szCs w:val="24"/>
        </w:rPr>
        <w:t>congest</w:t>
      </w:r>
      <w:r w:rsidRPr="00A37224">
        <w:rPr>
          <w:rFonts w:ascii="Times New Roman" w:hAnsi="Times New Roman" w:cs="Times New Roman"/>
          <w:sz w:val="24"/>
          <w:szCs w:val="24"/>
        </w:rPr>
        <w:t xml:space="preserve">, </w:t>
      </w:r>
      <w:proofErr w:type="gramStart"/>
      <w:r w:rsidRPr="00A37224">
        <w:rPr>
          <w:rFonts w:ascii="Times New Roman" w:hAnsi="Times New Roman" w:cs="Times New Roman"/>
          <w:sz w:val="24"/>
          <w:szCs w:val="24"/>
        </w:rPr>
        <w:t>reroute</w:t>
      </w:r>
      <w:proofErr w:type="gramEnd"/>
      <w:r w:rsidRPr="00A37224">
        <w:rPr>
          <w:rFonts w:ascii="Times New Roman" w:hAnsi="Times New Roman" w:cs="Times New Roman"/>
          <w:sz w:val="24"/>
          <w:szCs w:val="24"/>
        </w:rPr>
        <w:t xml:space="preserve"> or derail moral trajectories.</w:t>
      </w:r>
    </w:p>
    <w:p w14:paraId="2DC678D4" w14:textId="32163429" w:rsidR="00E32BE0" w:rsidRPr="00A37224" w:rsidRDefault="00E32BE0" w:rsidP="00B013FC">
      <w:pPr>
        <w:spacing w:after="0" w:line="360" w:lineRule="auto"/>
        <w:jc w:val="both"/>
        <w:rPr>
          <w:rFonts w:ascii="Times New Roman" w:hAnsi="Times New Roman" w:cs="Times New Roman"/>
          <w:sz w:val="24"/>
          <w:szCs w:val="24"/>
        </w:rPr>
      </w:pPr>
    </w:p>
    <w:p w14:paraId="277F513F" w14:textId="77777777" w:rsidR="00B10970" w:rsidRPr="00A37224" w:rsidRDefault="00E32BE0" w:rsidP="00B013FC">
      <w:pPr>
        <w:spacing w:after="0" w:line="360" w:lineRule="auto"/>
        <w:jc w:val="both"/>
        <w:rPr>
          <w:rFonts w:ascii="Times New Roman" w:hAnsi="Times New Roman" w:cs="Times New Roman"/>
          <w:b/>
          <w:bCs/>
          <w:sz w:val="24"/>
          <w:szCs w:val="24"/>
        </w:rPr>
      </w:pPr>
      <w:r w:rsidRPr="00A37224">
        <w:rPr>
          <w:rFonts w:ascii="Times New Roman" w:hAnsi="Times New Roman" w:cs="Times New Roman"/>
          <w:b/>
          <w:bCs/>
          <w:sz w:val="24"/>
          <w:szCs w:val="24"/>
        </w:rPr>
        <w:t>Keywords</w:t>
      </w:r>
    </w:p>
    <w:p w14:paraId="18DBC5E4" w14:textId="063B044C" w:rsidR="00E32BE0" w:rsidRPr="00A37224" w:rsidRDefault="00E32BE0" w:rsidP="00B013FC">
      <w:pPr>
        <w:spacing w:after="0" w:line="360" w:lineRule="auto"/>
        <w:jc w:val="both"/>
        <w:rPr>
          <w:rFonts w:ascii="Times New Roman" w:hAnsi="Times New Roman" w:cs="Times New Roman"/>
          <w:sz w:val="24"/>
          <w:szCs w:val="24"/>
        </w:rPr>
      </w:pPr>
      <w:r w:rsidRPr="00A37224">
        <w:rPr>
          <w:rFonts w:ascii="Times New Roman" w:hAnsi="Times New Roman" w:cs="Times New Roman"/>
          <w:sz w:val="24"/>
          <w:szCs w:val="24"/>
        </w:rPr>
        <w:t>Data</w:t>
      </w:r>
      <w:r w:rsidR="00A63DFA" w:rsidRPr="00A37224">
        <w:rPr>
          <w:rFonts w:ascii="Times New Roman" w:hAnsi="Times New Roman" w:cs="Times New Roman"/>
          <w:sz w:val="24"/>
          <w:szCs w:val="24"/>
        </w:rPr>
        <w:t xml:space="preserve"> Mobility</w:t>
      </w:r>
      <w:r w:rsidRPr="00A37224">
        <w:rPr>
          <w:rFonts w:ascii="Times New Roman" w:hAnsi="Times New Roman" w:cs="Times New Roman"/>
          <w:sz w:val="24"/>
          <w:szCs w:val="24"/>
        </w:rPr>
        <w:t xml:space="preserve">; </w:t>
      </w:r>
      <w:r w:rsidR="00A63DFA" w:rsidRPr="00A37224">
        <w:rPr>
          <w:rFonts w:ascii="Times New Roman" w:hAnsi="Times New Roman" w:cs="Times New Roman"/>
          <w:sz w:val="24"/>
          <w:szCs w:val="24"/>
        </w:rPr>
        <w:t xml:space="preserve">Digital </w:t>
      </w:r>
      <w:r w:rsidRPr="00A37224">
        <w:rPr>
          <w:rFonts w:ascii="Times New Roman" w:hAnsi="Times New Roman" w:cs="Times New Roman"/>
          <w:sz w:val="24"/>
          <w:szCs w:val="24"/>
        </w:rPr>
        <w:t>Infrastructure; Logistic</w:t>
      </w:r>
      <w:r w:rsidR="00A63DFA" w:rsidRPr="00A37224">
        <w:rPr>
          <w:rFonts w:ascii="Times New Roman" w:hAnsi="Times New Roman" w:cs="Times New Roman"/>
          <w:sz w:val="24"/>
          <w:szCs w:val="24"/>
        </w:rPr>
        <w:t>al Space</w:t>
      </w:r>
      <w:r w:rsidRPr="00A37224">
        <w:rPr>
          <w:rFonts w:ascii="Times New Roman" w:hAnsi="Times New Roman" w:cs="Times New Roman"/>
          <w:sz w:val="24"/>
          <w:szCs w:val="24"/>
        </w:rPr>
        <w:t>; Moral Experience; Online Retail</w:t>
      </w:r>
    </w:p>
    <w:p w14:paraId="21208A30" w14:textId="78621E36" w:rsidR="006B41E4" w:rsidRPr="00A37224" w:rsidRDefault="006B41E4" w:rsidP="00B013FC">
      <w:pPr>
        <w:spacing w:after="0" w:line="360" w:lineRule="auto"/>
        <w:jc w:val="both"/>
        <w:rPr>
          <w:rFonts w:ascii="Times New Roman" w:hAnsi="Times New Roman" w:cs="Times New Roman"/>
          <w:sz w:val="24"/>
          <w:szCs w:val="24"/>
        </w:rPr>
      </w:pPr>
    </w:p>
    <w:p w14:paraId="6C0760AB" w14:textId="77777777" w:rsidR="006B41E4" w:rsidRPr="00A37224" w:rsidRDefault="006B41E4" w:rsidP="00B013FC">
      <w:pPr>
        <w:spacing w:after="0" w:line="360" w:lineRule="auto"/>
        <w:jc w:val="both"/>
        <w:rPr>
          <w:rFonts w:ascii="Times New Roman" w:hAnsi="Times New Roman" w:cs="Times New Roman"/>
          <w:b/>
          <w:bCs/>
          <w:sz w:val="24"/>
          <w:szCs w:val="24"/>
        </w:rPr>
      </w:pPr>
      <w:r w:rsidRPr="00A37224">
        <w:rPr>
          <w:rFonts w:ascii="Times New Roman" w:hAnsi="Times New Roman" w:cs="Times New Roman"/>
          <w:b/>
          <w:bCs/>
          <w:sz w:val="24"/>
          <w:szCs w:val="24"/>
        </w:rPr>
        <w:t>Author Details</w:t>
      </w:r>
    </w:p>
    <w:p w14:paraId="72147D19" w14:textId="77777777" w:rsidR="006B41E4" w:rsidRPr="00A37224" w:rsidRDefault="006B41E4" w:rsidP="00B013FC">
      <w:pPr>
        <w:spacing w:after="0" w:line="360" w:lineRule="auto"/>
        <w:jc w:val="both"/>
        <w:rPr>
          <w:rFonts w:ascii="Times New Roman" w:hAnsi="Times New Roman" w:cs="Times New Roman"/>
          <w:sz w:val="24"/>
          <w:szCs w:val="24"/>
        </w:rPr>
      </w:pPr>
      <w:r w:rsidRPr="00A37224">
        <w:rPr>
          <w:rFonts w:ascii="Times New Roman" w:hAnsi="Times New Roman" w:cs="Times New Roman"/>
          <w:sz w:val="24"/>
          <w:szCs w:val="24"/>
        </w:rPr>
        <w:t>David W. Hill, York St John University, d.hill@yorksj.ac.uk</w:t>
      </w:r>
    </w:p>
    <w:p w14:paraId="17102763" w14:textId="77777777" w:rsidR="006B41E4" w:rsidRPr="00A37224" w:rsidRDefault="006B41E4" w:rsidP="00B013FC">
      <w:pPr>
        <w:spacing w:after="0" w:line="360" w:lineRule="auto"/>
        <w:jc w:val="both"/>
        <w:rPr>
          <w:rFonts w:ascii="Times New Roman" w:hAnsi="Times New Roman" w:cs="Times New Roman"/>
          <w:sz w:val="24"/>
          <w:szCs w:val="24"/>
        </w:rPr>
      </w:pPr>
    </w:p>
    <w:p w14:paraId="61C3CBD1" w14:textId="77777777" w:rsidR="006B41E4" w:rsidRPr="00A37224" w:rsidRDefault="006B41E4" w:rsidP="00B013FC">
      <w:pPr>
        <w:spacing w:after="0" w:line="360" w:lineRule="auto"/>
        <w:jc w:val="both"/>
        <w:rPr>
          <w:rFonts w:ascii="Times New Roman" w:hAnsi="Times New Roman" w:cs="Times New Roman"/>
          <w:b/>
          <w:bCs/>
          <w:sz w:val="24"/>
          <w:szCs w:val="24"/>
        </w:rPr>
      </w:pPr>
      <w:r w:rsidRPr="00A37224">
        <w:rPr>
          <w:rFonts w:ascii="Times New Roman" w:hAnsi="Times New Roman" w:cs="Times New Roman"/>
          <w:b/>
          <w:bCs/>
          <w:sz w:val="24"/>
          <w:szCs w:val="24"/>
        </w:rPr>
        <w:t>Author Bio</w:t>
      </w:r>
    </w:p>
    <w:p w14:paraId="2F6EFC60" w14:textId="1989F51F" w:rsidR="006B41E4" w:rsidRPr="00A37224" w:rsidRDefault="006B41E4" w:rsidP="00B013FC">
      <w:pPr>
        <w:spacing w:after="0" w:line="36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David W. Hill is a Senior Lecturer in Sociology at York St John University. </w:t>
      </w:r>
      <w:r w:rsidR="0020465C" w:rsidRPr="00A37224">
        <w:rPr>
          <w:rFonts w:ascii="Times New Roman" w:hAnsi="Times New Roman" w:cs="Times New Roman"/>
          <w:sz w:val="24"/>
          <w:szCs w:val="24"/>
        </w:rPr>
        <w:t xml:space="preserve">His work focuses on moral responsibility, digital </w:t>
      </w:r>
      <w:proofErr w:type="gramStart"/>
      <w:r w:rsidR="0020465C" w:rsidRPr="00A37224">
        <w:rPr>
          <w:rFonts w:ascii="Times New Roman" w:hAnsi="Times New Roman" w:cs="Times New Roman"/>
          <w:sz w:val="24"/>
          <w:szCs w:val="24"/>
        </w:rPr>
        <w:t>technology</w:t>
      </w:r>
      <w:proofErr w:type="gramEnd"/>
      <w:r w:rsidR="0020465C" w:rsidRPr="00A37224">
        <w:rPr>
          <w:rFonts w:ascii="Times New Roman" w:hAnsi="Times New Roman" w:cs="Times New Roman"/>
          <w:sz w:val="24"/>
          <w:szCs w:val="24"/>
        </w:rPr>
        <w:t xml:space="preserve"> and logistical geography</w:t>
      </w:r>
      <w:r w:rsidRPr="00A37224">
        <w:rPr>
          <w:rFonts w:ascii="Times New Roman" w:hAnsi="Times New Roman" w:cs="Times New Roman"/>
          <w:sz w:val="24"/>
          <w:szCs w:val="24"/>
        </w:rPr>
        <w:t xml:space="preserve">. </w:t>
      </w:r>
      <w:r w:rsidR="002012E8" w:rsidRPr="00A37224">
        <w:rPr>
          <w:rFonts w:ascii="Times New Roman" w:hAnsi="Times New Roman" w:cs="Times New Roman"/>
          <w:sz w:val="24"/>
          <w:szCs w:val="24"/>
        </w:rPr>
        <w:t xml:space="preserve">He is the author of </w:t>
      </w:r>
      <w:r w:rsidR="002012E8" w:rsidRPr="00A37224">
        <w:rPr>
          <w:rFonts w:ascii="Times New Roman" w:hAnsi="Times New Roman" w:cs="Times New Roman"/>
          <w:i/>
          <w:iCs/>
          <w:sz w:val="24"/>
          <w:szCs w:val="24"/>
        </w:rPr>
        <w:t xml:space="preserve">The Pathology of Communicative Capitalism </w:t>
      </w:r>
      <w:r w:rsidR="002012E8" w:rsidRPr="00A37224">
        <w:rPr>
          <w:rFonts w:ascii="Times New Roman" w:hAnsi="Times New Roman" w:cs="Times New Roman"/>
          <w:sz w:val="24"/>
          <w:szCs w:val="24"/>
        </w:rPr>
        <w:t>(2015).</w:t>
      </w:r>
    </w:p>
    <w:p w14:paraId="672E0875" w14:textId="77777777" w:rsidR="006B41E4" w:rsidRPr="00A37224" w:rsidRDefault="006B41E4" w:rsidP="00B013FC">
      <w:pPr>
        <w:spacing w:after="0" w:line="240" w:lineRule="auto"/>
        <w:jc w:val="both"/>
        <w:rPr>
          <w:rFonts w:ascii="Times New Roman" w:hAnsi="Times New Roman" w:cs="Times New Roman"/>
          <w:sz w:val="24"/>
          <w:szCs w:val="24"/>
        </w:rPr>
      </w:pPr>
    </w:p>
    <w:p w14:paraId="49F626BF" w14:textId="75F2C907" w:rsidR="00CD49A1" w:rsidRPr="00A37224" w:rsidRDefault="00CD49A1" w:rsidP="00B013FC">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br w:type="page"/>
      </w:r>
    </w:p>
    <w:p w14:paraId="7B53B0AF" w14:textId="77777777" w:rsidR="00522902"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lastRenderedPageBreak/>
        <w:t xml:space="preserve">Platforms are </w:t>
      </w:r>
      <w:r w:rsidR="00840540" w:rsidRPr="00A37224">
        <w:rPr>
          <w:rFonts w:ascii="Times New Roman" w:hAnsi="Times New Roman" w:cs="Times New Roman"/>
          <w:sz w:val="24"/>
          <w:szCs w:val="24"/>
        </w:rPr>
        <w:t>digital ecosystems</w:t>
      </w:r>
      <w:r w:rsidRPr="00A37224">
        <w:rPr>
          <w:rFonts w:ascii="Times New Roman" w:hAnsi="Times New Roman" w:cs="Times New Roman"/>
          <w:sz w:val="24"/>
          <w:szCs w:val="24"/>
        </w:rPr>
        <w:t xml:space="preserve"> that bring together users </w:t>
      </w:r>
      <w:r w:rsidR="00AD7A40" w:rsidRPr="00A37224">
        <w:rPr>
          <w:rFonts w:ascii="Times New Roman" w:hAnsi="Times New Roman" w:cs="Times New Roman"/>
          <w:sz w:val="24"/>
          <w:szCs w:val="24"/>
        </w:rPr>
        <w:t>and services and products in an interactive transactional environment constituted by organisations of trajectories</w:t>
      </w:r>
      <w:r w:rsidRPr="00A37224">
        <w:rPr>
          <w:rFonts w:ascii="Times New Roman" w:hAnsi="Times New Roman" w:cs="Times New Roman"/>
          <w:sz w:val="24"/>
          <w:szCs w:val="24"/>
        </w:rPr>
        <w:t xml:space="preserve">. Culpepper and </w:t>
      </w:r>
      <w:proofErr w:type="spellStart"/>
      <w:r w:rsidRPr="00A37224">
        <w:rPr>
          <w:rFonts w:ascii="Times New Roman" w:hAnsi="Times New Roman" w:cs="Times New Roman"/>
          <w:sz w:val="24"/>
          <w:szCs w:val="24"/>
        </w:rPr>
        <w:t>Thelen</w:t>
      </w:r>
      <w:proofErr w:type="spellEnd"/>
      <w:r w:rsidRPr="00A37224">
        <w:rPr>
          <w:rFonts w:ascii="Times New Roman" w:hAnsi="Times New Roman" w:cs="Times New Roman"/>
          <w:sz w:val="24"/>
          <w:szCs w:val="24"/>
        </w:rPr>
        <w:t xml:space="preserve"> (2020) identify three broad types of platform: the service platform, such as Uber; the goods platform, for example Amazon; and the information platform, exemplified by Google. These platforms ‘play an outsized role in modern life’ (Culpepper and </w:t>
      </w:r>
      <w:proofErr w:type="spellStart"/>
      <w:r w:rsidRPr="00A37224">
        <w:rPr>
          <w:rFonts w:ascii="Times New Roman" w:hAnsi="Times New Roman" w:cs="Times New Roman"/>
          <w:sz w:val="24"/>
          <w:szCs w:val="24"/>
        </w:rPr>
        <w:t>Thelen</w:t>
      </w:r>
      <w:proofErr w:type="spellEnd"/>
      <w:r w:rsidRPr="00A37224">
        <w:rPr>
          <w:rFonts w:ascii="Times New Roman" w:hAnsi="Times New Roman" w:cs="Times New Roman"/>
          <w:sz w:val="24"/>
          <w:szCs w:val="24"/>
        </w:rPr>
        <w:t xml:space="preserve"> 2020, 289) precisely because they provide an infrastructure for its conduct. As Langley and Leyshon (2017, 16-19) note, what unites these different entities as platforms is the way that they capture value from the transmissions and interactions of digital media, that they are all multi-sided markets – not just business-to-consumer or business-to-business but user-to-user too – and that they are not simply channels for communication but actively compel, </w:t>
      </w:r>
      <w:proofErr w:type="gramStart"/>
      <w:r w:rsidRPr="00A37224">
        <w:rPr>
          <w:rFonts w:ascii="Times New Roman" w:hAnsi="Times New Roman" w:cs="Times New Roman"/>
          <w:sz w:val="24"/>
          <w:szCs w:val="24"/>
        </w:rPr>
        <w:t>construct</w:t>
      </w:r>
      <w:proofErr w:type="gramEnd"/>
      <w:r w:rsidRPr="00A37224">
        <w:rPr>
          <w:rFonts w:ascii="Times New Roman" w:hAnsi="Times New Roman" w:cs="Times New Roman"/>
          <w:sz w:val="24"/>
          <w:szCs w:val="24"/>
        </w:rPr>
        <w:t xml:space="preserve"> and configure the way that users, data and commodities are on the move. </w:t>
      </w:r>
    </w:p>
    <w:p w14:paraId="37017A6D" w14:textId="77777777" w:rsidR="00522902" w:rsidRDefault="00522902" w:rsidP="006834D4">
      <w:pPr>
        <w:spacing w:after="0" w:line="480" w:lineRule="auto"/>
        <w:jc w:val="both"/>
        <w:rPr>
          <w:rFonts w:ascii="Times New Roman" w:hAnsi="Times New Roman" w:cs="Times New Roman"/>
          <w:sz w:val="24"/>
          <w:szCs w:val="24"/>
        </w:rPr>
      </w:pPr>
    </w:p>
    <w:p w14:paraId="215D7D32" w14:textId="54AE1FA9" w:rsidR="006834D4" w:rsidRPr="00A37224"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Benjamin Bratton (2015, 50) observes that, whilst it is possible to associate platforms with a particular kind of product or service, their operation often differs from the user-level experience. As Nick Srnicek (2017a, 50-58)</w:t>
      </w:r>
      <w:r w:rsidR="00AD7A40" w:rsidRPr="00A37224">
        <w:rPr>
          <w:rFonts w:ascii="Times New Roman" w:hAnsi="Times New Roman" w:cs="Times New Roman"/>
          <w:sz w:val="24"/>
          <w:szCs w:val="24"/>
        </w:rPr>
        <w:t xml:space="preserve"> suggests</w:t>
      </w:r>
      <w:r w:rsidRPr="00A37224">
        <w:rPr>
          <w:rFonts w:ascii="Times New Roman" w:hAnsi="Times New Roman" w:cs="Times New Roman"/>
          <w:sz w:val="24"/>
          <w:szCs w:val="24"/>
        </w:rPr>
        <w:t xml:space="preserve">, a platform might appear to offer social networking or ridesharing </w:t>
      </w:r>
      <w:r w:rsidR="00AD7A40" w:rsidRPr="00A37224">
        <w:rPr>
          <w:rFonts w:ascii="Times New Roman" w:hAnsi="Times New Roman" w:cs="Times New Roman"/>
          <w:sz w:val="24"/>
          <w:szCs w:val="24"/>
        </w:rPr>
        <w:t xml:space="preserve">or </w:t>
      </w:r>
      <w:r w:rsidRPr="00A37224">
        <w:rPr>
          <w:rFonts w:ascii="Times New Roman" w:hAnsi="Times New Roman" w:cs="Times New Roman"/>
          <w:sz w:val="24"/>
          <w:szCs w:val="24"/>
        </w:rPr>
        <w:t xml:space="preserve">search results but is really in the business of advertising or lean labour markets or capitalising digital infrastructure. </w:t>
      </w:r>
      <w:r w:rsidR="00AD7A40" w:rsidRPr="00A37224">
        <w:rPr>
          <w:rFonts w:ascii="Times New Roman" w:hAnsi="Times New Roman" w:cs="Times New Roman"/>
          <w:sz w:val="24"/>
          <w:szCs w:val="24"/>
        </w:rPr>
        <w:t>We</w:t>
      </w:r>
      <w:r w:rsidRPr="00A37224">
        <w:rPr>
          <w:rFonts w:ascii="Times New Roman" w:hAnsi="Times New Roman" w:cs="Times New Roman"/>
          <w:sz w:val="24"/>
          <w:szCs w:val="24"/>
        </w:rPr>
        <w:t xml:space="preserve"> might tend to think of platforms as political or cultural actors</w:t>
      </w:r>
      <w:r w:rsidR="00AD7A40" w:rsidRPr="00A37224">
        <w:rPr>
          <w:rFonts w:ascii="Times New Roman" w:hAnsi="Times New Roman" w:cs="Times New Roman"/>
          <w:sz w:val="24"/>
          <w:szCs w:val="24"/>
        </w:rPr>
        <w:t>, Srnicek (2017b, 254-255) argues,</w:t>
      </w:r>
      <w:r w:rsidRPr="00A37224">
        <w:rPr>
          <w:rFonts w:ascii="Times New Roman" w:hAnsi="Times New Roman" w:cs="Times New Roman"/>
          <w:sz w:val="24"/>
          <w:szCs w:val="24"/>
        </w:rPr>
        <w:t xml:space="preserve"> when </w:t>
      </w:r>
      <w:r w:rsidR="00AD7A40" w:rsidRPr="00A37224">
        <w:rPr>
          <w:rFonts w:ascii="Times New Roman" w:hAnsi="Times New Roman" w:cs="Times New Roman"/>
          <w:sz w:val="24"/>
          <w:szCs w:val="24"/>
        </w:rPr>
        <w:t xml:space="preserve">underneath all this </w:t>
      </w:r>
      <w:r w:rsidRPr="00A37224">
        <w:rPr>
          <w:rFonts w:ascii="Times New Roman" w:hAnsi="Times New Roman" w:cs="Times New Roman"/>
          <w:sz w:val="24"/>
          <w:szCs w:val="24"/>
        </w:rPr>
        <w:t>they are primarily economic entities.</w:t>
      </w:r>
      <w:r w:rsidR="00EF445E" w:rsidRPr="00A37224">
        <w:rPr>
          <w:rFonts w:ascii="Times New Roman" w:hAnsi="Times New Roman" w:cs="Times New Roman"/>
          <w:sz w:val="24"/>
          <w:szCs w:val="24"/>
        </w:rPr>
        <w:t xml:space="preserve"> Langley and Leyshon (2017, 14) conclude that the platform is ‘a distinct mode of socio-technical intermediary and business arrangement that is incorporated into wider processes of capitalisation’.</w:t>
      </w:r>
    </w:p>
    <w:p w14:paraId="1A98BDB5" w14:textId="77777777" w:rsidR="006834D4" w:rsidRPr="00A37224" w:rsidRDefault="006834D4" w:rsidP="006834D4">
      <w:pPr>
        <w:spacing w:after="0" w:line="360" w:lineRule="auto"/>
        <w:jc w:val="both"/>
        <w:rPr>
          <w:rFonts w:ascii="Times New Roman" w:hAnsi="Times New Roman" w:cs="Times New Roman"/>
          <w:sz w:val="24"/>
          <w:szCs w:val="24"/>
        </w:rPr>
      </w:pPr>
    </w:p>
    <w:p w14:paraId="13FE391E" w14:textId="77777777" w:rsidR="00522902" w:rsidRDefault="004521E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It is</w:t>
      </w:r>
      <w:r w:rsidR="006834D4" w:rsidRPr="00A37224">
        <w:rPr>
          <w:rFonts w:ascii="Times New Roman" w:hAnsi="Times New Roman" w:cs="Times New Roman"/>
          <w:sz w:val="24"/>
          <w:szCs w:val="24"/>
        </w:rPr>
        <w:t xml:space="preserve"> in this context that we might talk, as many of those referenced above do, of </w:t>
      </w:r>
      <w:r w:rsidR="006834D4" w:rsidRPr="00A37224">
        <w:rPr>
          <w:rFonts w:ascii="Times New Roman" w:hAnsi="Times New Roman" w:cs="Times New Roman"/>
          <w:i/>
          <w:iCs/>
          <w:sz w:val="24"/>
          <w:szCs w:val="24"/>
        </w:rPr>
        <w:t>platform capitalism</w:t>
      </w:r>
      <w:r w:rsidR="006834D4" w:rsidRPr="00A37224">
        <w:rPr>
          <w:rFonts w:ascii="Times New Roman" w:hAnsi="Times New Roman" w:cs="Times New Roman"/>
          <w:sz w:val="24"/>
          <w:szCs w:val="24"/>
        </w:rPr>
        <w:t xml:space="preserve">. Jonathan Pace (2018, 262) understands digital capitalism as ‘the collection of processes, sites, and moments in which digital technology mediates the structural tendencies of capitalism’. Platforms bring together these processes and moments in sites of movement that </w:t>
      </w:r>
      <w:r w:rsidR="006834D4" w:rsidRPr="00A37224">
        <w:rPr>
          <w:rFonts w:ascii="Times New Roman" w:hAnsi="Times New Roman" w:cs="Times New Roman"/>
          <w:sz w:val="24"/>
          <w:szCs w:val="24"/>
        </w:rPr>
        <w:lastRenderedPageBreak/>
        <w:t xml:space="preserve">are tailored to the structural needs of capital. Capital as a process – as an expression of value – entails the continuous translation of value into its different forms: money, labour, commodity (see Harvey 2018). </w:t>
      </w:r>
      <w:r w:rsidR="004D1163" w:rsidRPr="00A37224">
        <w:rPr>
          <w:rFonts w:ascii="Times New Roman" w:hAnsi="Times New Roman" w:cs="Times New Roman"/>
          <w:sz w:val="24"/>
          <w:szCs w:val="24"/>
        </w:rPr>
        <w:t xml:space="preserve">Communication (including transport) has always been vital to circulation. </w:t>
      </w:r>
      <w:r w:rsidR="00A1573F" w:rsidRPr="00A37224">
        <w:rPr>
          <w:rFonts w:ascii="Times New Roman" w:hAnsi="Times New Roman" w:cs="Times New Roman"/>
          <w:sz w:val="24"/>
          <w:szCs w:val="24"/>
        </w:rPr>
        <w:t xml:space="preserve">The </w:t>
      </w:r>
      <w:r w:rsidR="00EF445E" w:rsidRPr="00A37224">
        <w:rPr>
          <w:rFonts w:ascii="Times New Roman" w:hAnsi="Times New Roman" w:cs="Times New Roman"/>
          <w:sz w:val="24"/>
          <w:szCs w:val="24"/>
        </w:rPr>
        <w:t>mobilisation</w:t>
      </w:r>
      <w:r w:rsidR="00A1573F" w:rsidRPr="00A37224">
        <w:rPr>
          <w:rFonts w:ascii="Times New Roman" w:hAnsi="Times New Roman" w:cs="Times New Roman"/>
          <w:sz w:val="24"/>
          <w:szCs w:val="24"/>
        </w:rPr>
        <w:t xml:space="preserve"> of data through platforms has become an essential part of the </w:t>
      </w:r>
      <w:r w:rsidR="00153956" w:rsidRPr="00A37224">
        <w:rPr>
          <w:rFonts w:ascii="Times New Roman" w:hAnsi="Times New Roman" w:cs="Times New Roman"/>
          <w:sz w:val="24"/>
          <w:szCs w:val="24"/>
        </w:rPr>
        <w:t>circulation of capital in the face of crises of accumulation (Sadowski 2019).</w:t>
      </w:r>
      <w:r w:rsidRPr="00A37224">
        <w:rPr>
          <w:rFonts w:ascii="Times New Roman" w:hAnsi="Times New Roman" w:cs="Times New Roman"/>
          <w:sz w:val="24"/>
          <w:szCs w:val="24"/>
        </w:rPr>
        <w:t xml:space="preserve"> </w:t>
      </w:r>
      <w:proofErr w:type="spellStart"/>
      <w:r w:rsidR="006834D4" w:rsidRPr="00A37224">
        <w:rPr>
          <w:rFonts w:ascii="Times New Roman" w:hAnsi="Times New Roman" w:cs="Times New Roman"/>
          <w:sz w:val="24"/>
          <w:szCs w:val="24"/>
        </w:rPr>
        <w:t>Staab</w:t>
      </w:r>
      <w:proofErr w:type="spellEnd"/>
      <w:r w:rsidR="006834D4" w:rsidRPr="00A37224">
        <w:rPr>
          <w:rFonts w:ascii="Times New Roman" w:hAnsi="Times New Roman" w:cs="Times New Roman"/>
          <w:sz w:val="24"/>
          <w:szCs w:val="24"/>
        </w:rPr>
        <w:t xml:space="preserve"> and </w:t>
      </w:r>
      <w:proofErr w:type="spellStart"/>
      <w:r w:rsidR="006834D4" w:rsidRPr="00A37224">
        <w:rPr>
          <w:rFonts w:ascii="Times New Roman" w:hAnsi="Times New Roman" w:cs="Times New Roman"/>
          <w:sz w:val="24"/>
          <w:szCs w:val="24"/>
        </w:rPr>
        <w:t>Nachtwey</w:t>
      </w:r>
      <w:proofErr w:type="spellEnd"/>
      <w:r w:rsidR="006834D4" w:rsidRPr="00A37224">
        <w:rPr>
          <w:rFonts w:ascii="Times New Roman" w:hAnsi="Times New Roman" w:cs="Times New Roman"/>
          <w:sz w:val="24"/>
          <w:szCs w:val="24"/>
        </w:rPr>
        <w:t xml:space="preserve"> (2016, 458) understand platforms as ‘quasi-monopolies’ that gain market control</w:t>
      </w:r>
      <w:r w:rsidRPr="00A37224">
        <w:rPr>
          <w:rFonts w:ascii="Times New Roman" w:hAnsi="Times New Roman" w:cs="Times New Roman"/>
          <w:sz w:val="24"/>
          <w:szCs w:val="24"/>
        </w:rPr>
        <w:t xml:space="preserve"> – in part due to digit</w:t>
      </w:r>
      <w:r w:rsidR="00EF5809" w:rsidRPr="00A37224">
        <w:rPr>
          <w:rFonts w:ascii="Times New Roman" w:hAnsi="Times New Roman" w:cs="Times New Roman"/>
          <w:sz w:val="24"/>
          <w:szCs w:val="24"/>
        </w:rPr>
        <w:t>ali</w:t>
      </w:r>
      <w:r w:rsidR="00042A4B" w:rsidRPr="00A37224">
        <w:rPr>
          <w:rFonts w:ascii="Times New Roman" w:hAnsi="Times New Roman" w:cs="Times New Roman"/>
          <w:sz w:val="24"/>
          <w:szCs w:val="24"/>
        </w:rPr>
        <w:t>s</w:t>
      </w:r>
      <w:r w:rsidRPr="00A37224">
        <w:rPr>
          <w:rFonts w:ascii="Times New Roman" w:hAnsi="Times New Roman" w:cs="Times New Roman"/>
          <w:sz w:val="24"/>
          <w:szCs w:val="24"/>
        </w:rPr>
        <w:t>ation and its scaling effect –</w:t>
      </w:r>
      <w:r w:rsidR="006834D4" w:rsidRPr="00A37224">
        <w:rPr>
          <w:rFonts w:ascii="Times New Roman" w:hAnsi="Times New Roman" w:cs="Times New Roman"/>
          <w:sz w:val="24"/>
          <w:szCs w:val="24"/>
        </w:rPr>
        <w:t xml:space="preserve"> and that in turn stabilise the monopoly form itself. </w:t>
      </w:r>
    </w:p>
    <w:p w14:paraId="679B7DDD" w14:textId="77777777" w:rsidR="00522902" w:rsidRDefault="00522902" w:rsidP="006834D4">
      <w:pPr>
        <w:spacing w:after="0" w:line="480" w:lineRule="auto"/>
        <w:jc w:val="both"/>
        <w:rPr>
          <w:rFonts w:ascii="Times New Roman" w:hAnsi="Times New Roman" w:cs="Times New Roman"/>
          <w:sz w:val="24"/>
          <w:szCs w:val="24"/>
        </w:rPr>
      </w:pPr>
    </w:p>
    <w:p w14:paraId="70B29AB9" w14:textId="1AE1E85A" w:rsidR="006834D4" w:rsidRPr="00A37224" w:rsidRDefault="00AD7A40"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In more experiential terms, w</w:t>
      </w:r>
      <w:r w:rsidR="006834D4" w:rsidRPr="00A37224">
        <w:rPr>
          <w:rFonts w:ascii="Times New Roman" w:hAnsi="Times New Roman" w:cs="Times New Roman"/>
          <w:sz w:val="24"/>
          <w:szCs w:val="24"/>
        </w:rPr>
        <w:t xml:space="preserve">hen we search for </w:t>
      </w:r>
      <w:proofErr w:type="gramStart"/>
      <w:r w:rsidR="006834D4" w:rsidRPr="00A37224">
        <w:rPr>
          <w:rFonts w:ascii="Times New Roman" w:hAnsi="Times New Roman" w:cs="Times New Roman"/>
          <w:sz w:val="24"/>
          <w:szCs w:val="24"/>
        </w:rPr>
        <w:t>things</w:t>
      </w:r>
      <w:proofErr w:type="gramEnd"/>
      <w:r w:rsidR="006834D4" w:rsidRPr="00A37224">
        <w:rPr>
          <w:rFonts w:ascii="Times New Roman" w:hAnsi="Times New Roman" w:cs="Times New Roman"/>
          <w:sz w:val="24"/>
          <w:szCs w:val="24"/>
        </w:rPr>
        <w:t xml:space="preserve"> we use Google and when we buy things we use Amazon because they have become the environment for the conduct of these activities in ways that entrench their position in the market and in our experiences of everyday life. </w:t>
      </w:r>
      <w:r w:rsidR="004521E4" w:rsidRPr="00A37224">
        <w:rPr>
          <w:rFonts w:ascii="Times New Roman" w:hAnsi="Times New Roman" w:cs="Times New Roman"/>
          <w:sz w:val="24"/>
          <w:szCs w:val="24"/>
        </w:rPr>
        <w:t>Through sheer scale the platform</w:t>
      </w:r>
      <w:r w:rsidR="00EF5809" w:rsidRPr="00A37224">
        <w:rPr>
          <w:rFonts w:ascii="Times New Roman" w:hAnsi="Times New Roman" w:cs="Times New Roman"/>
          <w:sz w:val="24"/>
          <w:szCs w:val="24"/>
        </w:rPr>
        <w:t xml:space="preserve"> then</w:t>
      </w:r>
      <w:r w:rsidR="004521E4" w:rsidRPr="00A37224">
        <w:rPr>
          <w:rFonts w:ascii="Times New Roman" w:hAnsi="Times New Roman" w:cs="Times New Roman"/>
          <w:sz w:val="24"/>
          <w:szCs w:val="24"/>
        </w:rPr>
        <w:t xml:space="preserve"> becomes an optimal site for </w:t>
      </w:r>
      <w:r w:rsidR="002A4824" w:rsidRPr="00A37224">
        <w:rPr>
          <w:rFonts w:ascii="Times New Roman" w:hAnsi="Times New Roman" w:cs="Times New Roman"/>
          <w:sz w:val="24"/>
          <w:szCs w:val="24"/>
        </w:rPr>
        <w:t xml:space="preserve">price setting and </w:t>
      </w:r>
      <w:r w:rsidR="004521E4" w:rsidRPr="00A37224">
        <w:rPr>
          <w:rFonts w:ascii="Times New Roman" w:hAnsi="Times New Roman" w:cs="Times New Roman"/>
          <w:sz w:val="24"/>
          <w:szCs w:val="24"/>
        </w:rPr>
        <w:t xml:space="preserve">the </w:t>
      </w:r>
      <w:r w:rsidR="00E316EC" w:rsidRPr="00A37224">
        <w:rPr>
          <w:rFonts w:ascii="Times New Roman" w:hAnsi="Times New Roman" w:cs="Times New Roman"/>
          <w:sz w:val="24"/>
          <w:szCs w:val="24"/>
        </w:rPr>
        <w:t>creation</w:t>
      </w:r>
      <w:r w:rsidR="004521E4" w:rsidRPr="00A37224">
        <w:rPr>
          <w:rFonts w:ascii="Times New Roman" w:hAnsi="Times New Roman" w:cs="Times New Roman"/>
          <w:sz w:val="24"/>
          <w:szCs w:val="24"/>
        </w:rPr>
        <w:t xml:space="preserve"> of </w:t>
      </w:r>
      <w:r w:rsidR="00687DCC" w:rsidRPr="00A37224">
        <w:rPr>
          <w:rFonts w:ascii="Times New Roman" w:hAnsi="Times New Roman" w:cs="Times New Roman"/>
          <w:sz w:val="24"/>
          <w:szCs w:val="24"/>
        </w:rPr>
        <w:t>profit</w:t>
      </w:r>
      <w:r w:rsidR="004521E4" w:rsidRPr="00A37224">
        <w:rPr>
          <w:rFonts w:ascii="Times New Roman" w:hAnsi="Times New Roman" w:cs="Times New Roman"/>
          <w:sz w:val="24"/>
          <w:szCs w:val="24"/>
        </w:rPr>
        <w:t xml:space="preserve">. </w:t>
      </w:r>
      <w:r w:rsidR="006834D4" w:rsidRPr="00A37224">
        <w:rPr>
          <w:rFonts w:ascii="Times New Roman" w:hAnsi="Times New Roman" w:cs="Times New Roman"/>
          <w:sz w:val="24"/>
          <w:szCs w:val="24"/>
        </w:rPr>
        <w:t>Platform capitalism is then the concentration of capital through a distinct infrastructural ecosystem and</w:t>
      </w:r>
      <w:r w:rsidRPr="00A37224">
        <w:rPr>
          <w:rFonts w:ascii="Times New Roman" w:hAnsi="Times New Roman" w:cs="Times New Roman"/>
          <w:sz w:val="24"/>
          <w:szCs w:val="24"/>
        </w:rPr>
        <w:t>, more broadly,</w:t>
      </w:r>
      <w:r w:rsidR="006834D4" w:rsidRPr="00A37224">
        <w:rPr>
          <w:rFonts w:ascii="Times New Roman" w:hAnsi="Times New Roman" w:cs="Times New Roman"/>
          <w:sz w:val="24"/>
          <w:szCs w:val="24"/>
        </w:rPr>
        <w:t xml:space="preserve"> the mediation of the structural tendencies of c</w:t>
      </w:r>
      <w:r w:rsidRPr="00A37224">
        <w:rPr>
          <w:rFonts w:ascii="Times New Roman" w:hAnsi="Times New Roman" w:cs="Times New Roman"/>
          <w:sz w:val="24"/>
          <w:szCs w:val="24"/>
        </w:rPr>
        <w:t>ontemporary capitalism.</w:t>
      </w:r>
    </w:p>
    <w:p w14:paraId="0EE6A079" w14:textId="77777777" w:rsidR="006834D4" w:rsidRPr="00A37224" w:rsidRDefault="006834D4" w:rsidP="006834D4">
      <w:pPr>
        <w:spacing w:after="0" w:line="480" w:lineRule="auto"/>
        <w:jc w:val="both"/>
        <w:rPr>
          <w:rFonts w:ascii="Times New Roman" w:hAnsi="Times New Roman" w:cs="Times New Roman"/>
          <w:sz w:val="24"/>
          <w:szCs w:val="24"/>
        </w:rPr>
      </w:pPr>
    </w:p>
    <w:p w14:paraId="3859D31D" w14:textId="77777777" w:rsidR="00522902"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Recent work has examined the relationship between market control and labour control in these conditions</w:t>
      </w:r>
      <w:r w:rsidR="004E306C" w:rsidRPr="00A37224">
        <w:rPr>
          <w:rFonts w:ascii="Times New Roman" w:hAnsi="Times New Roman" w:cs="Times New Roman"/>
          <w:sz w:val="24"/>
          <w:szCs w:val="24"/>
        </w:rPr>
        <w:t xml:space="preserve"> (Dyer-</w:t>
      </w:r>
      <w:proofErr w:type="spellStart"/>
      <w:r w:rsidR="004E306C" w:rsidRPr="00A37224">
        <w:rPr>
          <w:rFonts w:ascii="Times New Roman" w:hAnsi="Times New Roman" w:cs="Times New Roman"/>
          <w:sz w:val="24"/>
          <w:szCs w:val="24"/>
        </w:rPr>
        <w:t>Witheford</w:t>
      </w:r>
      <w:proofErr w:type="spellEnd"/>
      <w:r w:rsidR="004E306C" w:rsidRPr="00A37224">
        <w:rPr>
          <w:rFonts w:ascii="Times New Roman" w:hAnsi="Times New Roman" w:cs="Times New Roman"/>
          <w:sz w:val="24"/>
          <w:szCs w:val="24"/>
        </w:rPr>
        <w:t xml:space="preserve"> 2015; Fuchs 2014)</w:t>
      </w:r>
      <w:r w:rsidR="002E5385" w:rsidRPr="00A37224">
        <w:rPr>
          <w:rFonts w:ascii="Times New Roman" w:hAnsi="Times New Roman" w:cs="Times New Roman"/>
          <w:sz w:val="24"/>
          <w:szCs w:val="24"/>
        </w:rPr>
        <w:t>, particularly how platform labour is captured and intensified</w:t>
      </w:r>
      <w:r w:rsidRPr="00A37224">
        <w:rPr>
          <w:rFonts w:ascii="Times New Roman" w:hAnsi="Times New Roman" w:cs="Times New Roman"/>
          <w:sz w:val="24"/>
          <w:szCs w:val="24"/>
        </w:rPr>
        <w:t xml:space="preserve"> (</w:t>
      </w:r>
      <w:proofErr w:type="spellStart"/>
      <w:r w:rsidR="004E306C" w:rsidRPr="00A37224">
        <w:rPr>
          <w:rFonts w:ascii="Times New Roman" w:hAnsi="Times New Roman" w:cs="Times New Roman"/>
          <w:sz w:val="24"/>
          <w:szCs w:val="24"/>
        </w:rPr>
        <w:t>Delfanti</w:t>
      </w:r>
      <w:proofErr w:type="spellEnd"/>
      <w:r w:rsidR="004E306C" w:rsidRPr="00A37224">
        <w:rPr>
          <w:rFonts w:ascii="Times New Roman" w:hAnsi="Times New Roman" w:cs="Times New Roman"/>
          <w:sz w:val="24"/>
          <w:szCs w:val="24"/>
        </w:rPr>
        <w:t xml:space="preserve">, 2021; </w:t>
      </w:r>
      <w:proofErr w:type="spellStart"/>
      <w:r w:rsidRPr="00A37224">
        <w:rPr>
          <w:rFonts w:ascii="Times New Roman" w:hAnsi="Times New Roman" w:cs="Times New Roman"/>
          <w:sz w:val="24"/>
          <w:szCs w:val="24"/>
        </w:rPr>
        <w:t>Staab</w:t>
      </w:r>
      <w:proofErr w:type="spellEnd"/>
      <w:r w:rsidRPr="00A37224">
        <w:rPr>
          <w:rFonts w:ascii="Times New Roman" w:hAnsi="Times New Roman" w:cs="Times New Roman"/>
          <w:sz w:val="24"/>
          <w:szCs w:val="24"/>
        </w:rPr>
        <w:t xml:space="preserve"> and </w:t>
      </w:r>
      <w:proofErr w:type="spellStart"/>
      <w:r w:rsidRPr="00A37224">
        <w:rPr>
          <w:rFonts w:ascii="Times New Roman" w:hAnsi="Times New Roman" w:cs="Times New Roman"/>
          <w:sz w:val="24"/>
          <w:szCs w:val="24"/>
        </w:rPr>
        <w:t>Nachtwey</w:t>
      </w:r>
      <w:proofErr w:type="spellEnd"/>
      <w:r w:rsidRPr="00A37224">
        <w:rPr>
          <w:rFonts w:ascii="Times New Roman" w:hAnsi="Times New Roman" w:cs="Times New Roman"/>
          <w:sz w:val="24"/>
          <w:szCs w:val="24"/>
        </w:rPr>
        <w:t xml:space="preserve"> 2016). This article </w:t>
      </w:r>
      <w:r w:rsidR="002E5385" w:rsidRPr="00A37224">
        <w:rPr>
          <w:rFonts w:ascii="Times New Roman" w:hAnsi="Times New Roman" w:cs="Times New Roman"/>
          <w:sz w:val="24"/>
          <w:szCs w:val="24"/>
        </w:rPr>
        <w:t>is intended as</w:t>
      </w:r>
      <w:r w:rsidRPr="00A37224">
        <w:rPr>
          <w:rFonts w:ascii="Times New Roman" w:hAnsi="Times New Roman" w:cs="Times New Roman"/>
          <w:sz w:val="24"/>
          <w:szCs w:val="24"/>
        </w:rPr>
        <w:t xml:space="preserve"> a supplementary account</w:t>
      </w:r>
      <w:r w:rsidR="002E5385" w:rsidRPr="00A37224">
        <w:rPr>
          <w:rFonts w:ascii="Times New Roman" w:hAnsi="Times New Roman" w:cs="Times New Roman"/>
          <w:sz w:val="24"/>
          <w:szCs w:val="24"/>
        </w:rPr>
        <w:t xml:space="preserve"> by focusing on how these ecosystems are experienced as everyday environments</w:t>
      </w:r>
      <w:r w:rsidRPr="00A37224">
        <w:rPr>
          <w:rFonts w:ascii="Times New Roman" w:hAnsi="Times New Roman" w:cs="Times New Roman"/>
          <w:sz w:val="24"/>
          <w:szCs w:val="24"/>
        </w:rPr>
        <w:t xml:space="preserve">. </w:t>
      </w:r>
      <w:r w:rsidR="00042A4B" w:rsidRPr="00A37224">
        <w:rPr>
          <w:rFonts w:ascii="Times New Roman" w:hAnsi="Times New Roman" w:cs="Times New Roman"/>
          <w:sz w:val="24"/>
          <w:szCs w:val="24"/>
        </w:rPr>
        <w:t>It</w:t>
      </w:r>
      <w:r w:rsidRPr="00A37224">
        <w:rPr>
          <w:rFonts w:ascii="Times New Roman" w:hAnsi="Times New Roman" w:cs="Times New Roman"/>
          <w:sz w:val="24"/>
          <w:szCs w:val="24"/>
        </w:rPr>
        <w:t xml:space="preserve"> is motivated by John Durham Peters’ (2015, 1) observation that digital media ‘are not only devices of information; they are also agencies of order’, but formulated also in reverse, that digital platforms are also orders of agency</w:t>
      </w:r>
      <w:r w:rsidR="008E3550" w:rsidRPr="00A37224">
        <w:rPr>
          <w:rFonts w:ascii="Times New Roman" w:hAnsi="Times New Roman" w:cs="Times New Roman"/>
          <w:sz w:val="24"/>
          <w:szCs w:val="24"/>
        </w:rPr>
        <w:t>, that is, that they organise the subject into experiential and existential orders.</w:t>
      </w:r>
      <w:r w:rsidRPr="00A37224">
        <w:rPr>
          <w:rFonts w:ascii="Times New Roman" w:hAnsi="Times New Roman" w:cs="Times New Roman"/>
          <w:sz w:val="24"/>
          <w:szCs w:val="24"/>
        </w:rPr>
        <w:t xml:space="preserve"> The question then is: When we are brought together into these platform ecosystems how is the experience of their process constructed as an </w:t>
      </w:r>
      <w:r w:rsidRPr="00A37224">
        <w:rPr>
          <w:rFonts w:ascii="Times New Roman" w:hAnsi="Times New Roman" w:cs="Times New Roman"/>
          <w:sz w:val="24"/>
          <w:szCs w:val="24"/>
        </w:rPr>
        <w:lastRenderedPageBreak/>
        <w:t xml:space="preserve">experience that subjectifies their users? More specifically: How does this ordering of agency influence the moral experience of existing within an everyday shaped and facilitated by these infrastructures? </w:t>
      </w:r>
    </w:p>
    <w:p w14:paraId="76DB0EA9" w14:textId="77777777" w:rsidR="00522902" w:rsidRDefault="00522902" w:rsidP="006834D4">
      <w:pPr>
        <w:spacing w:after="0" w:line="480" w:lineRule="auto"/>
        <w:jc w:val="both"/>
        <w:rPr>
          <w:rFonts w:ascii="Times New Roman" w:hAnsi="Times New Roman" w:cs="Times New Roman"/>
          <w:sz w:val="24"/>
          <w:szCs w:val="24"/>
        </w:rPr>
      </w:pPr>
    </w:p>
    <w:p w14:paraId="24AA906F" w14:textId="77777777" w:rsidR="00522902"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This focus is justified in two parts. First, a focus on the </w:t>
      </w:r>
      <w:r w:rsidR="0003015B" w:rsidRPr="00A37224">
        <w:rPr>
          <w:rFonts w:ascii="Times New Roman" w:hAnsi="Times New Roman" w:cs="Times New Roman"/>
          <w:sz w:val="24"/>
          <w:szCs w:val="24"/>
        </w:rPr>
        <w:t>user/</w:t>
      </w:r>
      <w:r w:rsidRPr="00A37224">
        <w:rPr>
          <w:rFonts w:ascii="Times New Roman" w:hAnsi="Times New Roman" w:cs="Times New Roman"/>
          <w:sz w:val="24"/>
          <w:szCs w:val="24"/>
        </w:rPr>
        <w:t>consumer is compl</w:t>
      </w:r>
      <w:r w:rsidR="002E5385" w:rsidRPr="00A37224">
        <w:rPr>
          <w:rFonts w:ascii="Times New Roman" w:hAnsi="Times New Roman" w:cs="Times New Roman"/>
          <w:sz w:val="24"/>
          <w:szCs w:val="24"/>
        </w:rPr>
        <w:t>e</w:t>
      </w:r>
      <w:r w:rsidRPr="00A37224">
        <w:rPr>
          <w:rFonts w:ascii="Times New Roman" w:hAnsi="Times New Roman" w:cs="Times New Roman"/>
          <w:sz w:val="24"/>
          <w:szCs w:val="24"/>
        </w:rPr>
        <w:t xml:space="preserve">mentary to accounts of </w:t>
      </w:r>
      <w:r w:rsidR="002E5385" w:rsidRPr="00A37224">
        <w:rPr>
          <w:rFonts w:ascii="Times New Roman" w:hAnsi="Times New Roman" w:cs="Times New Roman"/>
          <w:sz w:val="24"/>
          <w:szCs w:val="24"/>
        </w:rPr>
        <w:t xml:space="preserve">platform </w:t>
      </w:r>
      <w:r w:rsidRPr="00A37224">
        <w:rPr>
          <w:rFonts w:ascii="Times New Roman" w:hAnsi="Times New Roman" w:cs="Times New Roman"/>
          <w:sz w:val="24"/>
          <w:szCs w:val="24"/>
        </w:rPr>
        <w:t xml:space="preserve">labour since the scale of platforms and their resultant largeness in everyday experience affords them an indirect power that can be used to undermine regulation </w:t>
      </w:r>
      <w:r w:rsidR="007335A9" w:rsidRPr="00A37224">
        <w:rPr>
          <w:rFonts w:ascii="Times New Roman" w:hAnsi="Times New Roman" w:cs="Times New Roman"/>
          <w:sz w:val="24"/>
          <w:szCs w:val="24"/>
        </w:rPr>
        <w:t>and intensify labour</w:t>
      </w:r>
      <w:r w:rsidRPr="00A37224">
        <w:rPr>
          <w:rFonts w:ascii="Times New Roman" w:hAnsi="Times New Roman" w:cs="Times New Roman"/>
          <w:sz w:val="24"/>
          <w:szCs w:val="24"/>
        </w:rPr>
        <w:t xml:space="preserve">. As Culpepper and </w:t>
      </w:r>
      <w:proofErr w:type="spellStart"/>
      <w:r w:rsidRPr="00A37224">
        <w:rPr>
          <w:rFonts w:ascii="Times New Roman" w:hAnsi="Times New Roman" w:cs="Times New Roman"/>
          <w:sz w:val="24"/>
          <w:szCs w:val="24"/>
        </w:rPr>
        <w:t>Thelen</w:t>
      </w:r>
      <w:proofErr w:type="spellEnd"/>
      <w:r w:rsidRPr="00A37224">
        <w:rPr>
          <w:rFonts w:ascii="Times New Roman" w:hAnsi="Times New Roman" w:cs="Times New Roman"/>
          <w:sz w:val="24"/>
          <w:szCs w:val="24"/>
        </w:rPr>
        <w:t xml:space="preserve"> (2020</w:t>
      </w:r>
      <w:r w:rsidR="002E5385" w:rsidRPr="00A37224">
        <w:rPr>
          <w:rFonts w:ascii="Times New Roman" w:hAnsi="Times New Roman" w:cs="Times New Roman"/>
          <w:sz w:val="24"/>
          <w:szCs w:val="24"/>
        </w:rPr>
        <w:t>)</w:t>
      </w:r>
      <w:r w:rsidRPr="00A37224">
        <w:rPr>
          <w:rFonts w:ascii="Times New Roman" w:hAnsi="Times New Roman" w:cs="Times New Roman"/>
          <w:sz w:val="24"/>
          <w:szCs w:val="24"/>
        </w:rPr>
        <w:t xml:space="preserve"> argue, when platforms provide the infrastructure of everyday life – when catching a ride means Uber or keeping</w:t>
      </w:r>
      <w:r w:rsidR="002E5385" w:rsidRPr="00A37224">
        <w:rPr>
          <w:rFonts w:ascii="Times New Roman" w:hAnsi="Times New Roman" w:cs="Times New Roman"/>
          <w:sz w:val="24"/>
          <w:szCs w:val="24"/>
        </w:rPr>
        <w:t xml:space="preserve"> in</w:t>
      </w:r>
      <w:r w:rsidRPr="00A37224">
        <w:rPr>
          <w:rFonts w:ascii="Times New Roman" w:hAnsi="Times New Roman" w:cs="Times New Roman"/>
          <w:sz w:val="24"/>
          <w:szCs w:val="24"/>
        </w:rPr>
        <w:t xml:space="preserve"> touch means Facebook – then they generate attachments that in turn cement political alliances with consumers</w:t>
      </w:r>
      <w:r w:rsidR="007335A9" w:rsidRPr="00A37224">
        <w:rPr>
          <w:rFonts w:ascii="Times New Roman" w:hAnsi="Times New Roman" w:cs="Times New Roman"/>
          <w:sz w:val="24"/>
          <w:szCs w:val="24"/>
        </w:rPr>
        <w:t xml:space="preserve"> that can be used to justify or further their practices</w:t>
      </w:r>
      <w:r w:rsidRPr="00A37224">
        <w:rPr>
          <w:rFonts w:ascii="Times New Roman" w:hAnsi="Times New Roman" w:cs="Times New Roman"/>
          <w:sz w:val="24"/>
          <w:szCs w:val="24"/>
        </w:rPr>
        <w:t>. By focusing on how platforms construct experiences of their processes we can better understand how the violence of digital labour is sanitised or hidden</w:t>
      </w:r>
      <w:r w:rsidR="007335A9" w:rsidRPr="00A37224">
        <w:rPr>
          <w:rFonts w:ascii="Times New Roman" w:hAnsi="Times New Roman" w:cs="Times New Roman"/>
          <w:sz w:val="24"/>
          <w:szCs w:val="24"/>
        </w:rPr>
        <w:t xml:space="preserve"> to co-opt indirect political support</w:t>
      </w:r>
      <w:r w:rsidRPr="00A37224">
        <w:rPr>
          <w:rFonts w:ascii="Times New Roman" w:hAnsi="Times New Roman" w:cs="Times New Roman"/>
          <w:sz w:val="24"/>
          <w:szCs w:val="24"/>
        </w:rPr>
        <w:t xml:space="preserve">. </w:t>
      </w:r>
    </w:p>
    <w:p w14:paraId="77A38482" w14:textId="77777777" w:rsidR="00522902" w:rsidRDefault="00522902" w:rsidP="006834D4">
      <w:pPr>
        <w:spacing w:after="0" w:line="480" w:lineRule="auto"/>
        <w:jc w:val="both"/>
        <w:rPr>
          <w:rFonts w:ascii="Times New Roman" w:hAnsi="Times New Roman" w:cs="Times New Roman"/>
          <w:sz w:val="24"/>
          <w:szCs w:val="24"/>
        </w:rPr>
      </w:pPr>
    </w:p>
    <w:p w14:paraId="40A6FFC6" w14:textId="58930021" w:rsidR="006834D4" w:rsidRPr="00A37224"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Second, an attention to the moral dimensions of this experience reinforces the location of the problem in production. An attention to moral experience allows us to look past ethical consumerism and focus instead on </w:t>
      </w:r>
      <w:r w:rsidR="00822A67" w:rsidRPr="00A37224">
        <w:rPr>
          <w:rFonts w:ascii="Times New Roman" w:hAnsi="Times New Roman" w:cs="Times New Roman"/>
          <w:sz w:val="24"/>
          <w:szCs w:val="24"/>
        </w:rPr>
        <w:t>how</w:t>
      </w:r>
      <w:r w:rsidRPr="00A37224">
        <w:rPr>
          <w:rFonts w:ascii="Times New Roman" w:hAnsi="Times New Roman" w:cs="Times New Roman"/>
          <w:sz w:val="24"/>
          <w:szCs w:val="24"/>
        </w:rPr>
        <w:t xml:space="preserve"> platforms construct experiences in such a way that </w:t>
      </w:r>
      <w:r w:rsidR="002E5385" w:rsidRPr="00A37224">
        <w:rPr>
          <w:rFonts w:ascii="Times New Roman" w:hAnsi="Times New Roman" w:cs="Times New Roman"/>
          <w:sz w:val="24"/>
          <w:szCs w:val="24"/>
        </w:rPr>
        <w:t xml:space="preserve">they </w:t>
      </w:r>
      <w:r w:rsidRPr="00A37224">
        <w:rPr>
          <w:rFonts w:ascii="Times New Roman" w:hAnsi="Times New Roman" w:cs="Times New Roman"/>
          <w:sz w:val="24"/>
          <w:szCs w:val="24"/>
        </w:rPr>
        <w:t>obscure the real violence of capital. If we think not of ethical consumption but of the consumption of morality, its depletion and degradation</w:t>
      </w:r>
      <w:r w:rsidR="002E5385" w:rsidRPr="00A37224">
        <w:rPr>
          <w:rFonts w:ascii="Times New Roman" w:hAnsi="Times New Roman" w:cs="Times New Roman"/>
          <w:sz w:val="24"/>
          <w:szCs w:val="24"/>
        </w:rPr>
        <w:t xml:space="preserve"> as a mode of awareness</w:t>
      </w:r>
      <w:r w:rsidRPr="00A37224">
        <w:rPr>
          <w:rFonts w:ascii="Times New Roman" w:hAnsi="Times New Roman" w:cs="Times New Roman"/>
          <w:sz w:val="24"/>
          <w:szCs w:val="24"/>
        </w:rPr>
        <w:t xml:space="preserve">, then we better understand how moral agency is turned away from the injuries of platform capitalism and how those injurious conditions become entrenched (see </w:t>
      </w:r>
      <w:r w:rsidR="00E96C90">
        <w:rPr>
          <w:rFonts w:ascii="Times New Roman" w:hAnsi="Times New Roman" w:cs="Times New Roman"/>
          <w:sz w:val="24"/>
          <w:szCs w:val="24"/>
        </w:rPr>
        <w:t>Hill</w:t>
      </w:r>
      <w:r w:rsidRPr="00A37224">
        <w:rPr>
          <w:rFonts w:ascii="Times New Roman" w:hAnsi="Times New Roman" w:cs="Times New Roman"/>
          <w:sz w:val="24"/>
          <w:szCs w:val="24"/>
        </w:rPr>
        <w:t xml:space="preserve"> 2020). Overall, by looking at the everyday experience of platforms and what this ordering of agency achieves, we can better understand how</w:t>
      </w:r>
      <w:r w:rsidR="00650C99">
        <w:rPr>
          <w:rFonts w:ascii="Times New Roman" w:hAnsi="Times New Roman" w:cs="Times New Roman"/>
          <w:sz w:val="24"/>
          <w:szCs w:val="24"/>
        </w:rPr>
        <w:t xml:space="preserve"> platforms</w:t>
      </w:r>
      <w:r w:rsidRPr="00A37224">
        <w:rPr>
          <w:rFonts w:ascii="Times New Roman" w:hAnsi="Times New Roman" w:cs="Times New Roman"/>
          <w:sz w:val="24"/>
          <w:szCs w:val="24"/>
        </w:rPr>
        <w:t>, as Srnicek (2017a, 3) puts it, give capital ‘priority of agency’.</w:t>
      </w:r>
    </w:p>
    <w:p w14:paraId="61AF2326" w14:textId="77777777" w:rsidR="006834D4" w:rsidRPr="00A37224" w:rsidRDefault="006834D4" w:rsidP="006834D4">
      <w:pPr>
        <w:spacing w:after="0" w:line="480" w:lineRule="auto"/>
        <w:jc w:val="both"/>
        <w:rPr>
          <w:rFonts w:ascii="Times New Roman" w:hAnsi="Times New Roman" w:cs="Times New Roman"/>
          <w:sz w:val="24"/>
          <w:szCs w:val="24"/>
        </w:rPr>
      </w:pPr>
    </w:p>
    <w:p w14:paraId="6D197416" w14:textId="77777777" w:rsidR="00522902" w:rsidRDefault="00A63A3A"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lastRenderedPageBreak/>
        <w:t>To achieve this</w:t>
      </w:r>
      <w:r w:rsidR="006834D4" w:rsidRPr="00A37224">
        <w:rPr>
          <w:rFonts w:ascii="Times New Roman" w:hAnsi="Times New Roman" w:cs="Times New Roman"/>
          <w:sz w:val="24"/>
          <w:szCs w:val="24"/>
        </w:rPr>
        <w:t xml:space="preserve">, the article presents a typology of kinds of trajectory </w:t>
      </w:r>
      <w:r w:rsidRPr="00A37224">
        <w:rPr>
          <w:rFonts w:ascii="Times New Roman" w:hAnsi="Times New Roman" w:cs="Times New Roman"/>
          <w:sz w:val="24"/>
          <w:szCs w:val="24"/>
        </w:rPr>
        <w:t xml:space="preserve">(or ordered mobility) </w:t>
      </w:r>
      <w:r w:rsidR="006834D4" w:rsidRPr="00A37224">
        <w:rPr>
          <w:rFonts w:ascii="Times New Roman" w:hAnsi="Times New Roman" w:cs="Times New Roman"/>
          <w:sz w:val="24"/>
          <w:szCs w:val="24"/>
        </w:rPr>
        <w:t xml:space="preserve">that construct the experience of the platform: Data Trajectory, Logistical Trajectory and Moral Trajectory. </w:t>
      </w:r>
      <w:bookmarkStart w:id="0" w:name="_Hlk37485948"/>
      <w:r w:rsidR="006834D4" w:rsidRPr="00A37224">
        <w:rPr>
          <w:rFonts w:ascii="Times New Roman" w:hAnsi="Times New Roman" w:cs="Times New Roman"/>
          <w:sz w:val="24"/>
          <w:szCs w:val="24"/>
        </w:rPr>
        <w:t xml:space="preserve">Data Trajectory </w:t>
      </w:r>
      <w:r w:rsidRPr="00A37224">
        <w:rPr>
          <w:rFonts w:ascii="Times New Roman" w:hAnsi="Times New Roman" w:cs="Times New Roman"/>
          <w:sz w:val="24"/>
          <w:szCs w:val="24"/>
        </w:rPr>
        <w:t>captures</w:t>
      </w:r>
      <w:r w:rsidR="006834D4" w:rsidRPr="00A37224">
        <w:rPr>
          <w:rFonts w:ascii="Times New Roman" w:hAnsi="Times New Roman" w:cs="Times New Roman"/>
          <w:sz w:val="24"/>
          <w:szCs w:val="24"/>
        </w:rPr>
        <w:t xml:space="preserve"> the transmissions of data that sustain the platform as both an environment and as a system of transactions. Logistical Trajectory is meant in a broad sense as the transmission of things or, more precisely, the organisation and execution of object mobility for the fulfilment of transaction</w:t>
      </w:r>
      <w:r w:rsidRPr="00A37224">
        <w:rPr>
          <w:rFonts w:ascii="Times New Roman" w:hAnsi="Times New Roman" w:cs="Times New Roman"/>
          <w:sz w:val="24"/>
          <w:szCs w:val="24"/>
        </w:rPr>
        <w:t>s</w:t>
      </w:r>
      <w:r w:rsidR="006834D4" w:rsidRPr="00A37224">
        <w:rPr>
          <w:rFonts w:ascii="Times New Roman" w:hAnsi="Times New Roman" w:cs="Times New Roman"/>
          <w:sz w:val="24"/>
          <w:szCs w:val="24"/>
        </w:rPr>
        <w:t xml:space="preserve">. And Moral Trajectory speaks to the way that the movement of bodies is always a movement towards or away from others, and therefore is unavoidably, and perhaps fundamentally, a question of moral experience that stands above </w:t>
      </w:r>
      <w:r w:rsidRPr="00A37224">
        <w:rPr>
          <w:rFonts w:ascii="Times New Roman" w:hAnsi="Times New Roman" w:cs="Times New Roman"/>
          <w:sz w:val="24"/>
          <w:szCs w:val="24"/>
        </w:rPr>
        <w:t xml:space="preserve">any </w:t>
      </w:r>
      <w:r w:rsidR="006834D4" w:rsidRPr="00A37224">
        <w:rPr>
          <w:rFonts w:ascii="Times New Roman" w:hAnsi="Times New Roman" w:cs="Times New Roman"/>
          <w:sz w:val="24"/>
          <w:szCs w:val="24"/>
        </w:rPr>
        <w:t>transaction.</w:t>
      </w:r>
      <w:bookmarkEnd w:id="0"/>
      <w:r w:rsidR="006834D4" w:rsidRPr="00A37224">
        <w:rPr>
          <w:rFonts w:ascii="Times New Roman" w:hAnsi="Times New Roman" w:cs="Times New Roman"/>
          <w:sz w:val="24"/>
          <w:szCs w:val="24"/>
        </w:rPr>
        <w:t xml:space="preserve"> </w:t>
      </w:r>
    </w:p>
    <w:p w14:paraId="586CBC91" w14:textId="77777777" w:rsidR="00522902" w:rsidRDefault="00522902" w:rsidP="006834D4">
      <w:pPr>
        <w:spacing w:after="0" w:line="480" w:lineRule="auto"/>
        <w:jc w:val="both"/>
        <w:rPr>
          <w:rFonts w:ascii="Times New Roman" w:hAnsi="Times New Roman" w:cs="Times New Roman"/>
          <w:sz w:val="24"/>
          <w:szCs w:val="24"/>
        </w:rPr>
      </w:pPr>
    </w:p>
    <w:p w14:paraId="16E448F1" w14:textId="04875FA4" w:rsidR="006834D4" w:rsidRPr="00A37224"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These then are our kinds of trajectory, but what, in ontological terms, gives something the quality of a trajectory? It is argued here that we can identify three constitutive properties that give these kinds of trajectory their specific dimensions: the</w:t>
      </w:r>
      <w:r w:rsidRPr="00A37224">
        <w:rPr>
          <w:rFonts w:ascii="Times New Roman" w:hAnsi="Times New Roman" w:cs="Times New Roman"/>
          <w:i/>
          <w:iCs/>
          <w:sz w:val="24"/>
          <w:szCs w:val="24"/>
        </w:rPr>
        <w:t xml:space="preserve"> </w:t>
      </w:r>
      <w:proofErr w:type="spellStart"/>
      <w:r w:rsidRPr="00A37224">
        <w:rPr>
          <w:rFonts w:ascii="Times New Roman" w:hAnsi="Times New Roman" w:cs="Times New Roman"/>
          <w:i/>
          <w:iCs/>
          <w:sz w:val="24"/>
          <w:szCs w:val="24"/>
        </w:rPr>
        <w:t>traject</w:t>
      </w:r>
      <w:proofErr w:type="spellEnd"/>
      <w:r w:rsidRPr="00A37224">
        <w:rPr>
          <w:rFonts w:ascii="Times New Roman" w:hAnsi="Times New Roman" w:cs="Times New Roman"/>
          <w:i/>
          <w:iCs/>
          <w:sz w:val="24"/>
          <w:szCs w:val="24"/>
        </w:rPr>
        <w:t xml:space="preserve">, </w:t>
      </w:r>
      <w:proofErr w:type="spellStart"/>
      <w:r w:rsidRPr="00A37224">
        <w:rPr>
          <w:rFonts w:ascii="Times New Roman" w:hAnsi="Times New Roman" w:cs="Times New Roman"/>
          <w:i/>
          <w:iCs/>
          <w:sz w:val="24"/>
          <w:szCs w:val="24"/>
        </w:rPr>
        <w:t>trajectography</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and</w:t>
      </w:r>
      <w:r w:rsidRPr="00A37224">
        <w:rPr>
          <w:rFonts w:ascii="Times New Roman" w:hAnsi="Times New Roman" w:cs="Times New Roman"/>
          <w:i/>
          <w:iCs/>
          <w:sz w:val="24"/>
          <w:szCs w:val="24"/>
        </w:rPr>
        <w:t xml:space="preserve"> </w:t>
      </w:r>
      <w:proofErr w:type="spellStart"/>
      <w:r w:rsidRPr="00A37224">
        <w:rPr>
          <w:rFonts w:ascii="Times New Roman" w:hAnsi="Times New Roman" w:cs="Times New Roman"/>
          <w:i/>
          <w:iCs/>
          <w:sz w:val="24"/>
          <w:szCs w:val="24"/>
        </w:rPr>
        <w:t>trajectivity</w:t>
      </w:r>
      <w:proofErr w:type="spellEnd"/>
      <w:r w:rsidRPr="00A37224">
        <w:rPr>
          <w:rFonts w:ascii="Times New Roman" w:hAnsi="Times New Roman" w:cs="Times New Roman"/>
          <w:sz w:val="24"/>
          <w:szCs w:val="24"/>
        </w:rPr>
        <w:t xml:space="preserve">. This is a language that is borrowed from the work of Paul </w:t>
      </w: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(for example in </w:t>
      </w: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1999; 2008b; 2010), who uses it in giving an account of the effect of speed and technology on social existence and moral experience. But given the (productively) unsystematic nature of </w:t>
      </w:r>
      <w:proofErr w:type="spellStart"/>
      <w:r w:rsidRPr="00A37224">
        <w:rPr>
          <w:rFonts w:ascii="Times New Roman" w:hAnsi="Times New Roman" w:cs="Times New Roman"/>
          <w:sz w:val="24"/>
          <w:szCs w:val="24"/>
        </w:rPr>
        <w:t>Virilio's</w:t>
      </w:r>
      <w:proofErr w:type="spellEnd"/>
      <w:r w:rsidRPr="00A37224">
        <w:rPr>
          <w:rFonts w:ascii="Times New Roman" w:hAnsi="Times New Roman" w:cs="Times New Roman"/>
          <w:sz w:val="24"/>
          <w:szCs w:val="24"/>
        </w:rPr>
        <w:t xml:space="preserve"> approach to the work of theory (see </w:t>
      </w:r>
      <w:r w:rsidR="00E96C90">
        <w:rPr>
          <w:rFonts w:ascii="Times New Roman" w:hAnsi="Times New Roman" w:cs="Times New Roman"/>
          <w:sz w:val="24"/>
          <w:szCs w:val="24"/>
        </w:rPr>
        <w:t>Hill</w:t>
      </w:r>
      <w:r w:rsidRPr="00A37224">
        <w:rPr>
          <w:rFonts w:ascii="Times New Roman" w:hAnsi="Times New Roman" w:cs="Times New Roman"/>
          <w:sz w:val="24"/>
          <w:szCs w:val="24"/>
        </w:rPr>
        <w:t xml:space="preserve"> 2019) it is unclear whether the repetition of these terms across texts holds a consistent meaning. They are infrequently defined and appear to operate in different ways when iterated. As such, it seems appropriate to fix their meaning here, and not to be too concerned about what </w:t>
      </w: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would have made of it. </w:t>
      </w:r>
      <w:bookmarkStart w:id="1" w:name="_Hlk37485980"/>
      <w:r w:rsidRPr="00A37224">
        <w:rPr>
          <w:rFonts w:ascii="Times New Roman" w:hAnsi="Times New Roman" w:cs="Times New Roman"/>
          <w:sz w:val="24"/>
          <w:szCs w:val="24"/>
        </w:rPr>
        <w:t xml:space="preserve">The </w:t>
      </w:r>
      <w:proofErr w:type="spellStart"/>
      <w:r w:rsidRPr="00A37224">
        <w:rPr>
          <w:rFonts w:ascii="Times New Roman" w:hAnsi="Times New Roman" w:cs="Times New Roman"/>
          <w:i/>
          <w:iCs/>
          <w:sz w:val="24"/>
          <w:szCs w:val="24"/>
        </w:rPr>
        <w:t>traject</w:t>
      </w:r>
      <w:proofErr w:type="spellEnd"/>
      <w:r w:rsidRPr="00A37224">
        <w:rPr>
          <w:rFonts w:ascii="Times New Roman" w:hAnsi="Times New Roman" w:cs="Times New Roman"/>
          <w:sz w:val="24"/>
          <w:szCs w:val="24"/>
        </w:rPr>
        <w:t xml:space="preserve">, then, picks out what is in motion and how it is moving; </w:t>
      </w:r>
      <w:proofErr w:type="spellStart"/>
      <w:r w:rsidRPr="00A37224">
        <w:rPr>
          <w:rFonts w:ascii="Times New Roman" w:hAnsi="Times New Roman" w:cs="Times New Roman"/>
          <w:i/>
          <w:iCs/>
          <w:sz w:val="24"/>
          <w:szCs w:val="24"/>
        </w:rPr>
        <w:t>trajectography</w:t>
      </w:r>
      <w:proofErr w:type="spellEnd"/>
      <w:r w:rsidRPr="00A37224">
        <w:rPr>
          <w:rFonts w:ascii="Times New Roman" w:hAnsi="Times New Roman" w:cs="Times New Roman"/>
          <w:sz w:val="24"/>
          <w:szCs w:val="24"/>
        </w:rPr>
        <w:t xml:space="preserve"> is the space that is co-constituted by this movement; and </w:t>
      </w:r>
      <w:proofErr w:type="spellStart"/>
      <w:r w:rsidRPr="00A37224">
        <w:rPr>
          <w:rFonts w:ascii="Times New Roman" w:hAnsi="Times New Roman" w:cs="Times New Roman"/>
          <w:i/>
          <w:iCs/>
          <w:sz w:val="24"/>
          <w:szCs w:val="24"/>
        </w:rPr>
        <w:t>trajectivity</w:t>
      </w:r>
      <w:proofErr w:type="spellEnd"/>
      <w:r w:rsidRPr="00A37224">
        <w:rPr>
          <w:rFonts w:ascii="Times New Roman" w:hAnsi="Times New Roman" w:cs="Times New Roman"/>
          <w:sz w:val="24"/>
          <w:szCs w:val="24"/>
        </w:rPr>
        <w:t xml:space="preserve"> refers to the subjective positions that are encouraged by mobility through (or occupation of) these spaces.</w:t>
      </w:r>
      <w:bookmarkEnd w:id="1"/>
      <w:r w:rsidRPr="00A37224">
        <w:rPr>
          <w:rFonts w:ascii="Times New Roman" w:hAnsi="Times New Roman" w:cs="Times New Roman"/>
          <w:sz w:val="24"/>
          <w:szCs w:val="24"/>
        </w:rPr>
        <w:t xml:space="preserve"> </w:t>
      </w:r>
    </w:p>
    <w:p w14:paraId="4ECEFAC0" w14:textId="77777777" w:rsidR="006834D4" w:rsidRPr="00A37224" w:rsidRDefault="006834D4" w:rsidP="006834D4">
      <w:pPr>
        <w:spacing w:after="0" w:line="480" w:lineRule="auto"/>
        <w:jc w:val="both"/>
        <w:rPr>
          <w:rFonts w:ascii="Times New Roman" w:hAnsi="Times New Roman" w:cs="Times New Roman"/>
          <w:sz w:val="24"/>
          <w:szCs w:val="24"/>
        </w:rPr>
      </w:pPr>
    </w:p>
    <w:p w14:paraId="115B138D" w14:textId="77777777" w:rsidR="00522902"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lastRenderedPageBreak/>
        <w:t xml:space="preserve">This typology represents a kind of conceptual taking stock by setting out ways of capturing and understanding platform trajectories. This is undertaken with the intention of shaping future analysis and investigation of platforms, although it is not meant to foreclose or exclude other vantage points for seeing the orders of agency on the move in platform capitalism. The properties that make up each kind of trajectory will be instantiated in different ways for different platforms, but </w:t>
      </w:r>
      <w:proofErr w:type="gramStart"/>
      <w:r w:rsidRPr="00A37224">
        <w:rPr>
          <w:rFonts w:ascii="Times New Roman" w:hAnsi="Times New Roman" w:cs="Times New Roman"/>
          <w:sz w:val="24"/>
          <w:szCs w:val="24"/>
        </w:rPr>
        <w:t>in order to</w:t>
      </w:r>
      <w:proofErr w:type="gramEnd"/>
      <w:r w:rsidRPr="00A37224">
        <w:rPr>
          <w:rFonts w:ascii="Times New Roman" w:hAnsi="Times New Roman" w:cs="Times New Roman"/>
          <w:sz w:val="24"/>
          <w:szCs w:val="24"/>
        </w:rPr>
        <w:t xml:space="preserve"> demonstrate how all of this works the focus here will be on Amazon</w:t>
      </w:r>
      <w:r w:rsidR="007335A9" w:rsidRPr="00A37224">
        <w:rPr>
          <w:rFonts w:ascii="Times New Roman" w:hAnsi="Times New Roman" w:cs="Times New Roman"/>
          <w:sz w:val="24"/>
          <w:szCs w:val="24"/>
        </w:rPr>
        <w:t xml:space="preserve">. </w:t>
      </w:r>
    </w:p>
    <w:p w14:paraId="061977B6" w14:textId="77777777" w:rsidR="00522902" w:rsidRDefault="00522902" w:rsidP="006834D4">
      <w:pPr>
        <w:spacing w:after="0" w:line="480" w:lineRule="auto"/>
        <w:jc w:val="both"/>
        <w:rPr>
          <w:rFonts w:ascii="Times New Roman" w:hAnsi="Times New Roman" w:cs="Times New Roman"/>
          <w:sz w:val="24"/>
          <w:szCs w:val="24"/>
        </w:rPr>
      </w:pPr>
    </w:p>
    <w:p w14:paraId="7576703D" w14:textId="6E09B960" w:rsidR="006834D4" w:rsidRPr="00A37224" w:rsidRDefault="00D275FF"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For the purposes of this demonstration </w:t>
      </w:r>
      <w:r w:rsidR="007335A9" w:rsidRPr="00A37224">
        <w:rPr>
          <w:rFonts w:ascii="Times New Roman" w:hAnsi="Times New Roman" w:cs="Times New Roman"/>
          <w:sz w:val="24"/>
          <w:szCs w:val="24"/>
        </w:rPr>
        <w:t>Amazon</w:t>
      </w:r>
      <w:r w:rsidR="006834D4" w:rsidRPr="00A37224">
        <w:rPr>
          <w:rFonts w:ascii="Times New Roman" w:hAnsi="Times New Roman" w:cs="Times New Roman"/>
          <w:sz w:val="24"/>
          <w:szCs w:val="24"/>
        </w:rPr>
        <w:t xml:space="preserve"> has the status of an explanatory device and its role is to give some solidity to what would otherwise present as a more abstract conceptual schema. </w:t>
      </w:r>
      <w:r w:rsidR="007335A9" w:rsidRPr="00A37224">
        <w:rPr>
          <w:rFonts w:ascii="Times New Roman" w:hAnsi="Times New Roman" w:cs="Times New Roman"/>
          <w:sz w:val="24"/>
          <w:szCs w:val="24"/>
        </w:rPr>
        <w:t>It</w:t>
      </w:r>
      <w:r w:rsidR="006834D4" w:rsidRPr="00A37224">
        <w:rPr>
          <w:rFonts w:ascii="Times New Roman" w:hAnsi="Times New Roman" w:cs="Times New Roman"/>
          <w:sz w:val="24"/>
          <w:szCs w:val="24"/>
        </w:rPr>
        <w:t xml:space="preserve"> has been chosen because few platforms reach the same kind of scale (Culpepper and </w:t>
      </w:r>
      <w:proofErr w:type="spellStart"/>
      <w:r w:rsidR="006834D4" w:rsidRPr="00A37224">
        <w:rPr>
          <w:rFonts w:ascii="Times New Roman" w:hAnsi="Times New Roman" w:cs="Times New Roman"/>
          <w:sz w:val="24"/>
          <w:szCs w:val="24"/>
        </w:rPr>
        <w:t>Thelen</w:t>
      </w:r>
      <w:proofErr w:type="spellEnd"/>
      <w:r w:rsidR="006834D4" w:rsidRPr="00A37224">
        <w:rPr>
          <w:rFonts w:ascii="Times New Roman" w:hAnsi="Times New Roman" w:cs="Times New Roman"/>
          <w:sz w:val="24"/>
          <w:szCs w:val="24"/>
        </w:rPr>
        <w:t xml:space="preserve"> 2020)</w:t>
      </w:r>
      <w:r w:rsidRPr="00A37224">
        <w:rPr>
          <w:rFonts w:ascii="Times New Roman" w:hAnsi="Times New Roman" w:cs="Times New Roman"/>
          <w:sz w:val="24"/>
          <w:szCs w:val="24"/>
        </w:rPr>
        <w:t>, and so the use of this</w:t>
      </w:r>
      <w:r w:rsidR="007335A9" w:rsidRPr="00A37224">
        <w:rPr>
          <w:rFonts w:ascii="Times New Roman" w:hAnsi="Times New Roman" w:cs="Times New Roman"/>
          <w:sz w:val="24"/>
          <w:szCs w:val="24"/>
        </w:rPr>
        <w:t xml:space="preserve"> example</w:t>
      </w:r>
      <w:r w:rsidR="006834D4" w:rsidRPr="00A37224">
        <w:rPr>
          <w:rFonts w:ascii="Times New Roman" w:hAnsi="Times New Roman" w:cs="Times New Roman"/>
          <w:sz w:val="24"/>
          <w:szCs w:val="24"/>
        </w:rPr>
        <w:t xml:space="preserve"> reveals the dynamics other platforms would enact to achieve a similar power and position</w:t>
      </w:r>
      <w:r w:rsidR="007335A9" w:rsidRPr="00A37224">
        <w:rPr>
          <w:rFonts w:ascii="Times New Roman" w:hAnsi="Times New Roman" w:cs="Times New Roman"/>
          <w:sz w:val="24"/>
          <w:szCs w:val="24"/>
        </w:rPr>
        <w:t>.</w:t>
      </w:r>
      <w:r w:rsidR="006834D4" w:rsidRPr="00A37224">
        <w:rPr>
          <w:rFonts w:ascii="Times New Roman" w:hAnsi="Times New Roman" w:cs="Times New Roman"/>
          <w:sz w:val="24"/>
          <w:szCs w:val="24"/>
        </w:rPr>
        <w:t xml:space="preserve"> </w:t>
      </w:r>
      <w:r w:rsidRPr="00A37224">
        <w:rPr>
          <w:rFonts w:ascii="Times New Roman" w:hAnsi="Times New Roman" w:cs="Times New Roman"/>
          <w:sz w:val="24"/>
          <w:szCs w:val="24"/>
        </w:rPr>
        <w:t>Additionally,</w:t>
      </w:r>
      <w:r w:rsidR="007335A9" w:rsidRPr="00A37224">
        <w:rPr>
          <w:rFonts w:ascii="Times New Roman" w:hAnsi="Times New Roman" w:cs="Times New Roman"/>
          <w:sz w:val="24"/>
          <w:szCs w:val="24"/>
        </w:rPr>
        <w:t xml:space="preserve"> in achieving this scale Amazon</w:t>
      </w:r>
      <w:r w:rsidR="006834D4" w:rsidRPr="00A37224">
        <w:rPr>
          <w:rFonts w:ascii="Times New Roman" w:hAnsi="Times New Roman" w:cs="Times New Roman"/>
          <w:sz w:val="24"/>
          <w:szCs w:val="24"/>
        </w:rPr>
        <w:t xml:space="preserve"> now encompasses so many of the functions of different types of platforms</w:t>
      </w:r>
      <w:r w:rsidR="007335A9" w:rsidRPr="00A37224">
        <w:rPr>
          <w:rFonts w:ascii="Times New Roman" w:hAnsi="Times New Roman" w:cs="Times New Roman"/>
          <w:sz w:val="24"/>
          <w:szCs w:val="24"/>
        </w:rPr>
        <w:t xml:space="preserve"> that</w:t>
      </w:r>
      <w:r w:rsidR="006834D4" w:rsidRPr="00A37224">
        <w:rPr>
          <w:rFonts w:ascii="Times New Roman" w:hAnsi="Times New Roman" w:cs="Times New Roman"/>
          <w:sz w:val="24"/>
          <w:szCs w:val="24"/>
        </w:rPr>
        <w:t xml:space="preserve"> it picks out processes that have a wide</w:t>
      </w:r>
      <w:r w:rsidR="007335A9" w:rsidRPr="00A37224">
        <w:rPr>
          <w:rFonts w:ascii="Times New Roman" w:hAnsi="Times New Roman" w:cs="Times New Roman"/>
          <w:sz w:val="24"/>
          <w:szCs w:val="24"/>
        </w:rPr>
        <w:t>r</w:t>
      </w:r>
      <w:r w:rsidR="006834D4" w:rsidRPr="00A37224">
        <w:rPr>
          <w:rFonts w:ascii="Times New Roman" w:hAnsi="Times New Roman" w:cs="Times New Roman"/>
          <w:sz w:val="24"/>
          <w:szCs w:val="24"/>
        </w:rPr>
        <w:t xml:space="preserve"> extension to other </w:t>
      </w:r>
      <w:r w:rsidR="007335A9" w:rsidRPr="00A37224">
        <w:rPr>
          <w:rFonts w:ascii="Times New Roman" w:hAnsi="Times New Roman" w:cs="Times New Roman"/>
          <w:sz w:val="24"/>
          <w:szCs w:val="24"/>
        </w:rPr>
        <w:t>examples</w:t>
      </w:r>
      <w:r w:rsidR="006834D4" w:rsidRPr="00A37224">
        <w:rPr>
          <w:rFonts w:ascii="Times New Roman" w:hAnsi="Times New Roman" w:cs="Times New Roman"/>
          <w:sz w:val="24"/>
          <w:szCs w:val="24"/>
        </w:rPr>
        <w:t xml:space="preserve">. Each section of the article takes one of the three kinds of trajectory and explores how it is constituted by the relations between its </w:t>
      </w:r>
      <w:proofErr w:type="spellStart"/>
      <w:r w:rsidR="006834D4" w:rsidRPr="00A37224">
        <w:rPr>
          <w:rFonts w:ascii="Times New Roman" w:hAnsi="Times New Roman" w:cs="Times New Roman"/>
          <w:i/>
          <w:iCs/>
          <w:sz w:val="24"/>
          <w:szCs w:val="24"/>
        </w:rPr>
        <w:t>traject</w:t>
      </w:r>
      <w:proofErr w:type="spellEnd"/>
      <w:r w:rsidR="006834D4" w:rsidRPr="00A37224">
        <w:rPr>
          <w:rFonts w:ascii="Times New Roman" w:hAnsi="Times New Roman" w:cs="Times New Roman"/>
          <w:sz w:val="24"/>
          <w:szCs w:val="24"/>
        </w:rPr>
        <w:t xml:space="preserve">, its </w:t>
      </w:r>
      <w:proofErr w:type="spellStart"/>
      <w:r w:rsidR="006834D4" w:rsidRPr="00A37224">
        <w:rPr>
          <w:rFonts w:ascii="Times New Roman" w:hAnsi="Times New Roman" w:cs="Times New Roman"/>
          <w:i/>
          <w:iCs/>
          <w:sz w:val="24"/>
          <w:szCs w:val="24"/>
        </w:rPr>
        <w:t>trajectography</w:t>
      </w:r>
      <w:proofErr w:type="spellEnd"/>
      <w:r w:rsidR="006834D4" w:rsidRPr="00A37224">
        <w:rPr>
          <w:rFonts w:ascii="Times New Roman" w:hAnsi="Times New Roman" w:cs="Times New Roman"/>
          <w:sz w:val="24"/>
          <w:szCs w:val="24"/>
        </w:rPr>
        <w:t xml:space="preserve"> and the </w:t>
      </w:r>
      <w:proofErr w:type="spellStart"/>
      <w:r w:rsidR="006834D4" w:rsidRPr="00A37224">
        <w:rPr>
          <w:rFonts w:ascii="Times New Roman" w:hAnsi="Times New Roman" w:cs="Times New Roman"/>
          <w:i/>
          <w:iCs/>
          <w:sz w:val="24"/>
          <w:szCs w:val="24"/>
        </w:rPr>
        <w:t>trajectivity</w:t>
      </w:r>
      <w:proofErr w:type="spellEnd"/>
      <w:r w:rsidR="006834D4" w:rsidRPr="00A37224">
        <w:rPr>
          <w:rFonts w:ascii="Times New Roman" w:hAnsi="Times New Roman" w:cs="Times New Roman"/>
          <w:sz w:val="24"/>
          <w:szCs w:val="24"/>
        </w:rPr>
        <w:t xml:space="preserve"> that they institute. </w:t>
      </w:r>
    </w:p>
    <w:p w14:paraId="5BBCC1DB" w14:textId="77777777" w:rsidR="006834D4" w:rsidRPr="00A37224" w:rsidRDefault="006834D4" w:rsidP="006834D4">
      <w:pPr>
        <w:spacing w:after="0" w:line="480" w:lineRule="auto"/>
        <w:jc w:val="both"/>
        <w:rPr>
          <w:rFonts w:ascii="Times New Roman" w:hAnsi="Times New Roman" w:cs="Times New Roman"/>
          <w:sz w:val="24"/>
          <w:szCs w:val="24"/>
        </w:rPr>
      </w:pPr>
    </w:p>
    <w:p w14:paraId="494FE7AE" w14:textId="77777777" w:rsidR="00522902"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The first section explores how data co-constitute an online space that facilitates the operation of platform omnipotence, </w:t>
      </w:r>
      <w:proofErr w:type="spellStart"/>
      <w:r w:rsidRPr="00A37224">
        <w:rPr>
          <w:rFonts w:ascii="Times New Roman" w:hAnsi="Times New Roman" w:cs="Times New Roman"/>
          <w:sz w:val="24"/>
          <w:szCs w:val="24"/>
        </w:rPr>
        <w:t>interpellating</w:t>
      </w:r>
      <w:proofErr w:type="spellEnd"/>
      <w:r w:rsidRPr="00A37224">
        <w:rPr>
          <w:rFonts w:ascii="Times New Roman" w:hAnsi="Times New Roman" w:cs="Times New Roman"/>
          <w:sz w:val="24"/>
          <w:szCs w:val="24"/>
        </w:rPr>
        <w:t xml:space="preserve"> users as subjects of data power. In the case of Amazon, the collection of data-in-motion at scale necessitates constantly updating environments (website, apps) that encourage an unconscious consumption of commodities. </w:t>
      </w:r>
    </w:p>
    <w:p w14:paraId="27CA63D3" w14:textId="77777777" w:rsidR="00522902" w:rsidRDefault="00522902" w:rsidP="006834D4">
      <w:pPr>
        <w:spacing w:after="0" w:line="480" w:lineRule="auto"/>
        <w:jc w:val="both"/>
        <w:rPr>
          <w:rFonts w:ascii="Times New Roman" w:hAnsi="Times New Roman" w:cs="Times New Roman"/>
          <w:sz w:val="24"/>
          <w:szCs w:val="24"/>
        </w:rPr>
      </w:pPr>
    </w:p>
    <w:p w14:paraId="17A92262" w14:textId="77777777" w:rsidR="00522902"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The second section argues that data power is secondary to logistic power, that is, that it serves a struggle for control over the movement of the world's objects, which creates latent logistical </w:t>
      </w:r>
      <w:r w:rsidRPr="00A37224">
        <w:rPr>
          <w:rFonts w:ascii="Times New Roman" w:hAnsi="Times New Roman" w:cs="Times New Roman"/>
          <w:sz w:val="24"/>
          <w:szCs w:val="24"/>
        </w:rPr>
        <w:lastRenderedPageBreak/>
        <w:t xml:space="preserve">spaces that facilitate the constitution of consumers as subjects of exploitative relations of capital, </w:t>
      </w:r>
      <w:proofErr w:type="gramStart"/>
      <w:r w:rsidRPr="00A37224">
        <w:rPr>
          <w:rFonts w:ascii="Times New Roman" w:hAnsi="Times New Roman" w:cs="Times New Roman"/>
          <w:sz w:val="24"/>
          <w:szCs w:val="24"/>
        </w:rPr>
        <w:t>labour</w:t>
      </w:r>
      <w:proofErr w:type="gramEnd"/>
      <w:r w:rsidRPr="00A37224">
        <w:rPr>
          <w:rFonts w:ascii="Times New Roman" w:hAnsi="Times New Roman" w:cs="Times New Roman"/>
          <w:sz w:val="24"/>
          <w:szCs w:val="24"/>
        </w:rPr>
        <w:t xml:space="preserve"> and space. With Amazon, this manifests as the putting to work of data power </w:t>
      </w:r>
      <w:proofErr w:type="gramStart"/>
      <w:r w:rsidRPr="00A37224">
        <w:rPr>
          <w:rFonts w:ascii="Times New Roman" w:hAnsi="Times New Roman" w:cs="Times New Roman"/>
          <w:sz w:val="24"/>
          <w:szCs w:val="24"/>
        </w:rPr>
        <w:t>in order to</w:t>
      </w:r>
      <w:proofErr w:type="gramEnd"/>
      <w:r w:rsidRPr="00A37224">
        <w:rPr>
          <w:rFonts w:ascii="Times New Roman" w:hAnsi="Times New Roman" w:cs="Times New Roman"/>
          <w:sz w:val="24"/>
          <w:szCs w:val="24"/>
        </w:rPr>
        <w:t xml:space="preserve"> totalise and mobilise global commodities, creating a distributed and patchwork logistical space, held in tension but with an appearance of smoothness – of mobility across a smooth space – effected by its next day or same day delivery. </w:t>
      </w:r>
    </w:p>
    <w:p w14:paraId="55B42D43" w14:textId="77777777" w:rsidR="00522902" w:rsidRDefault="00522902" w:rsidP="006834D4">
      <w:pPr>
        <w:spacing w:after="0" w:line="480" w:lineRule="auto"/>
        <w:jc w:val="both"/>
        <w:rPr>
          <w:rFonts w:ascii="Times New Roman" w:hAnsi="Times New Roman" w:cs="Times New Roman"/>
          <w:sz w:val="24"/>
          <w:szCs w:val="24"/>
        </w:rPr>
      </w:pPr>
    </w:p>
    <w:p w14:paraId="3D9340DD" w14:textId="77777777" w:rsidR="00522902"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The third section then reframes the work of Emmanuel Levinas as a moral philosophy of trajectory, that is, as a movement of the one body towards the other, initiated in the coming and going of the dwelling and consummated through the act of being moved by the other, to provide a groundwork for understanding trajectories in terms of moral experience. </w:t>
      </w:r>
    </w:p>
    <w:p w14:paraId="1A610D18" w14:textId="77777777" w:rsidR="00522902" w:rsidRDefault="00522902" w:rsidP="006834D4">
      <w:pPr>
        <w:spacing w:after="0" w:line="480" w:lineRule="auto"/>
        <w:jc w:val="both"/>
        <w:rPr>
          <w:rFonts w:ascii="Times New Roman" w:hAnsi="Times New Roman" w:cs="Times New Roman"/>
          <w:sz w:val="24"/>
          <w:szCs w:val="24"/>
        </w:rPr>
      </w:pPr>
    </w:p>
    <w:p w14:paraId="2252C7E7" w14:textId="552C2A56" w:rsidR="006834D4" w:rsidRPr="00A37224" w:rsidRDefault="006834D4" w:rsidP="006834D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The conclusion will draw this all together through a doorstep vignette, a preliminary working through of the typology in the specific moment of receiving the goods. This gives an initial indication of how moral experience is impacted by the dominance of the trajectories of data and logistics under conditions of platform capitalism, before the article closes with ideas of how this general account of trajectory might be applied more widely or more deeply than this demonstration permits.</w:t>
      </w:r>
    </w:p>
    <w:p w14:paraId="1FED8654" w14:textId="77777777" w:rsidR="008A7B8E" w:rsidRPr="00A37224" w:rsidRDefault="008A7B8E" w:rsidP="00CD49A1">
      <w:pPr>
        <w:spacing w:line="480" w:lineRule="auto"/>
        <w:jc w:val="both"/>
        <w:rPr>
          <w:rFonts w:ascii="Times New Roman" w:hAnsi="Times New Roman" w:cs="Times New Roman"/>
          <w:sz w:val="24"/>
          <w:szCs w:val="24"/>
        </w:rPr>
      </w:pPr>
    </w:p>
    <w:p w14:paraId="3EBB5A35" w14:textId="77777777" w:rsidR="00D123DD" w:rsidRPr="00A37224" w:rsidRDefault="00D123DD" w:rsidP="00CD49A1">
      <w:pPr>
        <w:spacing w:after="0" w:line="480" w:lineRule="auto"/>
        <w:jc w:val="both"/>
        <w:rPr>
          <w:rFonts w:ascii="Times New Roman" w:hAnsi="Times New Roman" w:cs="Times New Roman"/>
          <w:b/>
          <w:bCs/>
          <w:sz w:val="24"/>
          <w:szCs w:val="24"/>
        </w:rPr>
      </w:pPr>
      <w:r w:rsidRPr="00A37224">
        <w:rPr>
          <w:rFonts w:ascii="Times New Roman" w:hAnsi="Times New Roman" w:cs="Times New Roman"/>
          <w:b/>
          <w:bCs/>
          <w:sz w:val="24"/>
          <w:szCs w:val="24"/>
        </w:rPr>
        <w:t>Data Trajectory</w:t>
      </w:r>
    </w:p>
    <w:p w14:paraId="34806711" w14:textId="77777777" w:rsidR="00D123DD" w:rsidRPr="00A37224" w:rsidRDefault="00D123DD" w:rsidP="00CD49A1">
      <w:pPr>
        <w:spacing w:after="0" w:line="480" w:lineRule="auto"/>
        <w:jc w:val="both"/>
        <w:rPr>
          <w:rFonts w:ascii="Times New Roman" w:hAnsi="Times New Roman" w:cs="Times New Roman"/>
          <w:b/>
          <w:bCs/>
          <w:sz w:val="24"/>
          <w:szCs w:val="24"/>
        </w:rPr>
      </w:pPr>
    </w:p>
    <w:p w14:paraId="28CD1993" w14:textId="3A3F5688" w:rsidR="003A4315" w:rsidRPr="00A37224" w:rsidRDefault="003E6456"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Platforms </w:t>
      </w:r>
      <w:r w:rsidR="00435011" w:rsidRPr="00A37224">
        <w:rPr>
          <w:rFonts w:ascii="Times New Roman" w:hAnsi="Times New Roman" w:cs="Times New Roman"/>
          <w:sz w:val="24"/>
          <w:szCs w:val="24"/>
        </w:rPr>
        <w:t>are environments that are perfectly geared for the capture of data</w:t>
      </w:r>
      <w:r w:rsidRPr="00A37224">
        <w:rPr>
          <w:rFonts w:ascii="Times New Roman" w:hAnsi="Times New Roman" w:cs="Times New Roman"/>
          <w:sz w:val="24"/>
          <w:szCs w:val="24"/>
        </w:rPr>
        <w:t xml:space="preserve">. </w:t>
      </w:r>
      <w:r w:rsidR="00D123DD" w:rsidRPr="00A37224">
        <w:rPr>
          <w:rFonts w:ascii="Times New Roman" w:hAnsi="Times New Roman" w:cs="Times New Roman"/>
          <w:sz w:val="24"/>
          <w:szCs w:val="24"/>
        </w:rPr>
        <w:t xml:space="preserve">As Adrian </w:t>
      </w:r>
      <w:proofErr w:type="spellStart"/>
      <w:r w:rsidR="00D123DD" w:rsidRPr="00A37224">
        <w:rPr>
          <w:rFonts w:ascii="Times New Roman" w:hAnsi="Times New Roman" w:cs="Times New Roman"/>
          <w:sz w:val="24"/>
          <w:szCs w:val="24"/>
        </w:rPr>
        <w:t>Athique</w:t>
      </w:r>
      <w:proofErr w:type="spellEnd"/>
      <w:r w:rsidR="00D123DD" w:rsidRPr="00A37224">
        <w:rPr>
          <w:rFonts w:ascii="Times New Roman" w:hAnsi="Times New Roman" w:cs="Times New Roman"/>
          <w:sz w:val="24"/>
          <w:szCs w:val="24"/>
        </w:rPr>
        <w:t xml:space="preserve"> (20</w:t>
      </w:r>
      <w:r w:rsidR="009725E4" w:rsidRPr="00A37224">
        <w:rPr>
          <w:rFonts w:ascii="Times New Roman" w:hAnsi="Times New Roman" w:cs="Times New Roman"/>
          <w:sz w:val="24"/>
          <w:szCs w:val="24"/>
        </w:rPr>
        <w:t>20</w:t>
      </w:r>
      <w:r w:rsidR="00D123DD" w:rsidRPr="00A37224">
        <w:rPr>
          <w:rFonts w:ascii="Times New Roman" w:hAnsi="Times New Roman" w:cs="Times New Roman"/>
          <w:sz w:val="24"/>
          <w:szCs w:val="24"/>
        </w:rPr>
        <w:t xml:space="preserve">) points out, every time we shop with </w:t>
      </w:r>
      <w:proofErr w:type="gramStart"/>
      <w:r w:rsidR="00D123DD" w:rsidRPr="00A37224">
        <w:rPr>
          <w:rFonts w:ascii="Times New Roman" w:hAnsi="Times New Roman" w:cs="Times New Roman"/>
          <w:sz w:val="24"/>
          <w:szCs w:val="24"/>
        </w:rPr>
        <w:t>Amazon</w:t>
      </w:r>
      <w:proofErr w:type="gramEnd"/>
      <w:r w:rsidR="00D123DD" w:rsidRPr="00A37224">
        <w:rPr>
          <w:rFonts w:ascii="Times New Roman" w:hAnsi="Times New Roman" w:cs="Times New Roman"/>
          <w:sz w:val="24"/>
          <w:szCs w:val="24"/>
        </w:rPr>
        <w:t xml:space="preserve"> we are producing data as a market commodity. </w:t>
      </w:r>
      <w:r w:rsidR="007821D3" w:rsidRPr="00A37224">
        <w:rPr>
          <w:rFonts w:ascii="Times New Roman" w:hAnsi="Times New Roman" w:cs="Times New Roman"/>
          <w:sz w:val="24"/>
          <w:szCs w:val="24"/>
        </w:rPr>
        <w:t xml:space="preserve">Users are integral components in the platform’s integrated infrastructure. </w:t>
      </w:r>
      <w:r w:rsidR="00D123DD" w:rsidRPr="00A37224">
        <w:rPr>
          <w:rFonts w:ascii="Times New Roman" w:hAnsi="Times New Roman" w:cs="Times New Roman"/>
          <w:sz w:val="24"/>
          <w:szCs w:val="24"/>
        </w:rPr>
        <w:t xml:space="preserve">We might not know it – or we might not think about it – but we are put to work for the circulation </w:t>
      </w:r>
      <w:r w:rsidR="00D123DD" w:rsidRPr="00A37224">
        <w:rPr>
          <w:rFonts w:ascii="Times New Roman" w:hAnsi="Times New Roman" w:cs="Times New Roman"/>
          <w:sz w:val="24"/>
          <w:szCs w:val="24"/>
        </w:rPr>
        <w:lastRenderedPageBreak/>
        <w:t xml:space="preserve">of data. </w:t>
      </w:r>
      <w:r w:rsidR="000A5E12" w:rsidRPr="00A37224">
        <w:rPr>
          <w:rFonts w:ascii="Times New Roman" w:hAnsi="Times New Roman" w:cs="Times New Roman"/>
          <w:sz w:val="24"/>
          <w:szCs w:val="24"/>
        </w:rPr>
        <w:t>As such, data</w:t>
      </w:r>
      <w:r w:rsidR="00B83F25" w:rsidRPr="00A37224">
        <w:rPr>
          <w:rFonts w:ascii="Times New Roman" w:hAnsi="Times New Roman" w:cs="Times New Roman"/>
          <w:sz w:val="24"/>
          <w:szCs w:val="24"/>
        </w:rPr>
        <w:t xml:space="preserve"> trajectories</w:t>
      </w:r>
      <w:r w:rsidR="000A5E12" w:rsidRPr="00A37224">
        <w:rPr>
          <w:rFonts w:ascii="Times New Roman" w:hAnsi="Times New Roman" w:cs="Times New Roman"/>
          <w:sz w:val="24"/>
          <w:szCs w:val="24"/>
        </w:rPr>
        <w:t xml:space="preserve"> are not only central to the function of the platform, </w:t>
      </w:r>
      <w:proofErr w:type="gramStart"/>
      <w:r w:rsidR="000A5E12" w:rsidRPr="00A37224">
        <w:rPr>
          <w:rFonts w:ascii="Times New Roman" w:hAnsi="Times New Roman" w:cs="Times New Roman"/>
          <w:sz w:val="24"/>
          <w:szCs w:val="24"/>
        </w:rPr>
        <w:t>they</w:t>
      </w:r>
      <w:proofErr w:type="gramEnd"/>
      <w:r w:rsidR="000A5E12" w:rsidRPr="00A37224">
        <w:rPr>
          <w:rFonts w:ascii="Times New Roman" w:hAnsi="Times New Roman" w:cs="Times New Roman"/>
          <w:sz w:val="24"/>
          <w:szCs w:val="24"/>
        </w:rPr>
        <w:t xml:space="preserve"> also reorient us</w:t>
      </w:r>
      <w:r w:rsidRPr="00A37224">
        <w:rPr>
          <w:rFonts w:ascii="Times New Roman" w:hAnsi="Times New Roman" w:cs="Times New Roman"/>
          <w:sz w:val="24"/>
          <w:szCs w:val="24"/>
        </w:rPr>
        <w:t>ers</w:t>
      </w:r>
      <w:r w:rsidR="000A5E12" w:rsidRPr="00A37224">
        <w:rPr>
          <w:rFonts w:ascii="Times New Roman" w:hAnsi="Times New Roman" w:cs="Times New Roman"/>
          <w:sz w:val="24"/>
          <w:szCs w:val="24"/>
        </w:rPr>
        <w:t xml:space="preserve"> in terms of spatiality and subjectivity.</w:t>
      </w:r>
    </w:p>
    <w:p w14:paraId="3B1C2E72" w14:textId="77777777" w:rsidR="003A4315" w:rsidRPr="00A37224" w:rsidRDefault="003A4315" w:rsidP="00CD49A1">
      <w:pPr>
        <w:spacing w:after="0" w:line="480" w:lineRule="auto"/>
        <w:jc w:val="both"/>
        <w:rPr>
          <w:rFonts w:ascii="Times New Roman" w:hAnsi="Times New Roman" w:cs="Times New Roman"/>
          <w:sz w:val="24"/>
          <w:szCs w:val="24"/>
        </w:rPr>
      </w:pPr>
    </w:p>
    <w:p w14:paraId="34A20540" w14:textId="77777777" w:rsidR="00785D14" w:rsidRPr="00A37224" w:rsidRDefault="00785D14" w:rsidP="00785D14">
      <w:pPr>
        <w:spacing w:after="0" w:line="480" w:lineRule="auto"/>
        <w:jc w:val="both"/>
        <w:rPr>
          <w:rFonts w:ascii="Times New Roman" w:hAnsi="Times New Roman" w:cs="Times New Roman"/>
          <w:i/>
          <w:iCs/>
          <w:sz w:val="24"/>
          <w:szCs w:val="24"/>
        </w:rPr>
      </w:pPr>
      <w:r w:rsidRPr="00A37224">
        <w:rPr>
          <w:rFonts w:ascii="Times New Roman" w:hAnsi="Times New Roman" w:cs="Times New Roman"/>
          <w:i/>
          <w:iCs/>
          <w:sz w:val="24"/>
          <w:szCs w:val="24"/>
        </w:rPr>
        <w:t xml:space="preserve">Data </w:t>
      </w:r>
      <w:proofErr w:type="spellStart"/>
      <w:r w:rsidRPr="00A37224">
        <w:rPr>
          <w:rFonts w:ascii="Times New Roman" w:hAnsi="Times New Roman" w:cs="Times New Roman"/>
          <w:i/>
          <w:iCs/>
          <w:sz w:val="24"/>
          <w:szCs w:val="24"/>
        </w:rPr>
        <w:t>Traject</w:t>
      </w:r>
      <w:proofErr w:type="spellEnd"/>
    </w:p>
    <w:p w14:paraId="6F69AEEA" w14:textId="77777777" w:rsidR="00522902" w:rsidRDefault="00785D14" w:rsidP="00785D1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Wendy Chun (2017) </w:t>
      </w:r>
      <w:r w:rsidR="007821D3" w:rsidRPr="00A37224">
        <w:rPr>
          <w:rFonts w:ascii="Times New Roman" w:hAnsi="Times New Roman" w:cs="Times New Roman"/>
          <w:sz w:val="24"/>
          <w:szCs w:val="24"/>
        </w:rPr>
        <w:t>wonders</w:t>
      </w:r>
      <w:r w:rsidRPr="00A37224">
        <w:rPr>
          <w:rFonts w:ascii="Times New Roman" w:hAnsi="Times New Roman" w:cs="Times New Roman"/>
          <w:sz w:val="24"/>
          <w:szCs w:val="24"/>
        </w:rPr>
        <w:t xml:space="preserve"> why, when they are so ephemeral, we tend to think of data primarily in terms of storage. Data are mobile and fleeting even if their effects are moored and lasting. </w:t>
      </w:r>
      <w:proofErr w:type="gramStart"/>
      <w:r w:rsidRPr="00A37224">
        <w:rPr>
          <w:rFonts w:ascii="Times New Roman" w:hAnsi="Times New Roman" w:cs="Times New Roman"/>
          <w:sz w:val="24"/>
          <w:szCs w:val="24"/>
        </w:rPr>
        <w:t>In order to</w:t>
      </w:r>
      <w:proofErr w:type="gramEnd"/>
      <w:r w:rsidRPr="00A37224">
        <w:rPr>
          <w:rFonts w:ascii="Times New Roman" w:hAnsi="Times New Roman" w:cs="Times New Roman"/>
          <w:sz w:val="24"/>
          <w:szCs w:val="24"/>
        </w:rPr>
        <w:t xml:space="preserve"> understand the </w:t>
      </w:r>
      <w:r w:rsidRPr="00A37224">
        <w:rPr>
          <w:rFonts w:ascii="Times New Roman" w:hAnsi="Times New Roman" w:cs="Times New Roman"/>
          <w:i/>
          <w:iCs/>
          <w:sz w:val="24"/>
          <w:szCs w:val="24"/>
        </w:rPr>
        <w:t xml:space="preserve">data </w:t>
      </w:r>
      <w:proofErr w:type="spellStart"/>
      <w:r w:rsidRPr="00A37224">
        <w:rPr>
          <w:rFonts w:ascii="Times New Roman" w:hAnsi="Times New Roman" w:cs="Times New Roman"/>
          <w:i/>
          <w:iCs/>
          <w:sz w:val="24"/>
          <w:szCs w:val="24"/>
        </w:rPr>
        <w:t>traject</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that is, not only data but the way that they move, it is important to examine the way that data are constructed for movement. For companies like Amazon, the most important configuration of data mobility is the achievement of scale, </w:t>
      </w:r>
      <w:proofErr w:type="gramStart"/>
      <w:r w:rsidRPr="00A37224">
        <w:rPr>
          <w:rFonts w:ascii="Times New Roman" w:hAnsi="Times New Roman" w:cs="Times New Roman"/>
          <w:sz w:val="24"/>
          <w:szCs w:val="24"/>
        </w:rPr>
        <w:t>speed</w:t>
      </w:r>
      <w:proofErr w:type="gramEnd"/>
      <w:r w:rsidRPr="00A37224">
        <w:rPr>
          <w:rFonts w:ascii="Times New Roman" w:hAnsi="Times New Roman" w:cs="Times New Roman"/>
          <w:sz w:val="24"/>
          <w:szCs w:val="24"/>
        </w:rPr>
        <w:t xml:space="preserve"> and agility (see Beer 2019, 45). That is, data platforms are at their most profitable and most efficient when they are handling large amounts of data; when data move quickly; and, best of all, when large amounts of data move very quickly. Underpinning this is the desirability of analysing data-in-motion rather than data-at-rest (see Beer 2019, 65), which allows for real-time processing of data, adding immediacy to the value of the analysis. As such, the limitation of bandwidth – the finitude of transmission – is a defining constraint when it comes to the trajectory of data. </w:t>
      </w:r>
    </w:p>
    <w:p w14:paraId="6CC353EB" w14:textId="77777777" w:rsidR="00522902" w:rsidRDefault="00522902" w:rsidP="00785D14">
      <w:pPr>
        <w:spacing w:after="0" w:line="480" w:lineRule="auto"/>
        <w:jc w:val="both"/>
        <w:rPr>
          <w:rFonts w:ascii="Times New Roman" w:hAnsi="Times New Roman" w:cs="Times New Roman"/>
          <w:sz w:val="24"/>
          <w:szCs w:val="24"/>
        </w:rPr>
      </w:pPr>
    </w:p>
    <w:p w14:paraId="46B035BA" w14:textId="446834ED" w:rsidR="00785D14" w:rsidRPr="00A37224" w:rsidRDefault="00785D14" w:rsidP="00785D1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Data compression saves bandwidth by eliminating redundant information – or at least what data engineers consider to be redundant – which increases signal definition by increasing the amount of valid data that can be transmitted or stored. As Jonathan Sterne (2015, 35) observes, ‘compression is the process that renders a mode of representation adequate to its infrastructure’. This means that whilst it might increase signal definition, compression does not necessarily guarantee a greater realism in transmission. This is a point that is made clearer with reference to Jean-François Lyotard’s </w:t>
      </w:r>
      <w:r w:rsidR="0087715B" w:rsidRPr="00A37224">
        <w:rPr>
          <w:rFonts w:ascii="Times New Roman" w:hAnsi="Times New Roman" w:cs="Times New Roman"/>
          <w:i/>
          <w:iCs/>
          <w:sz w:val="24"/>
          <w:szCs w:val="24"/>
        </w:rPr>
        <w:t xml:space="preserve">The </w:t>
      </w:r>
      <w:r w:rsidRPr="00A37224">
        <w:rPr>
          <w:rFonts w:ascii="Times New Roman" w:hAnsi="Times New Roman" w:cs="Times New Roman"/>
          <w:i/>
          <w:iCs/>
          <w:sz w:val="24"/>
          <w:szCs w:val="24"/>
        </w:rPr>
        <w:t>Postmodern Condition</w:t>
      </w:r>
      <w:r w:rsidRPr="00A37224">
        <w:rPr>
          <w:rFonts w:ascii="Times New Roman" w:hAnsi="Times New Roman" w:cs="Times New Roman"/>
          <w:sz w:val="24"/>
          <w:szCs w:val="24"/>
        </w:rPr>
        <w:t xml:space="preserve"> (2005). Here, Lyotard observes that knowledge </w:t>
      </w:r>
      <w:proofErr w:type="gramStart"/>
      <w:r w:rsidRPr="00A37224">
        <w:rPr>
          <w:rFonts w:ascii="Times New Roman" w:hAnsi="Times New Roman" w:cs="Times New Roman"/>
          <w:sz w:val="24"/>
          <w:szCs w:val="24"/>
        </w:rPr>
        <w:t>has to</w:t>
      </w:r>
      <w:proofErr w:type="gramEnd"/>
      <w:r w:rsidRPr="00A37224">
        <w:rPr>
          <w:rFonts w:ascii="Times New Roman" w:hAnsi="Times New Roman" w:cs="Times New Roman"/>
          <w:sz w:val="24"/>
          <w:szCs w:val="24"/>
        </w:rPr>
        <w:t xml:space="preserve"> be made to fit the channels of its communication, that is, to be made </w:t>
      </w:r>
      <w:r w:rsidRPr="00A37224">
        <w:rPr>
          <w:rFonts w:ascii="Times New Roman" w:hAnsi="Times New Roman" w:cs="Times New Roman"/>
          <w:sz w:val="24"/>
          <w:szCs w:val="24"/>
        </w:rPr>
        <w:lastRenderedPageBreak/>
        <w:t xml:space="preserve">operational. Whatever does not fit is abandoned, whilst knowledge becomes a commodity given over to frictionless exchange. What we know then becomes a product of what we can fit in cables. </w:t>
      </w:r>
    </w:p>
    <w:p w14:paraId="7109F35D" w14:textId="77777777" w:rsidR="00785D14" w:rsidRPr="00A37224" w:rsidRDefault="00785D14" w:rsidP="00785D14">
      <w:pPr>
        <w:spacing w:after="0" w:line="480" w:lineRule="auto"/>
        <w:jc w:val="both"/>
        <w:rPr>
          <w:rFonts w:ascii="Times New Roman" w:hAnsi="Times New Roman" w:cs="Times New Roman"/>
          <w:sz w:val="24"/>
          <w:szCs w:val="24"/>
        </w:rPr>
      </w:pPr>
    </w:p>
    <w:p w14:paraId="26E4C839" w14:textId="77777777" w:rsidR="00522902" w:rsidRDefault="00785D14" w:rsidP="00785D1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In </w:t>
      </w:r>
      <w:proofErr w:type="gramStart"/>
      <w:r w:rsidRPr="00A37224">
        <w:rPr>
          <w:rFonts w:ascii="Times New Roman" w:hAnsi="Times New Roman" w:cs="Times New Roman"/>
          <w:i/>
          <w:iCs/>
          <w:sz w:val="24"/>
          <w:szCs w:val="24"/>
        </w:rPr>
        <w:t>The</w:t>
      </w:r>
      <w:proofErr w:type="gramEnd"/>
      <w:r w:rsidRPr="00A37224">
        <w:rPr>
          <w:rFonts w:ascii="Times New Roman" w:hAnsi="Times New Roman" w:cs="Times New Roman"/>
          <w:i/>
          <w:iCs/>
          <w:sz w:val="24"/>
          <w:szCs w:val="24"/>
        </w:rPr>
        <w:t xml:space="preserve"> Inhuman</w:t>
      </w:r>
      <w:r w:rsidRPr="00A37224">
        <w:rPr>
          <w:rFonts w:ascii="Times New Roman" w:hAnsi="Times New Roman" w:cs="Times New Roman"/>
          <w:sz w:val="24"/>
          <w:szCs w:val="24"/>
        </w:rPr>
        <w:t xml:space="preserve"> (2004) Lyotard argues that once things are rewritten as bits, they are rendered independent of the time and space that gave them their original meaning. Data, then, have been unmoored before being made mobile. David Beer (2016, 57) explains that data must be made sufficiently similar </w:t>
      </w:r>
      <w:proofErr w:type="gramStart"/>
      <w:r w:rsidRPr="00A37224">
        <w:rPr>
          <w:rFonts w:ascii="Times New Roman" w:hAnsi="Times New Roman" w:cs="Times New Roman"/>
          <w:sz w:val="24"/>
          <w:szCs w:val="24"/>
        </w:rPr>
        <w:t>in order to</w:t>
      </w:r>
      <w:proofErr w:type="gramEnd"/>
      <w:r w:rsidRPr="00A37224">
        <w:rPr>
          <w:rFonts w:ascii="Times New Roman" w:hAnsi="Times New Roman" w:cs="Times New Roman"/>
          <w:sz w:val="24"/>
          <w:szCs w:val="24"/>
        </w:rPr>
        <w:t xml:space="preserve"> be measured according to a given metric, whilst remaining sufficiently different so that a comparison can be made. But that process of making-similar conceals, </w:t>
      </w:r>
      <w:proofErr w:type="gramStart"/>
      <w:r w:rsidRPr="00A37224">
        <w:rPr>
          <w:rFonts w:ascii="Times New Roman" w:hAnsi="Times New Roman" w:cs="Times New Roman"/>
          <w:sz w:val="24"/>
          <w:szCs w:val="24"/>
        </w:rPr>
        <w:t>excludes</w:t>
      </w:r>
      <w:proofErr w:type="gramEnd"/>
      <w:r w:rsidRPr="00A37224">
        <w:rPr>
          <w:rFonts w:ascii="Times New Roman" w:hAnsi="Times New Roman" w:cs="Times New Roman"/>
          <w:sz w:val="24"/>
          <w:szCs w:val="24"/>
        </w:rPr>
        <w:t xml:space="preserve"> and devalues at the same time as it visualises, collects and evaluates. This means that the social world is stripped back to a homogenous state </w:t>
      </w:r>
      <w:proofErr w:type="gramStart"/>
      <w:r w:rsidRPr="00A37224">
        <w:rPr>
          <w:rFonts w:ascii="Times New Roman" w:hAnsi="Times New Roman" w:cs="Times New Roman"/>
          <w:sz w:val="24"/>
          <w:szCs w:val="24"/>
        </w:rPr>
        <w:t>in order to</w:t>
      </w:r>
      <w:proofErr w:type="gramEnd"/>
      <w:r w:rsidRPr="00A37224">
        <w:rPr>
          <w:rFonts w:ascii="Times New Roman" w:hAnsi="Times New Roman" w:cs="Times New Roman"/>
          <w:sz w:val="24"/>
          <w:szCs w:val="24"/>
        </w:rPr>
        <w:t xml:space="preserve"> facilitate circulations, losing diverse narratives and contexts so that new meaning can be inscribed on the world. </w:t>
      </w:r>
    </w:p>
    <w:p w14:paraId="449B6FFA" w14:textId="77777777" w:rsidR="00522902" w:rsidRDefault="00522902" w:rsidP="00785D14">
      <w:pPr>
        <w:spacing w:after="0" w:line="480" w:lineRule="auto"/>
        <w:jc w:val="both"/>
        <w:rPr>
          <w:rFonts w:ascii="Times New Roman" w:hAnsi="Times New Roman" w:cs="Times New Roman"/>
          <w:sz w:val="24"/>
          <w:szCs w:val="24"/>
        </w:rPr>
      </w:pPr>
    </w:p>
    <w:p w14:paraId="25CA2BFA" w14:textId="31E1F5B2" w:rsidR="00785D14" w:rsidRPr="00A37224" w:rsidRDefault="009B4D1A" w:rsidP="00785D14">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That said,</w:t>
      </w:r>
      <w:r w:rsidR="007821D3" w:rsidRPr="00A37224">
        <w:rPr>
          <w:rFonts w:ascii="Times New Roman" w:hAnsi="Times New Roman" w:cs="Times New Roman"/>
          <w:sz w:val="24"/>
          <w:szCs w:val="24"/>
        </w:rPr>
        <w:t xml:space="preserve"> whilst i</w:t>
      </w:r>
      <w:r w:rsidR="00785D14" w:rsidRPr="00A37224">
        <w:rPr>
          <w:rFonts w:ascii="Times New Roman" w:hAnsi="Times New Roman" w:cs="Times New Roman"/>
          <w:sz w:val="24"/>
          <w:szCs w:val="24"/>
        </w:rPr>
        <w:t xml:space="preserve">nscribing knowledge as data might decontextualise it, as per Lyotard, once the data </w:t>
      </w:r>
      <w:r w:rsidR="00AF320E" w:rsidRPr="00A37224">
        <w:rPr>
          <w:rFonts w:ascii="Times New Roman" w:hAnsi="Times New Roman" w:cs="Times New Roman"/>
          <w:sz w:val="24"/>
          <w:szCs w:val="24"/>
        </w:rPr>
        <w:t>are</w:t>
      </w:r>
      <w:r w:rsidR="00785D14" w:rsidRPr="00A37224">
        <w:rPr>
          <w:rFonts w:ascii="Times New Roman" w:hAnsi="Times New Roman" w:cs="Times New Roman"/>
          <w:sz w:val="24"/>
          <w:szCs w:val="24"/>
        </w:rPr>
        <w:t xml:space="preserve"> </w:t>
      </w:r>
      <w:proofErr w:type="gramStart"/>
      <w:r w:rsidR="00785D14" w:rsidRPr="00A37224">
        <w:rPr>
          <w:rFonts w:ascii="Times New Roman" w:hAnsi="Times New Roman" w:cs="Times New Roman"/>
          <w:sz w:val="24"/>
          <w:szCs w:val="24"/>
        </w:rPr>
        <w:t>mobilised</w:t>
      </w:r>
      <w:proofErr w:type="gramEnd"/>
      <w:r w:rsidR="00785D14" w:rsidRPr="00A37224">
        <w:rPr>
          <w:rFonts w:ascii="Times New Roman" w:hAnsi="Times New Roman" w:cs="Times New Roman"/>
          <w:sz w:val="24"/>
          <w:szCs w:val="24"/>
        </w:rPr>
        <w:t xml:space="preserve"> </w:t>
      </w:r>
      <w:r w:rsidR="00AF320E" w:rsidRPr="00A37224">
        <w:rPr>
          <w:rFonts w:ascii="Times New Roman" w:hAnsi="Times New Roman" w:cs="Times New Roman"/>
          <w:sz w:val="24"/>
          <w:szCs w:val="24"/>
        </w:rPr>
        <w:t>they</w:t>
      </w:r>
      <w:r w:rsidR="00785D14" w:rsidRPr="00A37224">
        <w:rPr>
          <w:rFonts w:ascii="Times New Roman" w:hAnsi="Times New Roman" w:cs="Times New Roman"/>
          <w:sz w:val="24"/>
          <w:szCs w:val="24"/>
        </w:rPr>
        <w:t xml:space="preserve"> enter a process of </w:t>
      </w:r>
      <w:proofErr w:type="spellStart"/>
      <w:r w:rsidR="00785D14" w:rsidRPr="00A37224">
        <w:rPr>
          <w:rFonts w:ascii="Times New Roman" w:hAnsi="Times New Roman" w:cs="Times New Roman"/>
          <w:sz w:val="24"/>
          <w:szCs w:val="24"/>
        </w:rPr>
        <w:t>recontextualisation</w:t>
      </w:r>
      <w:proofErr w:type="spellEnd"/>
      <w:r w:rsidR="00785D14" w:rsidRPr="00A37224">
        <w:rPr>
          <w:rFonts w:ascii="Times New Roman" w:hAnsi="Times New Roman" w:cs="Times New Roman"/>
          <w:sz w:val="24"/>
          <w:szCs w:val="24"/>
        </w:rPr>
        <w:t xml:space="preserve">. </w:t>
      </w:r>
      <w:proofErr w:type="gramStart"/>
      <w:r w:rsidR="00785D14" w:rsidRPr="00A37224">
        <w:rPr>
          <w:rFonts w:ascii="Times New Roman" w:hAnsi="Times New Roman" w:cs="Times New Roman"/>
          <w:sz w:val="24"/>
          <w:szCs w:val="24"/>
        </w:rPr>
        <w:t>In order to</w:t>
      </w:r>
      <w:proofErr w:type="gramEnd"/>
      <w:r w:rsidR="00785D14" w:rsidRPr="00A37224">
        <w:rPr>
          <w:rFonts w:ascii="Times New Roman" w:hAnsi="Times New Roman" w:cs="Times New Roman"/>
          <w:sz w:val="24"/>
          <w:szCs w:val="24"/>
        </w:rPr>
        <w:t xml:space="preserve"> have a bit of data to send on its way, you first have to start out with meaning stored in a different medium and strip it out; this datum is then analysed in parallel with other data (see Beer 2019, 78-79 on parallelisation), creating a new, data-bound context. Essentially, context-based information is rendered into contextless bits and then reconstituted into information whose context is other data situated in an analytical clinic. For all that data engineers talk of ‘raw data’ (see Beer 2019, 81), it has already been cooked. </w:t>
      </w:r>
      <w:r w:rsidR="007821D3" w:rsidRPr="00A37224">
        <w:rPr>
          <w:rFonts w:ascii="Times New Roman" w:hAnsi="Times New Roman" w:cs="Times New Roman"/>
          <w:sz w:val="24"/>
          <w:szCs w:val="24"/>
        </w:rPr>
        <w:t>T</w:t>
      </w:r>
      <w:r w:rsidR="00785D14" w:rsidRPr="00A37224">
        <w:rPr>
          <w:rFonts w:ascii="Times New Roman" w:hAnsi="Times New Roman" w:cs="Times New Roman"/>
          <w:sz w:val="24"/>
          <w:szCs w:val="24"/>
        </w:rPr>
        <w:t>he demand for agility and compression</w:t>
      </w:r>
      <w:r w:rsidR="007821D3" w:rsidRPr="00A37224">
        <w:rPr>
          <w:rFonts w:ascii="Times New Roman" w:hAnsi="Times New Roman" w:cs="Times New Roman"/>
          <w:sz w:val="24"/>
          <w:szCs w:val="24"/>
        </w:rPr>
        <w:t xml:space="preserve"> determines what moves and how it moves. </w:t>
      </w:r>
      <w:r w:rsidR="00E63021" w:rsidRPr="00A37224">
        <w:rPr>
          <w:rFonts w:ascii="Times New Roman" w:hAnsi="Times New Roman" w:cs="Times New Roman"/>
          <w:sz w:val="24"/>
          <w:szCs w:val="24"/>
        </w:rPr>
        <w:t>As such, t</w:t>
      </w:r>
      <w:r w:rsidR="007821D3" w:rsidRPr="00A37224">
        <w:rPr>
          <w:rFonts w:ascii="Times New Roman" w:hAnsi="Times New Roman" w:cs="Times New Roman"/>
          <w:sz w:val="24"/>
          <w:szCs w:val="24"/>
        </w:rPr>
        <w:t xml:space="preserve">he decisions made with data – what they </w:t>
      </w:r>
      <w:proofErr w:type="gramStart"/>
      <w:r w:rsidR="007821D3" w:rsidRPr="00A37224">
        <w:rPr>
          <w:rFonts w:ascii="Times New Roman" w:hAnsi="Times New Roman" w:cs="Times New Roman"/>
          <w:sz w:val="24"/>
          <w:szCs w:val="24"/>
        </w:rPr>
        <w:t>are allowed to</w:t>
      </w:r>
      <w:proofErr w:type="gramEnd"/>
      <w:r w:rsidR="007821D3" w:rsidRPr="00A37224">
        <w:rPr>
          <w:rFonts w:ascii="Times New Roman" w:hAnsi="Times New Roman" w:cs="Times New Roman"/>
          <w:sz w:val="24"/>
          <w:szCs w:val="24"/>
        </w:rPr>
        <w:t xml:space="preserve"> mean – have already been informed by the way that the </w:t>
      </w:r>
      <w:r w:rsidR="007821D3" w:rsidRPr="00A37224">
        <w:rPr>
          <w:rFonts w:ascii="Times New Roman" w:hAnsi="Times New Roman" w:cs="Times New Roman"/>
          <w:i/>
          <w:iCs/>
          <w:sz w:val="24"/>
          <w:szCs w:val="24"/>
        </w:rPr>
        <w:t xml:space="preserve">data </w:t>
      </w:r>
      <w:proofErr w:type="spellStart"/>
      <w:r w:rsidR="007821D3" w:rsidRPr="00A37224">
        <w:rPr>
          <w:rFonts w:ascii="Times New Roman" w:hAnsi="Times New Roman" w:cs="Times New Roman"/>
          <w:i/>
          <w:iCs/>
          <w:sz w:val="24"/>
          <w:szCs w:val="24"/>
        </w:rPr>
        <w:t>traject</w:t>
      </w:r>
      <w:proofErr w:type="spellEnd"/>
      <w:r w:rsidR="007821D3" w:rsidRPr="00A37224">
        <w:rPr>
          <w:rFonts w:ascii="Times New Roman" w:hAnsi="Times New Roman" w:cs="Times New Roman"/>
          <w:i/>
          <w:iCs/>
          <w:sz w:val="24"/>
          <w:szCs w:val="24"/>
        </w:rPr>
        <w:t xml:space="preserve"> </w:t>
      </w:r>
      <w:r w:rsidR="007821D3" w:rsidRPr="00A37224">
        <w:rPr>
          <w:rFonts w:ascii="Times New Roman" w:hAnsi="Times New Roman" w:cs="Times New Roman"/>
          <w:sz w:val="24"/>
          <w:szCs w:val="24"/>
        </w:rPr>
        <w:t>is mobilised.</w:t>
      </w:r>
    </w:p>
    <w:p w14:paraId="131BE0DE" w14:textId="77777777" w:rsidR="00D123DD" w:rsidRPr="00A37224" w:rsidRDefault="00D123DD" w:rsidP="00CD49A1">
      <w:pPr>
        <w:spacing w:after="0" w:line="480" w:lineRule="auto"/>
        <w:jc w:val="both"/>
        <w:rPr>
          <w:rFonts w:ascii="Times New Roman" w:hAnsi="Times New Roman" w:cs="Times New Roman"/>
          <w:sz w:val="24"/>
          <w:szCs w:val="24"/>
        </w:rPr>
      </w:pPr>
    </w:p>
    <w:p w14:paraId="37B1A88C" w14:textId="7BC877EF" w:rsidR="003A4315" w:rsidRPr="00A37224" w:rsidRDefault="003A4315" w:rsidP="00CD49A1">
      <w:pPr>
        <w:spacing w:after="0" w:line="480" w:lineRule="auto"/>
        <w:jc w:val="both"/>
        <w:rPr>
          <w:rFonts w:ascii="Times New Roman" w:hAnsi="Times New Roman" w:cs="Times New Roman"/>
          <w:i/>
          <w:iCs/>
          <w:sz w:val="24"/>
          <w:szCs w:val="24"/>
        </w:rPr>
      </w:pPr>
      <w:r w:rsidRPr="00A37224">
        <w:rPr>
          <w:rFonts w:ascii="Times New Roman" w:hAnsi="Times New Roman" w:cs="Times New Roman"/>
          <w:i/>
          <w:iCs/>
          <w:sz w:val="24"/>
          <w:szCs w:val="24"/>
        </w:rPr>
        <w:lastRenderedPageBreak/>
        <w:t xml:space="preserve">Data </w:t>
      </w:r>
      <w:proofErr w:type="spellStart"/>
      <w:r w:rsidRPr="00A37224">
        <w:rPr>
          <w:rFonts w:ascii="Times New Roman" w:hAnsi="Times New Roman" w:cs="Times New Roman"/>
          <w:i/>
          <w:iCs/>
          <w:sz w:val="24"/>
          <w:szCs w:val="24"/>
        </w:rPr>
        <w:t>Trajectography</w:t>
      </w:r>
      <w:proofErr w:type="spellEnd"/>
    </w:p>
    <w:p w14:paraId="62DD4C7D" w14:textId="77777777" w:rsidR="00522902"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The infrastructure of the internet makes up part of the </w:t>
      </w:r>
      <w:r w:rsidRPr="00A37224">
        <w:rPr>
          <w:rFonts w:ascii="Times New Roman" w:hAnsi="Times New Roman" w:cs="Times New Roman"/>
          <w:i/>
          <w:iCs/>
          <w:sz w:val="24"/>
          <w:szCs w:val="24"/>
        </w:rPr>
        <w:t xml:space="preserve">data </w:t>
      </w:r>
      <w:proofErr w:type="spellStart"/>
      <w:r w:rsidRPr="00A37224">
        <w:rPr>
          <w:rFonts w:ascii="Times New Roman" w:hAnsi="Times New Roman" w:cs="Times New Roman"/>
          <w:i/>
          <w:iCs/>
          <w:sz w:val="24"/>
          <w:szCs w:val="24"/>
        </w:rPr>
        <w:t>trajectography</w:t>
      </w:r>
      <w:proofErr w:type="spellEnd"/>
      <w:r w:rsidRPr="00A37224">
        <w:rPr>
          <w:rFonts w:ascii="Times New Roman" w:hAnsi="Times New Roman" w:cs="Times New Roman"/>
          <w:sz w:val="24"/>
          <w:szCs w:val="24"/>
        </w:rPr>
        <w:t xml:space="preserve">, a critical space of cables, data servers and other material channels of transmission (see Holt &amp; </w:t>
      </w:r>
      <w:proofErr w:type="spellStart"/>
      <w:r w:rsidRPr="00A37224">
        <w:rPr>
          <w:rFonts w:ascii="Times New Roman" w:hAnsi="Times New Roman" w:cs="Times New Roman"/>
          <w:sz w:val="24"/>
          <w:szCs w:val="24"/>
        </w:rPr>
        <w:t>Vonderau</w:t>
      </w:r>
      <w:proofErr w:type="spellEnd"/>
      <w:r w:rsidRPr="00A37224">
        <w:rPr>
          <w:rFonts w:ascii="Times New Roman" w:hAnsi="Times New Roman" w:cs="Times New Roman"/>
          <w:sz w:val="24"/>
          <w:szCs w:val="24"/>
        </w:rPr>
        <w:t xml:space="preserve"> 2015; </w:t>
      </w:r>
      <w:proofErr w:type="spellStart"/>
      <w:r w:rsidRPr="00A37224">
        <w:rPr>
          <w:rFonts w:ascii="Times New Roman" w:hAnsi="Times New Roman" w:cs="Times New Roman"/>
          <w:sz w:val="24"/>
          <w:szCs w:val="24"/>
        </w:rPr>
        <w:t>Starosielski</w:t>
      </w:r>
      <w:proofErr w:type="spellEnd"/>
      <w:r w:rsidRPr="00A37224">
        <w:rPr>
          <w:rFonts w:ascii="Times New Roman" w:hAnsi="Times New Roman" w:cs="Times New Roman"/>
          <w:sz w:val="24"/>
          <w:szCs w:val="24"/>
        </w:rPr>
        <w:t xml:space="preserve"> 2015; </w:t>
      </w:r>
      <w:proofErr w:type="spellStart"/>
      <w:r w:rsidRPr="00A37224">
        <w:rPr>
          <w:rFonts w:ascii="Times New Roman" w:hAnsi="Times New Roman" w:cs="Times New Roman"/>
          <w:sz w:val="24"/>
          <w:szCs w:val="24"/>
        </w:rPr>
        <w:t>Plantin</w:t>
      </w:r>
      <w:proofErr w:type="spellEnd"/>
      <w:r w:rsidRPr="00A37224">
        <w:rPr>
          <w:rFonts w:ascii="Times New Roman" w:hAnsi="Times New Roman" w:cs="Times New Roman"/>
          <w:sz w:val="24"/>
          <w:szCs w:val="24"/>
        </w:rPr>
        <w:t xml:space="preserve"> &amp; </w:t>
      </w:r>
      <w:proofErr w:type="spellStart"/>
      <w:r w:rsidRPr="00A37224">
        <w:rPr>
          <w:rFonts w:ascii="Times New Roman" w:hAnsi="Times New Roman" w:cs="Times New Roman"/>
          <w:sz w:val="24"/>
          <w:szCs w:val="24"/>
        </w:rPr>
        <w:t>Punathambekar</w:t>
      </w:r>
      <w:proofErr w:type="spellEnd"/>
      <w:r w:rsidRPr="00A37224">
        <w:rPr>
          <w:rFonts w:ascii="Times New Roman" w:hAnsi="Times New Roman" w:cs="Times New Roman"/>
          <w:sz w:val="24"/>
          <w:szCs w:val="24"/>
        </w:rPr>
        <w:t xml:space="preserve"> 2019) that facilitates the mobility of data. The data clinic, discussed by Beer (2019), is another part. These latent worlds </w:t>
      </w:r>
      <w:r w:rsidR="007821D3" w:rsidRPr="00A37224">
        <w:rPr>
          <w:rFonts w:ascii="Times New Roman" w:hAnsi="Times New Roman" w:cs="Times New Roman"/>
          <w:sz w:val="24"/>
          <w:szCs w:val="24"/>
        </w:rPr>
        <w:t>configure</w:t>
      </w:r>
      <w:r w:rsidRPr="00A37224">
        <w:rPr>
          <w:rFonts w:ascii="Times New Roman" w:hAnsi="Times New Roman" w:cs="Times New Roman"/>
          <w:sz w:val="24"/>
          <w:szCs w:val="24"/>
        </w:rPr>
        <w:t xml:space="preserve"> the trajectories of platform capitalism. But data trajectories are not just decontextuali</w:t>
      </w:r>
      <w:r w:rsidR="00252BE1" w:rsidRPr="00A37224">
        <w:rPr>
          <w:rFonts w:ascii="Times New Roman" w:hAnsi="Times New Roman" w:cs="Times New Roman"/>
          <w:sz w:val="24"/>
          <w:szCs w:val="24"/>
        </w:rPr>
        <w:t>s</w:t>
      </w:r>
      <w:r w:rsidRPr="00A37224">
        <w:rPr>
          <w:rFonts w:ascii="Times New Roman" w:hAnsi="Times New Roman" w:cs="Times New Roman"/>
          <w:sz w:val="24"/>
          <w:szCs w:val="24"/>
        </w:rPr>
        <w:t xml:space="preserve">ed and hidden, they also form new contexts, that is, new geographies of action and experience. The user-end experience of this is the interface. </w:t>
      </w:r>
    </w:p>
    <w:p w14:paraId="5E2AAC26" w14:textId="77777777" w:rsidR="00522902" w:rsidRDefault="00522902" w:rsidP="00CD49A1">
      <w:pPr>
        <w:spacing w:after="0" w:line="480" w:lineRule="auto"/>
        <w:jc w:val="both"/>
        <w:rPr>
          <w:rFonts w:ascii="Times New Roman" w:hAnsi="Times New Roman" w:cs="Times New Roman"/>
          <w:sz w:val="24"/>
          <w:szCs w:val="24"/>
        </w:rPr>
      </w:pPr>
    </w:p>
    <w:p w14:paraId="77AD6357" w14:textId="77777777" w:rsidR="00522902"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Interfaces are an opening onto the processes of transmission that underpin transaction through platforms. They are also sites for collecting data that are in turn formed by the data they collect. Take Amazon’s website, which Bratton (2015</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131) describes as ‘gargantuan’, and that lists hundreds of millions of individual items for sale. As Martin Dodge (1999) observed, in one of the earliest </w:t>
      </w:r>
      <w:r w:rsidR="00B82457" w:rsidRPr="00A37224">
        <w:rPr>
          <w:rFonts w:ascii="Times New Roman" w:hAnsi="Times New Roman" w:cs="Times New Roman"/>
          <w:sz w:val="24"/>
          <w:szCs w:val="24"/>
        </w:rPr>
        <w:t>critical</w:t>
      </w:r>
      <w:r w:rsidRPr="00A37224">
        <w:rPr>
          <w:rFonts w:ascii="Times New Roman" w:hAnsi="Times New Roman" w:cs="Times New Roman"/>
          <w:sz w:val="24"/>
          <w:szCs w:val="24"/>
        </w:rPr>
        <w:t xml:space="preserve"> accounts of Amazon, its website gives the impression of being customer-centric by offering a range of products so vast that no other store could rival it for satisfying a given user’s desire. The website (and app) </w:t>
      </w:r>
      <w:proofErr w:type="gramStart"/>
      <w:r w:rsidRPr="00A37224">
        <w:rPr>
          <w:rFonts w:ascii="Times New Roman" w:hAnsi="Times New Roman" w:cs="Times New Roman"/>
          <w:i/>
          <w:iCs/>
          <w:sz w:val="24"/>
          <w:szCs w:val="24"/>
        </w:rPr>
        <w:t>are</w:t>
      </w:r>
      <w:proofErr w:type="gram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customer-centric, of course, although mostly insofar as the customer presents data as another commodity for Amazon to mobilise. Interfaces train users to interpret the platform in certain ways through repetition of tasks. Chun (2017</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2) argues that they establish habits that they then undermine by changing the environment of action. Repetition establishes links that are then broken so that users must then forge new ones. </w:t>
      </w:r>
    </w:p>
    <w:p w14:paraId="2716F830" w14:textId="77777777" w:rsidR="00522902" w:rsidRDefault="00522902" w:rsidP="00CD49A1">
      <w:pPr>
        <w:spacing w:after="0" w:line="480" w:lineRule="auto"/>
        <w:jc w:val="both"/>
        <w:rPr>
          <w:rFonts w:ascii="Times New Roman" w:hAnsi="Times New Roman" w:cs="Times New Roman"/>
          <w:sz w:val="24"/>
          <w:szCs w:val="24"/>
        </w:rPr>
      </w:pPr>
    </w:p>
    <w:p w14:paraId="013FA8A6" w14:textId="51C90022" w:rsidR="000A5E12" w:rsidRPr="00A3722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Dodge (1999) described Amazon’s website as its shop window, a geography of the screen, but it was always just its shop – albeit one that changes every time you enter it </w:t>
      </w:r>
      <w:r w:rsidRPr="00A37224">
        <w:rPr>
          <w:rFonts w:ascii="Times New Roman" w:hAnsi="Times New Roman" w:cs="Times New Roman"/>
          <w:i/>
          <w:iCs/>
          <w:sz w:val="24"/>
          <w:szCs w:val="24"/>
        </w:rPr>
        <w:t>because</w:t>
      </w:r>
      <w:r w:rsidRPr="00A37224">
        <w:rPr>
          <w:rFonts w:ascii="Times New Roman" w:hAnsi="Times New Roman" w:cs="Times New Roman"/>
          <w:sz w:val="24"/>
          <w:szCs w:val="24"/>
        </w:rPr>
        <w:t xml:space="preserve"> you entered it. Each time you visit the site there are new items recommended, new links to items inspired by your purchases, a different category of things to peruse – all based on data glea</w:t>
      </w:r>
      <w:r w:rsidR="00440230" w:rsidRPr="00A37224">
        <w:rPr>
          <w:rFonts w:ascii="Times New Roman" w:hAnsi="Times New Roman" w:cs="Times New Roman"/>
          <w:sz w:val="24"/>
          <w:szCs w:val="24"/>
        </w:rPr>
        <w:t>n</w:t>
      </w:r>
      <w:r w:rsidRPr="00A37224">
        <w:rPr>
          <w:rFonts w:ascii="Times New Roman" w:hAnsi="Times New Roman" w:cs="Times New Roman"/>
          <w:sz w:val="24"/>
          <w:szCs w:val="24"/>
        </w:rPr>
        <w:t xml:space="preserve">ed from the </w:t>
      </w:r>
      <w:r w:rsidRPr="00A37224">
        <w:rPr>
          <w:rFonts w:ascii="Times New Roman" w:hAnsi="Times New Roman" w:cs="Times New Roman"/>
          <w:sz w:val="24"/>
          <w:szCs w:val="24"/>
        </w:rPr>
        <w:lastRenderedPageBreak/>
        <w:t>previous moves you made whilst visiting. The environment of consumption changes according to your consumption, asking you to navigate it now in new ways. Essentially, Chun (2017</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74) suggests, users are being disrupted because disruption demands action, and actions generate data about that user that can be attached to their decision. And then it happens all over again, in a cycle of constant update. </w:t>
      </w:r>
    </w:p>
    <w:p w14:paraId="5C69E78E" w14:textId="77777777" w:rsidR="000A5E12" w:rsidRPr="00A37224" w:rsidRDefault="000A5E12" w:rsidP="00CD49A1">
      <w:pPr>
        <w:spacing w:after="0" w:line="480" w:lineRule="auto"/>
        <w:jc w:val="both"/>
        <w:rPr>
          <w:rFonts w:ascii="Times New Roman" w:hAnsi="Times New Roman" w:cs="Times New Roman"/>
          <w:sz w:val="24"/>
          <w:szCs w:val="24"/>
        </w:rPr>
      </w:pPr>
    </w:p>
    <w:p w14:paraId="1536F99A" w14:textId="77777777" w:rsidR="00522902"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This is what makes the interface interactive rather than purely consumptive, and it all works to optimise the data capture system. What Chun describes here is a consequence of what Lyotard calls the delocalis</w:t>
      </w:r>
      <w:r w:rsidR="007821D3" w:rsidRPr="00A37224">
        <w:rPr>
          <w:rFonts w:ascii="Times New Roman" w:hAnsi="Times New Roman" w:cs="Times New Roman"/>
          <w:sz w:val="24"/>
          <w:szCs w:val="24"/>
        </w:rPr>
        <w:t>ation</w:t>
      </w:r>
      <w:r w:rsidRPr="00A37224">
        <w:rPr>
          <w:rFonts w:ascii="Times New Roman" w:hAnsi="Times New Roman" w:cs="Times New Roman"/>
          <w:sz w:val="24"/>
          <w:szCs w:val="24"/>
        </w:rPr>
        <w:t xml:space="preserve"> of breaching. Habit ‘structures a certain type of behaviour in a certain type of contextual situation’ (Lyotard 2004</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48). The stability of this structure allows for the easy repetition of behaviours. Habit, then, is a kind of breaching, that is, a process of putting things into a series. These habits, for Lyotard (2004</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49), have only ever made sense when situated within ‘a customary space-time’ that gives form to the sequence. Once the breaching is situated at the point of an interface, it has already been decontextuali</w:t>
      </w:r>
      <w:r w:rsidR="00252BE1" w:rsidRPr="00A37224">
        <w:rPr>
          <w:rFonts w:ascii="Times New Roman" w:hAnsi="Times New Roman" w:cs="Times New Roman"/>
          <w:sz w:val="24"/>
          <w:szCs w:val="24"/>
        </w:rPr>
        <w:t>s</w:t>
      </w:r>
      <w:r w:rsidRPr="00A37224">
        <w:rPr>
          <w:rFonts w:ascii="Times New Roman" w:hAnsi="Times New Roman" w:cs="Times New Roman"/>
          <w:sz w:val="24"/>
          <w:szCs w:val="24"/>
        </w:rPr>
        <w:t xml:space="preserve">ed by data and so made easier to disrupt. </w:t>
      </w:r>
    </w:p>
    <w:p w14:paraId="4E650D39" w14:textId="77777777" w:rsidR="00522902" w:rsidRDefault="00522902" w:rsidP="00CD49A1">
      <w:pPr>
        <w:spacing w:after="0" w:line="480" w:lineRule="auto"/>
        <w:jc w:val="both"/>
        <w:rPr>
          <w:rFonts w:ascii="Times New Roman" w:hAnsi="Times New Roman" w:cs="Times New Roman"/>
          <w:sz w:val="24"/>
          <w:szCs w:val="24"/>
        </w:rPr>
      </w:pPr>
    </w:p>
    <w:p w14:paraId="2F8E5175" w14:textId="79124EC6" w:rsidR="00D123DD" w:rsidRPr="00A3722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Bratton (2015</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219) suggests that how users experience platforms is tied to how they experience and understand the world, such that we should talk of ‘ambient interfaces’ </w:t>
      </w:r>
      <w:r w:rsidR="006465D7" w:rsidRPr="00A37224">
        <w:rPr>
          <w:rFonts w:ascii="Times New Roman" w:hAnsi="Times New Roman" w:cs="Times New Roman"/>
          <w:sz w:val="24"/>
          <w:szCs w:val="24"/>
        </w:rPr>
        <w:t xml:space="preserve">(368) </w:t>
      </w:r>
      <w:r w:rsidRPr="00A37224">
        <w:rPr>
          <w:rFonts w:ascii="Times New Roman" w:hAnsi="Times New Roman" w:cs="Times New Roman"/>
          <w:sz w:val="24"/>
          <w:szCs w:val="24"/>
        </w:rPr>
        <w:t xml:space="preserve">as a combination of the user’s physical world with the digital. But there is only one world, and the idea of an ambient interface is less useful than an understanding that the geography formed by data is just another part of our lifeworld. Cables, servers, interfaces, the desk you type at, the way the light hits the screen – all of </w:t>
      </w:r>
      <w:proofErr w:type="gramStart"/>
      <w:r w:rsidRPr="00A37224">
        <w:rPr>
          <w:rFonts w:ascii="Times New Roman" w:hAnsi="Times New Roman" w:cs="Times New Roman"/>
          <w:sz w:val="24"/>
          <w:szCs w:val="24"/>
        </w:rPr>
        <w:t>these combine</w:t>
      </w:r>
      <w:proofErr w:type="gramEnd"/>
      <w:r w:rsidRPr="00A37224">
        <w:rPr>
          <w:rFonts w:ascii="Times New Roman" w:hAnsi="Times New Roman" w:cs="Times New Roman"/>
          <w:sz w:val="24"/>
          <w:szCs w:val="24"/>
        </w:rPr>
        <w:t xml:space="preserve"> to form the </w:t>
      </w:r>
      <w:r w:rsidRPr="00A37224">
        <w:rPr>
          <w:rFonts w:ascii="Times New Roman" w:hAnsi="Times New Roman" w:cs="Times New Roman"/>
          <w:i/>
          <w:iCs/>
          <w:sz w:val="24"/>
          <w:szCs w:val="24"/>
        </w:rPr>
        <w:t xml:space="preserve">data </w:t>
      </w:r>
      <w:proofErr w:type="spellStart"/>
      <w:r w:rsidRPr="00A37224">
        <w:rPr>
          <w:rFonts w:ascii="Times New Roman" w:hAnsi="Times New Roman" w:cs="Times New Roman"/>
          <w:i/>
          <w:iCs/>
          <w:sz w:val="24"/>
          <w:szCs w:val="24"/>
        </w:rPr>
        <w:t>trajectography</w:t>
      </w:r>
      <w:proofErr w:type="spellEnd"/>
      <w:r w:rsidRPr="00A37224">
        <w:rPr>
          <w:rFonts w:ascii="Times New Roman" w:hAnsi="Times New Roman" w:cs="Times New Roman"/>
          <w:sz w:val="24"/>
          <w:szCs w:val="24"/>
        </w:rPr>
        <w:t xml:space="preserve">. The space is impelled by the </w:t>
      </w:r>
      <w:r w:rsidRPr="00A37224">
        <w:rPr>
          <w:rFonts w:ascii="Times New Roman" w:hAnsi="Times New Roman" w:cs="Times New Roman"/>
          <w:i/>
          <w:iCs/>
          <w:sz w:val="24"/>
          <w:szCs w:val="24"/>
        </w:rPr>
        <w:t xml:space="preserve">data </w:t>
      </w:r>
      <w:proofErr w:type="spellStart"/>
      <w:r w:rsidRPr="00A37224">
        <w:rPr>
          <w:rFonts w:ascii="Times New Roman" w:hAnsi="Times New Roman" w:cs="Times New Roman"/>
          <w:i/>
          <w:iCs/>
          <w:sz w:val="24"/>
          <w:szCs w:val="24"/>
        </w:rPr>
        <w:t>traject</w:t>
      </w:r>
      <w:proofErr w:type="spellEnd"/>
      <w:r w:rsidRPr="00A37224">
        <w:rPr>
          <w:rFonts w:ascii="Times New Roman" w:hAnsi="Times New Roman" w:cs="Times New Roman"/>
          <w:sz w:val="24"/>
          <w:szCs w:val="24"/>
        </w:rPr>
        <w:t xml:space="preserve"> (the way data needs to be collected informs the architecture of the platform) but it is also formed by the phenomenological experience of the user that interacts with the platform.</w:t>
      </w:r>
    </w:p>
    <w:p w14:paraId="01D7C0D0" w14:textId="54ADFA58" w:rsidR="00D123DD" w:rsidRPr="00A37224" w:rsidRDefault="00D123DD" w:rsidP="00CD49A1">
      <w:pPr>
        <w:spacing w:after="0" w:line="480" w:lineRule="auto"/>
        <w:jc w:val="both"/>
        <w:rPr>
          <w:rFonts w:ascii="Times New Roman" w:hAnsi="Times New Roman" w:cs="Times New Roman"/>
          <w:sz w:val="24"/>
          <w:szCs w:val="24"/>
        </w:rPr>
      </w:pPr>
    </w:p>
    <w:p w14:paraId="3169D8D0" w14:textId="2BA24F3C" w:rsidR="003A4315" w:rsidRPr="00A37224" w:rsidRDefault="003A4315" w:rsidP="00CD49A1">
      <w:pPr>
        <w:spacing w:after="0" w:line="480" w:lineRule="auto"/>
        <w:jc w:val="both"/>
        <w:rPr>
          <w:rFonts w:ascii="Times New Roman" w:hAnsi="Times New Roman" w:cs="Times New Roman"/>
          <w:i/>
          <w:iCs/>
          <w:sz w:val="24"/>
          <w:szCs w:val="24"/>
        </w:rPr>
      </w:pPr>
      <w:r w:rsidRPr="00A37224">
        <w:rPr>
          <w:rFonts w:ascii="Times New Roman" w:hAnsi="Times New Roman" w:cs="Times New Roman"/>
          <w:i/>
          <w:iCs/>
          <w:sz w:val="24"/>
          <w:szCs w:val="24"/>
        </w:rPr>
        <w:t xml:space="preserve">Data </w:t>
      </w:r>
      <w:proofErr w:type="spellStart"/>
      <w:r w:rsidRPr="00A37224">
        <w:rPr>
          <w:rFonts w:ascii="Times New Roman" w:hAnsi="Times New Roman" w:cs="Times New Roman"/>
          <w:i/>
          <w:iCs/>
          <w:sz w:val="24"/>
          <w:szCs w:val="24"/>
        </w:rPr>
        <w:t>Trajectivity</w:t>
      </w:r>
      <w:proofErr w:type="spellEnd"/>
    </w:p>
    <w:p w14:paraId="77CC6B41" w14:textId="77777777" w:rsidR="00522902"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The greatest power a platform possesses is the ability to make us think the world is one thing and not another. Beer (2016</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48-49) argues that data become bound up with power when </w:t>
      </w:r>
      <w:r w:rsidR="003A4315" w:rsidRPr="00A37224">
        <w:rPr>
          <w:rFonts w:ascii="Times New Roman" w:hAnsi="Times New Roman" w:cs="Times New Roman"/>
          <w:sz w:val="24"/>
          <w:szCs w:val="24"/>
        </w:rPr>
        <w:t>their</w:t>
      </w:r>
      <w:r w:rsidRPr="00A37224">
        <w:rPr>
          <w:rFonts w:ascii="Times New Roman" w:hAnsi="Times New Roman" w:cs="Times New Roman"/>
          <w:sz w:val="24"/>
          <w:szCs w:val="24"/>
        </w:rPr>
        <w:t xml:space="preserve"> processing supersedes judgment and subjectivity </w:t>
      </w:r>
      <w:proofErr w:type="gramStart"/>
      <w:r w:rsidRPr="00A37224">
        <w:rPr>
          <w:rFonts w:ascii="Times New Roman" w:hAnsi="Times New Roman" w:cs="Times New Roman"/>
          <w:sz w:val="24"/>
          <w:szCs w:val="24"/>
        </w:rPr>
        <w:t>in order to</w:t>
      </w:r>
      <w:proofErr w:type="gramEnd"/>
      <w:r w:rsidRPr="00A37224">
        <w:rPr>
          <w:rFonts w:ascii="Times New Roman" w:hAnsi="Times New Roman" w:cs="Times New Roman"/>
          <w:sz w:val="24"/>
          <w:szCs w:val="24"/>
        </w:rPr>
        <w:t xml:space="preserve"> make the world according to the platform’s measure. </w:t>
      </w:r>
      <w:r w:rsidR="005A1D5E" w:rsidRPr="00A37224">
        <w:rPr>
          <w:rFonts w:ascii="Times New Roman" w:hAnsi="Times New Roman" w:cs="Times New Roman"/>
          <w:sz w:val="24"/>
          <w:szCs w:val="24"/>
        </w:rPr>
        <w:t>T</w:t>
      </w:r>
      <w:r w:rsidRPr="00A37224">
        <w:rPr>
          <w:rFonts w:ascii="Times New Roman" w:hAnsi="Times New Roman" w:cs="Times New Roman"/>
          <w:sz w:val="24"/>
          <w:szCs w:val="24"/>
        </w:rPr>
        <w:t>he platform govern</w:t>
      </w:r>
      <w:r w:rsidR="005A1D5E" w:rsidRPr="00A37224">
        <w:rPr>
          <w:rFonts w:ascii="Times New Roman" w:hAnsi="Times New Roman" w:cs="Times New Roman"/>
          <w:sz w:val="24"/>
          <w:szCs w:val="24"/>
        </w:rPr>
        <w:t>s</w:t>
      </w:r>
      <w:r w:rsidRPr="00A37224">
        <w:rPr>
          <w:rFonts w:ascii="Times New Roman" w:hAnsi="Times New Roman" w:cs="Times New Roman"/>
          <w:sz w:val="24"/>
          <w:szCs w:val="24"/>
        </w:rPr>
        <w:t xml:space="preserve"> trajectory and, in so doing, situate</w:t>
      </w:r>
      <w:r w:rsidR="005A1D5E" w:rsidRPr="00A37224">
        <w:rPr>
          <w:rFonts w:ascii="Times New Roman" w:hAnsi="Times New Roman" w:cs="Times New Roman"/>
          <w:sz w:val="24"/>
          <w:szCs w:val="24"/>
        </w:rPr>
        <w:t>s</w:t>
      </w:r>
      <w:r w:rsidRPr="00A37224">
        <w:rPr>
          <w:rFonts w:ascii="Times New Roman" w:hAnsi="Times New Roman" w:cs="Times New Roman"/>
          <w:sz w:val="24"/>
          <w:szCs w:val="24"/>
        </w:rPr>
        <w:t xml:space="preserve"> users as subjects of a </w:t>
      </w:r>
      <w:r w:rsidRPr="00A37224">
        <w:rPr>
          <w:rFonts w:ascii="Times New Roman" w:hAnsi="Times New Roman" w:cs="Times New Roman"/>
          <w:i/>
          <w:iCs/>
          <w:sz w:val="24"/>
          <w:szCs w:val="24"/>
        </w:rPr>
        <w:t xml:space="preserve">data </w:t>
      </w:r>
      <w:proofErr w:type="spellStart"/>
      <w:r w:rsidRPr="00A37224">
        <w:rPr>
          <w:rFonts w:ascii="Times New Roman" w:hAnsi="Times New Roman" w:cs="Times New Roman"/>
          <w:i/>
          <w:iCs/>
          <w:sz w:val="24"/>
          <w:szCs w:val="24"/>
        </w:rPr>
        <w:t>trajectivity</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Circulating data intervene in the social world and delimit what is possible. The platform is then able to create unequal outcomes; to determine value and, therefore, what is desirable; and to have power over what is seen and what is unseen (see Beer 2016</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127). Platforms see data mobility as key to real-time knowing, but the compression of those data and the breaking of habit through the interface</w:t>
      </w:r>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mean that the form knowledge takes is determined by its mobility. Platforms might be all-knowing, but only because they have decided what is (useful) knowledge and what is not. </w:t>
      </w:r>
    </w:p>
    <w:p w14:paraId="222F8D59" w14:textId="77777777" w:rsidR="00522902" w:rsidRDefault="00522902" w:rsidP="00CD49A1">
      <w:pPr>
        <w:spacing w:after="0" w:line="480" w:lineRule="auto"/>
        <w:jc w:val="both"/>
        <w:rPr>
          <w:rFonts w:ascii="Times New Roman" w:hAnsi="Times New Roman" w:cs="Times New Roman"/>
          <w:sz w:val="24"/>
          <w:szCs w:val="24"/>
        </w:rPr>
      </w:pPr>
    </w:p>
    <w:p w14:paraId="1FB43563" w14:textId="783B9E29" w:rsidR="000A5E12" w:rsidRPr="00A3722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Chun (2017</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40) argues that the goal of data collection is to program users to act in certain ways – to act as consumers and to build on existing habits whilst being sociali</w:t>
      </w:r>
      <w:r w:rsidR="00252BE1" w:rsidRPr="00A37224">
        <w:rPr>
          <w:rFonts w:ascii="Times New Roman" w:hAnsi="Times New Roman" w:cs="Times New Roman"/>
          <w:sz w:val="24"/>
          <w:szCs w:val="24"/>
        </w:rPr>
        <w:t>s</w:t>
      </w:r>
      <w:r w:rsidRPr="00A37224">
        <w:rPr>
          <w:rFonts w:ascii="Times New Roman" w:hAnsi="Times New Roman" w:cs="Times New Roman"/>
          <w:sz w:val="24"/>
          <w:szCs w:val="24"/>
        </w:rPr>
        <w:t>ed into new ones. For Beer (2016</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49) this means using data to make decisions for users without it appearing as if a decision has been made. In such a way, the user feels free as a consumer whilst being carefully managed through the process. Beer (2019</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 states that the most important question we can ask is: </w:t>
      </w:r>
      <w:r w:rsidR="0003015B" w:rsidRPr="00A37224">
        <w:rPr>
          <w:rFonts w:ascii="Times New Roman" w:hAnsi="Times New Roman" w:cs="Times New Roman"/>
          <w:sz w:val="24"/>
          <w:szCs w:val="24"/>
        </w:rPr>
        <w:t>W</w:t>
      </w:r>
      <w:r w:rsidRPr="00A37224">
        <w:rPr>
          <w:rFonts w:ascii="Times New Roman" w:hAnsi="Times New Roman" w:cs="Times New Roman"/>
          <w:sz w:val="24"/>
          <w:szCs w:val="24"/>
        </w:rPr>
        <w:t xml:space="preserve">ho has the power to speak with our data? This evokes the operating question posed by Lyotard in </w:t>
      </w:r>
      <w:r w:rsidRPr="00A37224">
        <w:rPr>
          <w:rFonts w:ascii="Times New Roman" w:hAnsi="Times New Roman" w:cs="Times New Roman"/>
          <w:i/>
          <w:iCs/>
          <w:sz w:val="24"/>
          <w:szCs w:val="24"/>
        </w:rPr>
        <w:t xml:space="preserve">The Postmodern Condition </w:t>
      </w:r>
      <w:r w:rsidRPr="00A37224">
        <w:rPr>
          <w:rFonts w:ascii="Times New Roman" w:hAnsi="Times New Roman" w:cs="Times New Roman"/>
          <w:sz w:val="24"/>
          <w:szCs w:val="24"/>
        </w:rPr>
        <w:t xml:space="preserve">(2005: 6): ‘who will know?’ That is, who will know what decisions are to be made and what is to be decided? For Lyotard, the answer was whoever would have access to the data. Today, that is a power held by platforms – and it is a power wielded in ways that transform our experiences of the world. </w:t>
      </w:r>
    </w:p>
    <w:p w14:paraId="08579D18" w14:textId="77777777" w:rsidR="000A5E12" w:rsidRPr="00A37224" w:rsidRDefault="000A5E12" w:rsidP="00CD49A1">
      <w:pPr>
        <w:spacing w:after="0" w:line="480" w:lineRule="auto"/>
        <w:jc w:val="both"/>
        <w:rPr>
          <w:rFonts w:ascii="Times New Roman" w:hAnsi="Times New Roman" w:cs="Times New Roman"/>
          <w:sz w:val="24"/>
          <w:szCs w:val="24"/>
        </w:rPr>
      </w:pPr>
    </w:p>
    <w:p w14:paraId="76941F1D" w14:textId="77777777" w:rsidR="00983BE1"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lastRenderedPageBreak/>
        <w:t xml:space="preserve">The ubiquity of Amazon – a product of its easy interface and the tendency of platforms towards de facto monopoly – programmes users as ubiquitous consumers, casting consumption as an ‘unnoticed component of social reality’ (McGuigan &amp; </w:t>
      </w:r>
      <w:proofErr w:type="spellStart"/>
      <w:r w:rsidRPr="00A37224">
        <w:rPr>
          <w:rFonts w:ascii="Times New Roman" w:hAnsi="Times New Roman" w:cs="Times New Roman"/>
          <w:sz w:val="24"/>
          <w:szCs w:val="24"/>
        </w:rPr>
        <w:t>Manzerolle</w:t>
      </w:r>
      <w:proofErr w:type="spellEnd"/>
      <w:r w:rsidRPr="00A37224">
        <w:rPr>
          <w:rFonts w:ascii="Times New Roman" w:hAnsi="Times New Roman" w:cs="Times New Roman"/>
          <w:sz w:val="24"/>
          <w:szCs w:val="24"/>
        </w:rPr>
        <w:t xml:space="preserve"> 2015</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1832), a kind of unconscious act that goes unquestioned because the arrival of our orders gives no answers as to their origin or the labours that brought them to our door (see </w:t>
      </w:r>
      <w:r w:rsidR="00E96C90">
        <w:rPr>
          <w:rFonts w:ascii="Times New Roman" w:hAnsi="Times New Roman" w:cs="Times New Roman"/>
          <w:sz w:val="24"/>
          <w:szCs w:val="24"/>
        </w:rPr>
        <w:t>Hill</w:t>
      </w:r>
      <w:r w:rsidRPr="00A37224">
        <w:rPr>
          <w:rFonts w:ascii="Times New Roman" w:hAnsi="Times New Roman" w:cs="Times New Roman"/>
          <w:sz w:val="24"/>
          <w:szCs w:val="24"/>
        </w:rPr>
        <w:t xml:space="preserve"> 20</w:t>
      </w:r>
      <w:r w:rsidR="00D8196D" w:rsidRPr="00A37224">
        <w:rPr>
          <w:rFonts w:ascii="Times New Roman" w:hAnsi="Times New Roman" w:cs="Times New Roman"/>
          <w:sz w:val="24"/>
          <w:szCs w:val="24"/>
        </w:rPr>
        <w:t>20</w:t>
      </w:r>
      <w:r w:rsidRPr="00A37224">
        <w:rPr>
          <w:rFonts w:ascii="Times New Roman" w:hAnsi="Times New Roman" w:cs="Times New Roman"/>
          <w:sz w:val="24"/>
          <w:szCs w:val="24"/>
        </w:rPr>
        <w:t>). The fulfilment of desire becomes automatic. Bratton (2015</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331) argues that Amazon’s ‘supply chain omniscience’ allows it such a comprehensive overview of its suppliers’ operations that it can set prices at the tightest of margins. This data-based pansophy is in turn used to keep the obligatory effort of the low-paid platform labour that sustains the whole operation at a maximum level (see Srnicek 2017a; </w:t>
      </w:r>
      <w:r w:rsidR="00E96C90">
        <w:rPr>
          <w:rFonts w:ascii="Times New Roman" w:hAnsi="Times New Roman" w:cs="Times New Roman"/>
          <w:sz w:val="24"/>
          <w:szCs w:val="24"/>
        </w:rPr>
        <w:t>Hill</w:t>
      </w:r>
      <w:r w:rsidRPr="00A37224">
        <w:rPr>
          <w:rFonts w:ascii="Times New Roman" w:hAnsi="Times New Roman" w:cs="Times New Roman"/>
          <w:sz w:val="24"/>
          <w:szCs w:val="24"/>
        </w:rPr>
        <w:t xml:space="preserve"> 20</w:t>
      </w:r>
      <w:r w:rsidR="00D8196D" w:rsidRPr="00A37224">
        <w:rPr>
          <w:rFonts w:ascii="Times New Roman" w:hAnsi="Times New Roman" w:cs="Times New Roman"/>
          <w:sz w:val="24"/>
          <w:szCs w:val="24"/>
        </w:rPr>
        <w:t>20</w:t>
      </w:r>
      <w:r w:rsidRPr="00A37224">
        <w:rPr>
          <w:rFonts w:ascii="Times New Roman" w:hAnsi="Times New Roman" w:cs="Times New Roman"/>
          <w:sz w:val="24"/>
          <w:szCs w:val="24"/>
        </w:rPr>
        <w:t xml:space="preserve">). </w:t>
      </w:r>
    </w:p>
    <w:p w14:paraId="1A92C960" w14:textId="77777777" w:rsidR="00983BE1" w:rsidRDefault="00983BE1" w:rsidP="00CD49A1">
      <w:pPr>
        <w:spacing w:after="0" w:line="480" w:lineRule="auto"/>
        <w:jc w:val="both"/>
        <w:rPr>
          <w:rFonts w:ascii="Times New Roman" w:hAnsi="Times New Roman" w:cs="Times New Roman"/>
          <w:sz w:val="24"/>
          <w:szCs w:val="24"/>
        </w:rPr>
      </w:pPr>
    </w:p>
    <w:p w14:paraId="4D0C8DBB" w14:textId="2B7AA182" w:rsidR="00D123DD" w:rsidRPr="00A3722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Bernard </w:t>
      </w:r>
      <w:proofErr w:type="spellStart"/>
      <w:r w:rsidRPr="00A37224">
        <w:rPr>
          <w:rFonts w:ascii="Times New Roman" w:hAnsi="Times New Roman" w:cs="Times New Roman"/>
          <w:sz w:val="24"/>
          <w:szCs w:val="24"/>
        </w:rPr>
        <w:t>Stiegler</w:t>
      </w:r>
      <w:proofErr w:type="spellEnd"/>
      <w:r w:rsidRPr="00A37224">
        <w:rPr>
          <w:rFonts w:ascii="Times New Roman" w:hAnsi="Times New Roman" w:cs="Times New Roman"/>
          <w:sz w:val="24"/>
          <w:szCs w:val="24"/>
        </w:rPr>
        <w:t xml:space="preserve"> (2016</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25) suggests that Amazon has a ‘hegemonic power’, which tallies with the earlier concern of Lyotard (2004</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50) for the ‘hegemonic </w:t>
      </w:r>
      <w:proofErr w:type="spellStart"/>
      <w:r w:rsidRPr="00A37224">
        <w:rPr>
          <w:rFonts w:ascii="Times New Roman" w:hAnsi="Times New Roman" w:cs="Times New Roman"/>
          <w:sz w:val="24"/>
          <w:szCs w:val="24"/>
        </w:rPr>
        <w:t>teleculture</w:t>
      </w:r>
      <w:proofErr w:type="spellEnd"/>
      <w:r w:rsidRPr="00A37224">
        <w:rPr>
          <w:rFonts w:ascii="Times New Roman" w:hAnsi="Times New Roman" w:cs="Times New Roman"/>
          <w:sz w:val="24"/>
          <w:szCs w:val="24"/>
        </w:rPr>
        <w:t xml:space="preserve">’ that would follow from the narrowing of knowledge and unmooring of habit through technology. Amazon’s data power consists in its ability to make online retail ubiquitous </w:t>
      </w:r>
      <w:proofErr w:type="gramStart"/>
      <w:r w:rsidRPr="00A37224">
        <w:rPr>
          <w:rFonts w:ascii="Times New Roman" w:hAnsi="Times New Roman" w:cs="Times New Roman"/>
          <w:sz w:val="24"/>
          <w:szCs w:val="24"/>
        </w:rPr>
        <w:t>at the same time that</w:t>
      </w:r>
      <w:proofErr w:type="gramEnd"/>
      <w:r w:rsidRPr="00A37224">
        <w:rPr>
          <w:rFonts w:ascii="Times New Roman" w:hAnsi="Times New Roman" w:cs="Times New Roman"/>
          <w:sz w:val="24"/>
          <w:szCs w:val="24"/>
        </w:rPr>
        <w:t xml:space="preserve"> it becomes ineffable, hiding with it the power to orchestrate the movements of suppliers and workers to make the whole run so smoothly as to evaporate into the ether. Lyotard (1998</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159) gives another name to this, apt for the way that consumerist desire is shaped and then fulfilled by low-paid labour and low-cost suppliers that are made low-paid and low-cost by the putting to work of its data wealth: ‘Mr Nice Guy totalitarianism’.</w:t>
      </w:r>
    </w:p>
    <w:p w14:paraId="4ABD7E4D" w14:textId="77777777" w:rsidR="00CD49A1" w:rsidRPr="00A37224" w:rsidRDefault="00CD49A1" w:rsidP="00CD49A1">
      <w:pPr>
        <w:spacing w:after="0" w:line="480" w:lineRule="auto"/>
        <w:jc w:val="both"/>
        <w:rPr>
          <w:rFonts w:ascii="Times New Roman" w:hAnsi="Times New Roman" w:cs="Times New Roman"/>
          <w:sz w:val="24"/>
          <w:szCs w:val="24"/>
        </w:rPr>
      </w:pPr>
    </w:p>
    <w:p w14:paraId="7C111975" w14:textId="77777777" w:rsidR="00D123DD" w:rsidRPr="00A37224" w:rsidRDefault="00D123DD" w:rsidP="00CD49A1">
      <w:pPr>
        <w:spacing w:after="0" w:line="480" w:lineRule="auto"/>
        <w:jc w:val="both"/>
        <w:rPr>
          <w:rFonts w:ascii="Times New Roman" w:hAnsi="Times New Roman" w:cs="Times New Roman"/>
          <w:b/>
          <w:bCs/>
          <w:sz w:val="24"/>
          <w:szCs w:val="24"/>
        </w:rPr>
      </w:pPr>
      <w:r w:rsidRPr="00A37224">
        <w:rPr>
          <w:rFonts w:ascii="Times New Roman" w:hAnsi="Times New Roman" w:cs="Times New Roman"/>
          <w:b/>
          <w:bCs/>
          <w:sz w:val="24"/>
          <w:szCs w:val="24"/>
        </w:rPr>
        <w:t>Logistical Trajectory</w:t>
      </w:r>
    </w:p>
    <w:p w14:paraId="370AA640" w14:textId="77777777" w:rsidR="00D123DD" w:rsidRPr="00A37224" w:rsidRDefault="00D123DD" w:rsidP="00CD49A1">
      <w:pPr>
        <w:spacing w:after="0" w:line="480" w:lineRule="auto"/>
        <w:jc w:val="both"/>
        <w:rPr>
          <w:rFonts w:ascii="Times New Roman" w:hAnsi="Times New Roman" w:cs="Times New Roman"/>
          <w:b/>
          <w:bCs/>
          <w:sz w:val="24"/>
          <w:szCs w:val="24"/>
        </w:rPr>
      </w:pPr>
    </w:p>
    <w:p w14:paraId="3700C98D" w14:textId="06F176EC" w:rsidR="003A4315" w:rsidRPr="00A3722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Amazon’s data wealth is put to work organising the totality of the world’s things. </w:t>
      </w:r>
      <w:r w:rsidR="00252BE1" w:rsidRPr="00A37224">
        <w:rPr>
          <w:rFonts w:ascii="Times New Roman" w:hAnsi="Times New Roman" w:cs="Times New Roman"/>
          <w:sz w:val="24"/>
          <w:szCs w:val="24"/>
        </w:rPr>
        <w:t>Data</w:t>
      </w:r>
      <w:r w:rsidRPr="00A37224">
        <w:rPr>
          <w:rFonts w:ascii="Times New Roman" w:hAnsi="Times New Roman" w:cs="Times New Roman"/>
          <w:sz w:val="24"/>
          <w:szCs w:val="24"/>
        </w:rPr>
        <w:t xml:space="preserve"> power here serves logistical power. </w:t>
      </w:r>
      <w:r w:rsidR="00D275FF" w:rsidRPr="00A37224">
        <w:rPr>
          <w:rFonts w:ascii="Times New Roman" w:hAnsi="Times New Roman" w:cs="Times New Roman"/>
          <w:sz w:val="24"/>
          <w:szCs w:val="24"/>
        </w:rPr>
        <w:t xml:space="preserve">Logistics can be understood broadly, as </w:t>
      </w:r>
      <w:proofErr w:type="spellStart"/>
      <w:r w:rsidR="00D275FF" w:rsidRPr="00A37224">
        <w:rPr>
          <w:rFonts w:ascii="Times New Roman" w:hAnsi="Times New Roman" w:cs="Times New Roman"/>
          <w:sz w:val="24"/>
          <w:szCs w:val="24"/>
        </w:rPr>
        <w:t>Virilio</w:t>
      </w:r>
      <w:proofErr w:type="spellEnd"/>
      <w:r w:rsidR="00D275FF" w:rsidRPr="00A37224">
        <w:rPr>
          <w:rFonts w:ascii="Times New Roman" w:hAnsi="Times New Roman" w:cs="Times New Roman"/>
          <w:sz w:val="24"/>
          <w:szCs w:val="24"/>
        </w:rPr>
        <w:t xml:space="preserve"> (2008a, 112) </w:t>
      </w:r>
      <w:r w:rsidR="00D275FF" w:rsidRPr="00A37224">
        <w:rPr>
          <w:rFonts w:ascii="Times New Roman" w:hAnsi="Times New Roman" w:cs="Times New Roman"/>
          <w:sz w:val="24"/>
          <w:szCs w:val="24"/>
        </w:rPr>
        <w:lastRenderedPageBreak/>
        <w:t xml:space="preserve">indicates, as ‘the event of movement’, or, as the meaning-making of mobility. </w:t>
      </w:r>
      <w:r w:rsidR="003E6456" w:rsidRPr="00A37224">
        <w:rPr>
          <w:rFonts w:ascii="Times New Roman" w:hAnsi="Times New Roman" w:cs="Times New Roman"/>
          <w:sz w:val="24"/>
          <w:szCs w:val="24"/>
        </w:rPr>
        <w:t xml:space="preserve">The platform mediates this meaning-making by refracting the experience of logistics through the interface. </w:t>
      </w:r>
      <w:r w:rsidRPr="00A37224">
        <w:rPr>
          <w:rFonts w:ascii="Times New Roman" w:hAnsi="Times New Roman" w:cs="Times New Roman"/>
          <w:sz w:val="24"/>
          <w:szCs w:val="24"/>
        </w:rPr>
        <w:t>Srnicek (2017a</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50) suggests that</w:t>
      </w:r>
      <w:r w:rsidR="00650C99">
        <w:rPr>
          <w:rFonts w:ascii="Times New Roman" w:hAnsi="Times New Roman" w:cs="Times New Roman"/>
          <w:sz w:val="24"/>
          <w:szCs w:val="24"/>
        </w:rPr>
        <w:t>, despite appearances,</w:t>
      </w:r>
      <w:r w:rsidRPr="00A37224">
        <w:rPr>
          <w:rFonts w:ascii="Times New Roman" w:hAnsi="Times New Roman" w:cs="Times New Roman"/>
          <w:sz w:val="24"/>
          <w:szCs w:val="24"/>
        </w:rPr>
        <w:t xml:space="preserve"> Amazon is not so much an online retailer as it is a logistics company. We can understand Amazon’s logistical process historically as an extension of the ‘logistics revolution’ of the latter part of the twentieth century (see </w:t>
      </w:r>
      <w:proofErr w:type="spellStart"/>
      <w:r w:rsidRPr="00A37224">
        <w:rPr>
          <w:rFonts w:ascii="Times New Roman" w:hAnsi="Times New Roman" w:cs="Times New Roman"/>
          <w:sz w:val="24"/>
          <w:szCs w:val="24"/>
        </w:rPr>
        <w:t>Bonacich</w:t>
      </w:r>
      <w:proofErr w:type="spellEnd"/>
      <w:r w:rsidRPr="00A37224">
        <w:rPr>
          <w:rFonts w:ascii="Times New Roman" w:hAnsi="Times New Roman" w:cs="Times New Roman"/>
          <w:sz w:val="24"/>
          <w:szCs w:val="24"/>
        </w:rPr>
        <w:t xml:space="preserve"> &amp; Wilson 2008).</w:t>
      </w:r>
      <w:r w:rsidR="008D0A74" w:rsidRPr="00A37224">
        <w:rPr>
          <w:rFonts w:ascii="Times New Roman" w:hAnsi="Times New Roman" w:cs="Times New Roman"/>
          <w:sz w:val="24"/>
          <w:szCs w:val="24"/>
        </w:rPr>
        <w:t xml:space="preserve"> The delivery of packages to the home is one of Amazon’s core functions, and so t</w:t>
      </w:r>
      <w:r w:rsidR="00D275FF" w:rsidRPr="00A37224">
        <w:rPr>
          <w:rFonts w:ascii="Times New Roman" w:hAnsi="Times New Roman" w:cs="Times New Roman"/>
          <w:sz w:val="24"/>
          <w:szCs w:val="24"/>
        </w:rPr>
        <w:t>he focus here is on cargo mobilities</w:t>
      </w:r>
      <w:r w:rsidR="00CE4DBF" w:rsidRPr="00A37224">
        <w:rPr>
          <w:rFonts w:ascii="Times New Roman" w:hAnsi="Times New Roman" w:cs="Times New Roman"/>
          <w:sz w:val="24"/>
          <w:szCs w:val="24"/>
        </w:rPr>
        <w:t xml:space="preserve"> </w:t>
      </w:r>
      <w:r w:rsidR="003E6456" w:rsidRPr="00A37224">
        <w:rPr>
          <w:rFonts w:ascii="Times New Roman" w:hAnsi="Times New Roman" w:cs="Times New Roman"/>
          <w:sz w:val="24"/>
          <w:szCs w:val="24"/>
        </w:rPr>
        <w:t>and the way that they make meaning through the event of movement</w:t>
      </w:r>
      <w:r w:rsidR="00CE4DBF" w:rsidRPr="00A37224">
        <w:rPr>
          <w:rFonts w:ascii="Times New Roman" w:hAnsi="Times New Roman" w:cs="Times New Roman"/>
          <w:sz w:val="24"/>
          <w:szCs w:val="24"/>
        </w:rPr>
        <w:t>.</w:t>
      </w:r>
    </w:p>
    <w:p w14:paraId="3DBD4B33" w14:textId="77777777" w:rsidR="003A4315" w:rsidRPr="00A37224" w:rsidRDefault="003A4315" w:rsidP="00CD49A1">
      <w:pPr>
        <w:spacing w:after="0" w:line="480" w:lineRule="auto"/>
        <w:jc w:val="both"/>
        <w:rPr>
          <w:rFonts w:ascii="Times New Roman" w:hAnsi="Times New Roman" w:cs="Times New Roman"/>
          <w:sz w:val="24"/>
          <w:szCs w:val="24"/>
        </w:rPr>
      </w:pPr>
    </w:p>
    <w:p w14:paraId="2A007F2D" w14:textId="6ADC6A78" w:rsidR="003A4315" w:rsidRPr="00A37224" w:rsidRDefault="003A4315" w:rsidP="00CD49A1">
      <w:pPr>
        <w:spacing w:after="0" w:line="480" w:lineRule="auto"/>
        <w:jc w:val="both"/>
        <w:rPr>
          <w:rFonts w:ascii="Times New Roman" w:hAnsi="Times New Roman" w:cs="Times New Roman"/>
          <w:i/>
          <w:iCs/>
          <w:sz w:val="24"/>
          <w:szCs w:val="24"/>
        </w:rPr>
      </w:pP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w:t>
      </w:r>
      <w:proofErr w:type="spellEnd"/>
    </w:p>
    <w:p w14:paraId="78455573" w14:textId="77777777" w:rsidR="00974674" w:rsidRDefault="00D123DD" w:rsidP="00CD49A1">
      <w:pPr>
        <w:spacing w:after="0" w:line="480" w:lineRule="auto"/>
        <w:jc w:val="both"/>
        <w:rPr>
          <w:rFonts w:ascii="Times New Roman" w:hAnsi="Times New Roman" w:cs="Times New Roman"/>
          <w:i/>
          <w:iCs/>
          <w:sz w:val="24"/>
          <w:szCs w:val="24"/>
        </w:rPr>
      </w:pPr>
      <w:r w:rsidRPr="00A37224">
        <w:rPr>
          <w:rFonts w:ascii="Times New Roman" w:hAnsi="Times New Roman" w:cs="Times New Roman"/>
          <w:sz w:val="24"/>
          <w:szCs w:val="24"/>
        </w:rPr>
        <w:t xml:space="preserve">To have total control over the movement of things – of the </w:t>
      </w: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w:t>
      </w:r>
      <w:proofErr w:type="spellEnd"/>
      <w:r w:rsidRPr="00A37224">
        <w:rPr>
          <w:rFonts w:ascii="Times New Roman" w:hAnsi="Times New Roman" w:cs="Times New Roman"/>
          <w:sz w:val="24"/>
          <w:szCs w:val="24"/>
        </w:rPr>
        <w:t xml:space="preserve"> – is to foreclose the possibility of others determining </w:t>
      </w:r>
      <w:r w:rsidRPr="00A37224">
        <w:rPr>
          <w:rFonts w:ascii="Times New Roman" w:hAnsi="Times New Roman" w:cs="Times New Roman"/>
          <w:i/>
          <w:iCs/>
          <w:sz w:val="24"/>
          <w:szCs w:val="24"/>
        </w:rPr>
        <w:t>what there is</w:t>
      </w:r>
      <w:r w:rsidRPr="00A37224">
        <w:rPr>
          <w:rFonts w:ascii="Times New Roman" w:hAnsi="Times New Roman" w:cs="Times New Roman"/>
          <w:sz w:val="24"/>
          <w:szCs w:val="24"/>
        </w:rPr>
        <w:t>. Bratton (2015</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46) argues that </w:t>
      </w:r>
      <w:proofErr w:type="gramStart"/>
      <w:r w:rsidRPr="00A37224">
        <w:rPr>
          <w:rFonts w:ascii="Times New Roman" w:hAnsi="Times New Roman" w:cs="Times New Roman"/>
          <w:sz w:val="24"/>
          <w:szCs w:val="24"/>
        </w:rPr>
        <w:t>in order to</w:t>
      </w:r>
      <w:proofErr w:type="gramEnd"/>
      <w:r w:rsidRPr="00A37224">
        <w:rPr>
          <w:rFonts w:ascii="Times New Roman" w:hAnsi="Times New Roman" w:cs="Times New Roman"/>
          <w:sz w:val="24"/>
          <w:szCs w:val="24"/>
        </w:rPr>
        <w:t xml:space="preserve"> understand how this control is exercised, we have to look to the earlier development of containeri</w:t>
      </w:r>
      <w:r w:rsidR="00252BE1" w:rsidRPr="00A37224">
        <w:rPr>
          <w:rFonts w:ascii="Times New Roman" w:hAnsi="Times New Roman" w:cs="Times New Roman"/>
          <w:sz w:val="24"/>
          <w:szCs w:val="24"/>
        </w:rPr>
        <w:t>s</w:t>
      </w:r>
      <w:r w:rsidRPr="00A37224">
        <w:rPr>
          <w:rFonts w:ascii="Times New Roman" w:hAnsi="Times New Roman" w:cs="Times New Roman"/>
          <w:sz w:val="24"/>
          <w:szCs w:val="24"/>
        </w:rPr>
        <w:t>ation, and the way that this standardi</w:t>
      </w:r>
      <w:r w:rsidR="00252BE1" w:rsidRPr="00A37224">
        <w:rPr>
          <w:rFonts w:ascii="Times New Roman" w:hAnsi="Times New Roman" w:cs="Times New Roman"/>
          <w:sz w:val="24"/>
          <w:szCs w:val="24"/>
        </w:rPr>
        <w:t>s</w:t>
      </w:r>
      <w:r w:rsidRPr="00A37224">
        <w:rPr>
          <w:rFonts w:ascii="Times New Roman" w:hAnsi="Times New Roman" w:cs="Times New Roman"/>
          <w:sz w:val="24"/>
          <w:szCs w:val="24"/>
        </w:rPr>
        <w:t>ation allows for the rapid pinging of packets back and forth, much like data. This idea of container mobility as standardi</w:t>
      </w:r>
      <w:r w:rsidR="00252BE1" w:rsidRPr="00A37224">
        <w:rPr>
          <w:rFonts w:ascii="Times New Roman" w:hAnsi="Times New Roman" w:cs="Times New Roman"/>
          <w:sz w:val="24"/>
          <w:szCs w:val="24"/>
        </w:rPr>
        <w:t>s</w:t>
      </w:r>
      <w:r w:rsidRPr="00A37224">
        <w:rPr>
          <w:rFonts w:ascii="Times New Roman" w:hAnsi="Times New Roman" w:cs="Times New Roman"/>
          <w:sz w:val="24"/>
          <w:szCs w:val="24"/>
        </w:rPr>
        <w:t xml:space="preserve">ed, </w:t>
      </w:r>
      <w:proofErr w:type="gramStart"/>
      <w:r w:rsidRPr="00A37224">
        <w:rPr>
          <w:rFonts w:ascii="Times New Roman" w:hAnsi="Times New Roman" w:cs="Times New Roman"/>
          <w:sz w:val="24"/>
          <w:szCs w:val="24"/>
        </w:rPr>
        <w:t>homogenous</w:t>
      </w:r>
      <w:proofErr w:type="gramEnd"/>
      <w:r w:rsidRPr="00A37224">
        <w:rPr>
          <w:rFonts w:ascii="Times New Roman" w:hAnsi="Times New Roman" w:cs="Times New Roman"/>
          <w:sz w:val="24"/>
          <w:szCs w:val="24"/>
        </w:rPr>
        <w:t xml:space="preserve"> and unfailingly efficient will be familiar, as it picks out what Martin Parker (2013) characterises as the dominant or standard account of containeri</w:t>
      </w:r>
      <w:r w:rsidR="00252BE1" w:rsidRPr="00A37224">
        <w:rPr>
          <w:rFonts w:ascii="Times New Roman" w:hAnsi="Times New Roman" w:cs="Times New Roman"/>
          <w:sz w:val="24"/>
          <w:szCs w:val="24"/>
        </w:rPr>
        <w:t>s</w:t>
      </w:r>
      <w:r w:rsidRPr="00A37224">
        <w:rPr>
          <w:rFonts w:ascii="Times New Roman" w:hAnsi="Times New Roman" w:cs="Times New Roman"/>
          <w:sz w:val="24"/>
          <w:szCs w:val="24"/>
        </w:rPr>
        <w:t xml:space="preserve">ation, which perhaps finds its most popular expression in </w:t>
      </w:r>
      <w:r w:rsidR="00440230" w:rsidRPr="00A37224">
        <w:rPr>
          <w:rFonts w:ascii="Times New Roman" w:hAnsi="Times New Roman" w:cs="Times New Roman"/>
          <w:sz w:val="24"/>
          <w:szCs w:val="24"/>
        </w:rPr>
        <w:t>Marc</w:t>
      </w:r>
      <w:r w:rsidRPr="00A37224">
        <w:rPr>
          <w:rFonts w:ascii="Times New Roman" w:hAnsi="Times New Roman" w:cs="Times New Roman"/>
          <w:sz w:val="24"/>
          <w:szCs w:val="24"/>
        </w:rPr>
        <w:t xml:space="preserve"> Levinson’s book </w:t>
      </w:r>
      <w:r w:rsidRPr="00A37224">
        <w:rPr>
          <w:rFonts w:ascii="Times New Roman" w:hAnsi="Times New Roman" w:cs="Times New Roman"/>
          <w:i/>
          <w:iCs/>
          <w:sz w:val="24"/>
          <w:szCs w:val="24"/>
        </w:rPr>
        <w:t xml:space="preserve">The Box </w:t>
      </w:r>
      <w:r w:rsidRPr="00A37224">
        <w:rPr>
          <w:rFonts w:ascii="Times New Roman" w:hAnsi="Times New Roman" w:cs="Times New Roman"/>
          <w:sz w:val="24"/>
          <w:szCs w:val="24"/>
        </w:rPr>
        <w:t>(2016)</w:t>
      </w:r>
      <w:r w:rsidRPr="00A37224">
        <w:rPr>
          <w:rFonts w:ascii="Times New Roman" w:hAnsi="Times New Roman" w:cs="Times New Roman"/>
          <w:i/>
          <w:iCs/>
          <w:sz w:val="24"/>
          <w:szCs w:val="24"/>
        </w:rPr>
        <w:t xml:space="preserve">. </w:t>
      </w:r>
    </w:p>
    <w:p w14:paraId="7A8561E9" w14:textId="77777777" w:rsidR="00974674" w:rsidRDefault="00974674" w:rsidP="00CD49A1">
      <w:pPr>
        <w:spacing w:after="0" w:line="480" w:lineRule="auto"/>
        <w:jc w:val="both"/>
        <w:rPr>
          <w:rFonts w:ascii="Times New Roman" w:hAnsi="Times New Roman" w:cs="Times New Roman"/>
          <w:i/>
          <w:iCs/>
          <w:sz w:val="24"/>
          <w:szCs w:val="24"/>
        </w:rPr>
      </w:pPr>
    </w:p>
    <w:p w14:paraId="386BA2D0" w14:textId="6A0A26B8" w:rsidR="000A5E12" w:rsidRPr="00A3722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Levinson sets out a history of the container as a disruptive technology, one that sped up the loading and unloading of ships and reduced freight costs by standardi</w:t>
      </w:r>
      <w:r w:rsidR="00027241" w:rsidRPr="00A37224">
        <w:rPr>
          <w:rFonts w:ascii="Times New Roman" w:hAnsi="Times New Roman" w:cs="Times New Roman"/>
          <w:sz w:val="24"/>
          <w:szCs w:val="24"/>
        </w:rPr>
        <w:t>s</w:t>
      </w:r>
      <w:r w:rsidRPr="00A37224">
        <w:rPr>
          <w:rFonts w:ascii="Times New Roman" w:hAnsi="Times New Roman" w:cs="Times New Roman"/>
          <w:sz w:val="24"/>
          <w:szCs w:val="24"/>
        </w:rPr>
        <w:t xml:space="preserve">ing the size of containers, the locks that allow them to be securely stacked and the carrier fittings that the cranes lift or lower them by – in turn paving the way for just-in-time production and distribution. </w:t>
      </w:r>
      <w:proofErr w:type="spellStart"/>
      <w:r w:rsidRPr="00A37224">
        <w:rPr>
          <w:rFonts w:ascii="Times New Roman" w:hAnsi="Times New Roman" w:cs="Times New Roman"/>
          <w:sz w:val="24"/>
          <w:szCs w:val="24"/>
        </w:rPr>
        <w:t>Bonacich</w:t>
      </w:r>
      <w:proofErr w:type="spellEnd"/>
      <w:r w:rsidRPr="00A37224">
        <w:rPr>
          <w:rFonts w:ascii="Times New Roman" w:hAnsi="Times New Roman" w:cs="Times New Roman"/>
          <w:sz w:val="24"/>
          <w:szCs w:val="24"/>
        </w:rPr>
        <w:t xml:space="preserve"> and Wilson (2008) highlight </w:t>
      </w:r>
      <w:proofErr w:type="spellStart"/>
      <w:r w:rsidRPr="00A37224">
        <w:rPr>
          <w:rFonts w:ascii="Times New Roman" w:hAnsi="Times New Roman" w:cs="Times New Roman"/>
          <w:sz w:val="24"/>
          <w:szCs w:val="24"/>
        </w:rPr>
        <w:t>intermodality</w:t>
      </w:r>
      <w:proofErr w:type="spellEnd"/>
      <w:r w:rsidRPr="00A37224">
        <w:rPr>
          <w:rFonts w:ascii="Times New Roman" w:hAnsi="Times New Roman" w:cs="Times New Roman"/>
          <w:sz w:val="24"/>
          <w:szCs w:val="24"/>
        </w:rPr>
        <w:t xml:space="preserve"> – the ability to carry the container by ship, </w:t>
      </w:r>
      <w:proofErr w:type="gramStart"/>
      <w:r w:rsidRPr="00A37224">
        <w:rPr>
          <w:rFonts w:ascii="Times New Roman" w:hAnsi="Times New Roman" w:cs="Times New Roman"/>
          <w:sz w:val="24"/>
          <w:szCs w:val="24"/>
        </w:rPr>
        <w:t>rail</w:t>
      </w:r>
      <w:proofErr w:type="gramEnd"/>
      <w:r w:rsidRPr="00A37224">
        <w:rPr>
          <w:rFonts w:ascii="Times New Roman" w:hAnsi="Times New Roman" w:cs="Times New Roman"/>
          <w:sz w:val="24"/>
          <w:szCs w:val="24"/>
        </w:rPr>
        <w:t xml:space="preserve"> or lorry without unpacking its goods – as fundamental to the logistics revolution, broadly </w:t>
      </w:r>
      <w:r w:rsidRPr="00A37224">
        <w:rPr>
          <w:rFonts w:ascii="Times New Roman" w:hAnsi="Times New Roman" w:cs="Times New Roman"/>
          <w:sz w:val="24"/>
          <w:szCs w:val="24"/>
        </w:rPr>
        <w:lastRenderedPageBreak/>
        <w:t xml:space="preserve">understood as the emergence of just-in-time, since it enabled a movement away from break-bulk, the traditional and </w:t>
      </w:r>
      <w:r w:rsidR="0003015B" w:rsidRPr="00A37224">
        <w:rPr>
          <w:rFonts w:ascii="Times New Roman" w:hAnsi="Times New Roman" w:cs="Times New Roman"/>
          <w:sz w:val="24"/>
          <w:szCs w:val="24"/>
        </w:rPr>
        <w:t>labour-intensive</w:t>
      </w:r>
      <w:r w:rsidRPr="00A37224">
        <w:rPr>
          <w:rFonts w:ascii="Times New Roman" w:hAnsi="Times New Roman" w:cs="Times New Roman"/>
          <w:sz w:val="24"/>
          <w:szCs w:val="24"/>
        </w:rPr>
        <w:t xml:space="preserve"> mode of loading cargo piecemeal. </w:t>
      </w:r>
    </w:p>
    <w:p w14:paraId="237E6965" w14:textId="77777777" w:rsidR="000A5E12" w:rsidRPr="00A37224" w:rsidRDefault="000A5E12" w:rsidP="00CD49A1">
      <w:pPr>
        <w:spacing w:after="0" w:line="480" w:lineRule="auto"/>
        <w:jc w:val="both"/>
        <w:rPr>
          <w:rFonts w:ascii="Times New Roman" w:hAnsi="Times New Roman" w:cs="Times New Roman"/>
          <w:sz w:val="24"/>
          <w:szCs w:val="24"/>
        </w:rPr>
      </w:pPr>
    </w:p>
    <w:p w14:paraId="18FFD6E5" w14:textId="77777777" w:rsidR="0097467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It is possible to understand containeri</w:t>
      </w:r>
      <w:r w:rsidR="00252BE1" w:rsidRPr="00A37224">
        <w:rPr>
          <w:rFonts w:ascii="Times New Roman" w:hAnsi="Times New Roman" w:cs="Times New Roman"/>
          <w:sz w:val="24"/>
          <w:szCs w:val="24"/>
        </w:rPr>
        <w:t>s</w:t>
      </w:r>
      <w:r w:rsidRPr="00A37224">
        <w:rPr>
          <w:rFonts w:ascii="Times New Roman" w:hAnsi="Times New Roman" w:cs="Times New Roman"/>
          <w:sz w:val="24"/>
          <w:szCs w:val="24"/>
        </w:rPr>
        <w:t xml:space="preserve">ation as a form of compression, in parallel with that of data, with the container operating as a form of routed storage (see Gregson, </w:t>
      </w:r>
      <w:proofErr w:type="spellStart"/>
      <w:r w:rsidRPr="00A37224">
        <w:rPr>
          <w:rFonts w:ascii="Times New Roman" w:hAnsi="Times New Roman" w:cs="Times New Roman"/>
          <w:sz w:val="24"/>
          <w:szCs w:val="24"/>
        </w:rPr>
        <w:t>Crang</w:t>
      </w:r>
      <w:proofErr w:type="spellEnd"/>
      <w:r w:rsidRPr="00A37224">
        <w:rPr>
          <w:rFonts w:ascii="Times New Roman" w:hAnsi="Times New Roman" w:cs="Times New Roman"/>
          <w:sz w:val="24"/>
          <w:szCs w:val="24"/>
        </w:rPr>
        <w:t xml:space="preserve"> &amp; Antonopoulos 2017</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385). But the danger is that the standardi</w:t>
      </w:r>
      <w:r w:rsidR="00252BE1" w:rsidRPr="00A37224">
        <w:rPr>
          <w:rFonts w:ascii="Times New Roman" w:hAnsi="Times New Roman" w:cs="Times New Roman"/>
          <w:sz w:val="24"/>
          <w:szCs w:val="24"/>
        </w:rPr>
        <w:t>s</w:t>
      </w:r>
      <w:r w:rsidRPr="00A37224">
        <w:rPr>
          <w:rFonts w:ascii="Times New Roman" w:hAnsi="Times New Roman" w:cs="Times New Roman"/>
          <w:sz w:val="24"/>
          <w:szCs w:val="24"/>
        </w:rPr>
        <w:t xml:space="preserve">ation of the container has been overstated – supply chains are rarely all that homogeneous (see Tsing 2009) – and that compression is not fully achieved, since containers are not universally full and often travel empty, particularly where there is an imbalance of trade. Imagining a uniformity of logistics would ignore the enduring use of break-bulk, the mobility of pallets and the ‘curtain-siders’ (lorries) that carry them, not to mention the parcels taken on </w:t>
      </w:r>
      <w:r w:rsidR="00BA770D" w:rsidRPr="00A37224">
        <w:rPr>
          <w:rFonts w:ascii="Times New Roman" w:hAnsi="Times New Roman" w:cs="Times New Roman"/>
          <w:sz w:val="24"/>
          <w:szCs w:val="24"/>
        </w:rPr>
        <w:t>‘</w:t>
      </w:r>
      <w:r w:rsidRPr="00A37224">
        <w:rPr>
          <w:rFonts w:ascii="Times New Roman" w:hAnsi="Times New Roman" w:cs="Times New Roman"/>
          <w:sz w:val="24"/>
          <w:szCs w:val="24"/>
        </w:rPr>
        <w:t>the last mile</w:t>
      </w:r>
      <w:r w:rsidR="00BA770D" w:rsidRPr="00A37224">
        <w:rPr>
          <w:rFonts w:ascii="Times New Roman" w:hAnsi="Times New Roman" w:cs="Times New Roman"/>
          <w:sz w:val="24"/>
          <w:szCs w:val="24"/>
        </w:rPr>
        <w:t>’</w:t>
      </w:r>
      <w:r w:rsidRPr="00A37224">
        <w:rPr>
          <w:rFonts w:ascii="Times New Roman" w:hAnsi="Times New Roman" w:cs="Times New Roman"/>
          <w:sz w:val="24"/>
          <w:szCs w:val="24"/>
        </w:rPr>
        <w:t xml:space="preserve"> to the home by fleets of vans. </w:t>
      </w:r>
    </w:p>
    <w:p w14:paraId="24DA8753" w14:textId="77777777" w:rsidR="00974674" w:rsidRDefault="00974674" w:rsidP="00CD49A1">
      <w:pPr>
        <w:spacing w:after="0" w:line="480" w:lineRule="auto"/>
        <w:jc w:val="both"/>
        <w:rPr>
          <w:rFonts w:ascii="Times New Roman" w:hAnsi="Times New Roman" w:cs="Times New Roman"/>
          <w:sz w:val="24"/>
          <w:szCs w:val="24"/>
        </w:rPr>
      </w:pPr>
    </w:p>
    <w:p w14:paraId="2E98ABC2" w14:textId="29E3D7CC" w:rsidR="00D123DD" w:rsidRPr="00A3722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That said, data come in different sizes and types and where the comparison does some work is with the question of bandwidth. Take, for example, the canals that allow shipping routes to connect oceans. Levinson (2016</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312) raises the importance of scale: the bigger the ship the lower the cost of carrying each container. This means that speed is sacrificed for capacity – Maersk Triple E class container ships carrying 18000 containers are not exactly streamlined – but the trade off, at least in the Panamax era, was that ships still had to be able to fit through the locks on the Panama Canal. Even where the canal has been bypassed in favour of the land bridge across the continental United States, there is still a limit on transmission placed by rail gauge and the regulation of road loads. Cargo mobility is further limited by the overloading of road infrastructure around distribution centres and the urban congestion encountered by vans on the last mile. As such, the signal strength of the </w:t>
      </w: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w:t>
      </w:r>
      <w:proofErr w:type="spellEnd"/>
      <w:r w:rsidRPr="00A37224">
        <w:rPr>
          <w:rFonts w:ascii="Times New Roman" w:hAnsi="Times New Roman" w:cs="Times New Roman"/>
          <w:sz w:val="24"/>
          <w:szCs w:val="24"/>
        </w:rPr>
        <w:t xml:space="preserve"> is determined by a kind of bandwidth.</w:t>
      </w:r>
    </w:p>
    <w:p w14:paraId="32020865" w14:textId="24ED66F2" w:rsidR="00D123DD" w:rsidRPr="00A37224" w:rsidRDefault="00D123DD" w:rsidP="00CD49A1">
      <w:pPr>
        <w:spacing w:after="0" w:line="480" w:lineRule="auto"/>
        <w:jc w:val="both"/>
        <w:rPr>
          <w:rFonts w:ascii="Times New Roman" w:hAnsi="Times New Roman" w:cs="Times New Roman"/>
          <w:sz w:val="24"/>
          <w:szCs w:val="24"/>
        </w:rPr>
      </w:pPr>
    </w:p>
    <w:p w14:paraId="42931460" w14:textId="27D89B7A" w:rsidR="003A4315" w:rsidRPr="00A37224" w:rsidRDefault="003A4315" w:rsidP="00CD49A1">
      <w:pPr>
        <w:spacing w:after="0" w:line="480" w:lineRule="auto"/>
        <w:jc w:val="both"/>
        <w:rPr>
          <w:rFonts w:ascii="Times New Roman" w:hAnsi="Times New Roman" w:cs="Times New Roman"/>
          <w:i/>
          <w:iCs/>
          <w:sz w:val="24"/>
          <w:szCs w:val="24"/>
        </w:rPr>
      </w:pPr>
      <w:r w:rsidRPr="00A37224">
        <w:rPr>
          <w:rFonts w:ascii="Times New Roman" w:hAnsi="Times New Roman" w:cs="Times New Roman"/>
          <w:i/>
          <w:iCs/>
          <w:sz w:val="24"/>
          <w:szCs w:val="24"/>
        </w:rPr>
        <w:t>Logistica</w:t>
      </w:r>
      <w:r w:rsidR="00D84350" w:rsidRPr="00A37224">
        <w:rPr>
          <w:rFonts w:ascii="Times New Roman" w:hAnsi="Times New Roman" w:cs="Times New Roman"/>
          <w:i/>
          <w:iCs/>
          <w:sz w:val="24"/>
          <w:szCs w:val="24"/>
        </w:rPr>
        <w:t>l</w:t>
      </w:r>
      <w:r w:rsidRPr="00A37224">
        <w:rPr>
          <w:rFonts w:ascii="Times New Roman" w:hAnsi="Times New Roman" w:cs="Times New Roman"/>
          <w:i/>
          <w:iCs/>
          <w:sz w:val="24"/>
          <w:szCs w:val="24"/>
        </w:rPr>
        <w:t xml:space="preserve"> </w:t>
      </w:r>
      <w:proofErr w:type="spellStart"/>
      <w:r w:rsidRPr="00A37224">
        <w:rPr>
          <w:rFonts w:ascii="Times New Roman" w:hAnsi="Times New Roman" w:cs="Times New Roman"/>
          <w:i/>
          <w:iCs/>
          <w:sz w:val="24"/>
          <w:szCs w:val="24"/>
        </w:rPr>
        <w:t>Trajectography</w:t>
      </w:r>
      <w:proofErr w:type="spellEnd"/>
    </w:p>
    <w:p w14:paraId="30B6FA1F" w14:textId="77777777" w:rsidR="0097467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Bratton (2015</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131) suggests that Amazon’s integration of e-commerce and logistics initiates a ‘flat world’ for the smooth transmission of data and commodities. But neither </w:t>
      </w:r>
      <w:r w:rsidRPr="00A37224">
        <w:rPr>
          <w:rFonts w:ascii="Times New Roman" w:hAnsi="Times New Roman" w:cs="Times New Roman"/>
          <w:i/>
          <w:iCs/>
          <w:sz w:val="24"/>
          <w:szCs w:val="24"/>
        </w:rPr>
        <w:t xml:space="preserve">data </w:t>
      </w:r>
      <w:r w:rsidRPr="00A37224">
        <w:rPr>
          <w:rFonts w:ascii="Times New Roman" w:hAnsi="Times New Roman" w:cs="Times New Roman"/>
          <w:sz w:val="24"/>
          <w:szCs w:val="24"/>
        </w:rPr>
        <w:t xml:space="preserve">nor </w:t>
      </w: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trajectographies</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constitute the kind of pure surfaces of optimal mobility imagined by </w:t>
      </w: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(2008a: 131) and riffed on by Bratton. It is estimated that 90% of the world’s things travel by container ship (</w:t>
      </w:r>
      <w:proofErr w:type="spellStart"/>
      <w:r w:rsidRPr="00A37224">
        <w:rPr>
          <w:rFonts w:ascii="Times New Roman" w:hAnsi="Times New Roman" w:cs="Times New Roman"/>
          <w:sz w:val="24"/>
          <w:szCs w:val="24"/>
        </w:rPr>
        <w:t>Birtchnell</w:t>
      </w:r>
      <w:proofErr w:type="spellEnd"/>
      <w:r w:rsidRPr="00A37224">
        <w:rPr>
          <w:rFonts w:ascii="Times New Roman" w:hAnsi="Times New Roman" w:cs="Times New Roman"/>
          <w:sz w:val="24"/>
          <w:szCs w:val="24"/>
        </w:rPr>
        <w:t xml:space="preserve">, </w:t>
      </w:r>
      <w:proofErr w:type="spellStart"/>
      <w:r w:rsidRPr="00A37224">
        <w:rPr>
          <w:rFonts w:ascii="Times New Roman" w:hAnsi="Times New Roman" w:cs="Times New Roman"/>
          <w:sz w:val="24"/>
          <w:szCs w:val="24"/>
        </w:rPr>
        <w:t>Savitzky</w:t>
      </w:r>
      <w:proofErr w:type="spellEnd"/>
      <w:r w:rsidRPr="00A37224">
        <w:rPr>
          <w:rFonts w:ascii="Times New Roman" w:hAnsi="Times New Roman" w:cs="Times New Roman"/>
          <w:sz w:val="24"/>
          <w:szCs w:val="24"/>
        </w:rPr>
        <w:t xml:space="preserve"> &amp; </w:t>
      </w:r>
      <w:proofErr w:type="spellStart"/>
      <w:r w:rsidRPr="00A37224">
        <w:rPr>
          <w:rFonts w:ascii="Times New Roman" w:hAnsi="Times New Roman" w:cs="Times New Roman"/>
          <w:sz w:val="24"/>
          <w:szCs w:val="24"/>
        </w:rPr>
        <w:t>Urry</w:t>
      </w:r>
      <w:proofErr w:type="spellEnd"/>
      <w:r w:rsidRPr="00A37224">
        <w:rPr>
          <w:rFonts w:ascii="Times New Roman" w:hAnsi="Times New Roman" w:cs="Times New Roman"/>
          <w:sz w:val="24"/>
          <w:szCs w:val="24"/>
        </w:rPr>
        <w:t xml:space="preserve"> 2015</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 The idea that this movement occurs across a flat surface is bound up with an imaginary of the sea as empty or devoid of meaning (see </w:t>
      </w:r>
      <w:proofErr w:type="spellStart"/>
      <w:r w:rsidRPr="00A37224">
        <w:rPr>
          <w:rFonts w:ascii="Times New Roman" w:hAnsi="Times New Roman" w:cs="Times New Roman"/>
          <w:sz w:val="24"/>
          <w:szCs w:val="24"/>
        </w:rPr>
        <w:t>Anim</w:t>
      </w:r>
      <w:proofErr w:type="spellEnd"/>
      <w:r w:rsidRPr="00A37224">
        <w:rPr>
          <w:rFonts w:ascii="Times New Roman" w:hAnsi="Times New Roman" w:cs="Times New Roman"/>
          <w:sz w:val="24"/>
          <w:szCs w:val="24"/>
        </w:rPr>
        <w:t>-Addo, Hasty &amp; Peters 2014</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341), a sort of chauvinism of the land. The sea is more than a surface across which commodities are made mobile and this projection of a frictionless plane – an open space for freight – hides the fact the sea is traversed according to specific shipping lanes and routes (see Gregson, </w:t>
      </w:r>
      <w:proofErr w:type="spellStart"/>
      <w:r w:rsidRPr="00A37224">
        <w:rPr>
          <w:rFonts w:ascii="Times New Roman" w:hAnsi="Times New Roman" w:cs="Times New Roman"/>
          <w:sz w:val="24"/>
          <w:szCs w:val="24"/>
        </w:rPr>
        <w:t>Crang</w:t>
      </w:r>
      <w:proofErr w:type="spellEnd"/>
      <w:r w:rsidRPr="00A37224">
        <w:rPr>
          <w:rFonts w:ascii="Times New Roman" w:hAnsi="Times New Roman" w:cs="Times New Roman"/>
          <w:sz w:val="24"/>
          <w:szCs w:val="24"/>
        </w:rPr>
        <w:t xml:space="preserve"> &amp; Antonopoulos 2017</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389). </w:t>
      </w:r>
      <w:r w:rsidR="0090473D" w:rsidRPr="00A37224">
        <w:rPr>
          <w:rFonts w:ascii="Times New Roman" w:hAnsi="Times New Roman" w:cs="Times New Roman"/>
          <w:sz w:val="24"/>
          <w:szCs w:val="24"/>
        </w:rPr>
        <w:t xml:space="preserve">The photography of Allan </w:t>
      </w:r>
      <w:proofErr w:type="spellStart"/>
      <w:r w:rsidR="0090473D" w:rsidRPr="00A37224">
        <w:rPr>
          <w:rFonts w:ascii="Times New Roman" w:hAnsi="Times New Roman" w:cs="Times New Roman"/>
          <w:sz w:val="24"/>
          <w:szCs w:val="24"/>
        </w:rPr>
        <w:t>Sekula</w:t>
      </w:r>
      <w:proofErr w:type="spellEnd"/>
      <w:r w:rsidR="0090473D" w:rsidRPr="00A37224">
        <w:rPr>
          <w:rFonts w:ascii="Times New Roman" w:hAnsi="Times New Roman" w:cs="Times New Roman"/>
          <w:sz w:val="24"/>
          <w:szCs w:val="24"/>
        </w:rPr>
        <w:t xml:space="preserve"> (</w:t>
      </w:r>
      <w:r w:rsidR="00C5114C" w:rsidRPr="00A37224">
        <w:rPr>
          <w:rFonts w:ascii="Times New Roman" w:hAnsi="Times New Roman" w:cs="Times New Roman"/>
          <w:sz w:val="24"/>
          <w:szCs w:val="24"/>
        </w:rPr>
        <w:t>2018</w:t>
      </w:r>
      <w:r w:rsidR="0090473D" w:rsidRPr="00A37224">
        <w:rPr>
          <w:rFonts w:ascii="Times New Roman" w:hAnsi="Times New Roman" w:cs="Times New Roman"/>
          <w:sz w:val="24"/>
          <w:szCs w:val="24"/>
        </w:rPr>
        <w:t>)</w:t>
      </w:r>
      <w:r w:rsidR="00CE4DBF" w:rsidRPr="00A37224">
        <w:rPr>
          <w:rFonts w:ascii="Times New Roman" w:hAnsi="Times New Roman" w:cs="Times New Roman"/>
          <w:sz w:val="24"/>
          <w:szCs w:val="24"/>
        </w:rPr>
        <w:t xml:space="preserve"> provides an example of what is missed in </w:t>
      </w:r>
      <w:r w:rsidR="002607F6" w:rsidRPr="00A37224">
        <w:rPr>
          <w:rFonts w:ascii="Times New Roman" w:hAnsi="Times New Roman" w:cs="Times New Roman"/>
          <w:sz w:val="24"/>
          <w:szCs w:val="24"/>
        </w:rPr>
        <w:t>the</w:t>
      </w:r>
      <w:r w:rsidR="00CE4DBF" w:rsidRPr="00A37224">
        <w:rPr>
          <w:rFonts w:ascii="Times New Roman" w:hAnsi="Times New Roman" w:cs="Times New Roman"/>
          <w:sz w:val="24"/>
          <w:szCs w:val="24"/>
        </w:rPr>
        <w:t>se</w:t>
      </w:r>
      <w:r w:rsidR="002607F6" w:rsidRPr="00A37224">
        <w:rPr>
          <w:rFonts w:ascii="Times New Roman" w:hAnsi="Times New Roman" w:cs="Times New Roman"/>
          <w:sz w:val="24"/>
          <w:szCs w:val="24"/>
        </w:rPr>
        <w:t xml:space="preserve"> </w:t>
      </w:r>
      <w:r w:rsidR="0090473D" w:rsidRPr="00A37224">
        <w:rPr>
          <w:rFonts w:ascii="Times New Roman" w:hAnsi="Times New Roman" w:cs="Times New Roman"/>
          <w:sz w:val="24"/>
          <w:szCs w:val="24"/>
        </w:rPr>
        <w:t>hidden</w:t>
      </w:r>
      <w:r w:rsidR="002607F6" w:rsidRPr="00A37224">
        <w:rPr>
          <w:rFonts w:ascii="Times New Roman" w:hAnsi="Times New Roman" w:cs="Times New Roman"/>
          <w:sz w:val="24"/>
          <w:szCs w:val="24"/>
        </w:rPr>
        <w:t xml:space="preserve"> spaces of</w:t>
      </w:r>
      <w:r w:rsidR="0090473D" w:rsidRPr="00A37224">
        <w:rPr>
          <w:rFonts w:ascii="Times New Roman" w:hAnsi="Times New Roman" w:cs="Times New Roman"/>
          <w:sz w:val="24"/>
          <w:szCs w:val="24"/>
        </w:rPr>
        <w:t xml:space="preserve"> labour across oceans and on seafronts. </w:t>
      </w:r>
    </w:p>
    <w:p w14:paraId="641234AB" w14:textId="77777777" w:rsidR="00974674" w:rsidRDefault="00974674" w:rsidP="00CD49A1">
      <w:pPr>
        <w:spacing w:after="0" w:line="480" w:lineRule="auto"/>
        <w:jc w:val="both"/>
        <w:rPr>
          <w:rFonts w:ascii="Times New Roman" w:hAnsi="Times New Roman" w:cs="Times New Roman"/>
          <w:sz w:val="24"/>
          <w:szCs w:val="24"/>
        </w:rPr>
      </w:pPr>
    </w:p>
    <w:p w14:paraId="7BED6124" w14:textId="76A64782" w:rsidR="00D84350" w:rsidRPr="00A3722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Ports might stretch and fragment national borders, as Kate Hepworth (2014</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1123) suggests, but </w:t>
      </w:r>
      <w:r w:rsidR="007821D3" w:rsidRPr="00A37224">
        <w:rPr>
          <w:rFonts w:ascii="Times New Roman" w:hAnsi="Times New Roman" w:cs="Times New Roman"/>
          <w:sz w:val="24"/>
          <w:szCs w:val="24"/>
        </w:rPr>
        <w:t>logistical trajectories do</w:t>
      </w:r>
      <w:r w:rsidRPr="00A37224">
        <w:rPr>
          <w:rFonts w:ascii="Times New Roman" w:hAnsi="Times New Roman" w:cs="Times New Roman"/>
          <w:sz w:val="24"/>
          <w:szCs w:val="24"/>
        </w:rPr>
        <w:t xml:space="preserve"> not pull geography taut. The logistic</w:t>
      </w:r>
      <w:r w:rsidR="00AF5DE8" w:rsidRPr="00A37224">
        <w:rPr>
          <w:rFonts w:ascii="Times New Roman" w:hAnsi="Times New Roman" w:cs="Times New Roman"/>
          <w:sz w:val="24"/>
          <w:szCs w:val="24"/>
        </w:rPr>
        <w:t>s</w:t>
      </w:r>
      <w:r w:rsidRPr="00A37224">
        <w:rPr>
          <w:rFonts w:ascii="Times New Roman" w:hAnsi="Times New Roman" w:cs="Times New Roman"/>
          <w:sz w:val="24"/>
          <w:szCs w:val="24"/>
        </w:rPr>
        <w:t xml:space="preserve"> revolution was a revolution in the organi</w:t>
      </w:r>
      <w:r w:rsidR="00252BE1" w:rsidRPr="00A37224">
        <w:rPr>
          <w:rFonts w:ascii="Times New Roman" w:hAnsi="Times New Roman" w:cs="Times New Roman"/>
          <w:sz w:val="24"/>
          <w:szCs w:val="24"/>
        </w:rPr>
        <w:t>s</w:t>
      </w:r>
      <w:r w:rsidRPr="00A37224">
        <w:rPr>
          <w:rFonts w:ascii="Times New Roman" w:hAnsi="Times New Roman" w:cs="Times New Roman"/>
          <w:sz w:val="24"/>
          <w:szCs w:val="24"/>
        </w:rPr>
        <w:t xml:space="preserve">ation of economic space, a spatial fix to the problem of overproduction (see Cowen 2014; </w:t>
      </w:r>
      <w:proofErr w:type="spellStart"/>
      <w:r w:rsidRPr="00A37224">
        <w:rPr>
          <w:rFonts w:ascii="Times New Roman" w:hAnsi="Times New Roman" w:cs="Times New Roman"/>
          <w:sz w:val="24"/>
          <w:szCs w:val="24"/>
        </w:rPr>
        <w:t>Cidell</w:t>
      </w:r>
      <w:proofErr w:type="spellEnd"/>
      <w:r w:rsidRPr="00A37224">
        <w:rPr>
          <w:rFonts w:ascii="Times New Roman" w:hAnsi="Times New Roman" w:cs="Times New Roman"/>
          <w:sz w:val="24"/>
          <w:szCs w:val="24"/>
        </w:rPr>
        <w:t xml:space="preserve"> 2015; </w:t>
      </w:r>
      <w:proofErr w:type="spellStart"/>
      <w:r w:rsidRPr="00A37224">
        <w:rPr>
          <w:rFonts w:ascii="Times New Roman" w:hAnsi="Times New Roman" w:cs="Times New Roman"/>
          <w:sz w:val="24"/>
          <w:szCs w:val="24"/>
        </w:rPr>
        <w:t>Danyluk</w:t>
      </w:r>
      <w:proofErr w:type="spellEnd"/>
      <w:r w:rsidRPr="00A37224">
        <w:rPr>
          <w:rFonts w:ascii="Times New Roman" w:hAnsi="Times New Roman" w:cs="Times New Roman"/>
          <w:sz w:val="24"/>
          <w:szCs w:val="24"/>
        </w:rPr>
        <w:t xml:space="preserve"> 2018). It allowed for production – including transportation – to be enacted across space, rather than concentrated in limited sites, creating a distributed logistics space, or </w:t>
      </w: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trajectography</w:t>
      </w:r>
      <w:proofErr w:type="spellEnd"/>
      <w:r w:rsidRPr="00A37224">
        <w:rPr>
          <w:rFonts w:ascii="Times New Roman" w:hAnsi="Times New Roman" w:cs="Times New Roman"/>
          <w:i/>
          <w:iCs/>
          <w:sz w:val="24"/>
          <w:szCs w:val="24"/>
        </w:rPr>
        <w:t>,</w:t>
      </w:r>
      <w:r w:rsidRPr="00A37224">
        <w:rPr>
          <w:rFonts w:ascii="Times New Roman" w:hAnsi="Times New Roman" w:cs="Times New Roman"/>
          <w:sz w:val="24"/>
          <w:szCs w:val="24"/>
        </w:rPr>
        <w:t xml:space="preserve"> that replaced the old model of situating one warehouse by the factory and one by the market. Logistical space then became an expansive </w:t>
      </w:r>
      <w:r w:rsidR="00950F08" w:rsidRPr="00A37224">
        <w:rPr>
          <w:rFonts w:ascii="Times New Roman" w:hAnsi="Times New Roman" w:cs="Times New Roman"/>
          <w:sz w:val="24"/>
          <w:szCs w:val="24"/>
        </w:rPr>
        <w:t>sprawl</w:t>
      </w:r>
      <w:r w:rsidRPr="00A37224">
        <w:rPr>
          <w:rFonts w:ascii="Times New Roman" w:hAnsi="Times New Roman" w:cs="Times New Roman"/>
          <w:sz w:val="24"/>
          <w:szCs w:val="24"/>
        </w:rPr>
        <w:t xml:space="preserve"> of production and storage. The container ship in turn becomes a kind of floating warehouse, and the warehouse or port an event of circulation that organises the intermodal mobility of cargo travelling by sea, </w:t>
      </w:r>
      <w:proofErr w:type="gramStart"/>
      <w:r w:rsidRPr="00A37224">
        <w:rPr>
          <w:rFonts w:ascii="Times New Roman" w:hAnsi="Times New Roman" w:cs="Times New Roman"/>
          <w:sz w:val="24"/>
          <w:szCs w:val="24"/>
        </w:rPr>
        <w:t>rail</w:t>
      </w:r>
      <w:proofErr w:type="gramEnd"/>
      <w:r w:rsidRPr="00A37224">
        <w:rPr>
          <w:rFonts w:ascii="Times New Roman" w:hAnsi="Times New Roman" w:cs="Times New Roman"/>
          <w:sz w:val="24"/>
          <w:szCs w:val="24"/>
        </w:rPr>
        <w:t xml:space="preserve"> and road. </w:t>
      </w:r>
    </w:p>
    <w:p w14:paraId="18BF961C" w14:textId="77777777" w:rsidR="00D84350" w:rsidRPr="00A37224" w:rsidRDefault="00D84350" w:rsidP="00CD49A1">
      <w:pPr>
        <w:spacing w:after="0" w:line="480" w:lineRule="auto"/>
        <w:jc w:val="both"/>
        <w:rPr>
          <w:rFonts w:ascii="Times New Roman" w:hAnsi="Times New Roman" w:cs="Times New Roman"/>
          <w:sz w:val="24"/>
          <w:szCs w:val="24"/>
        </w:rPr>
      </w:pPr>
    </w:p>
    <w:p w14:paraId="0114C6E6" w14:textId="77777777" w:rsidR="0097467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Data certainly contribute to the aim of smoothing this all out. Beer (2016</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102) reminds us that data are ‘as much a part of the very infrastructure of contemporary capitalism as lorries, vans, forklift trucks, pallets, buildings and steel toe-capped </w:t>
      </w:r>
      <w:proofErr w:type="gramStart"/>
      <w:r w:rsidRPr="00A37224">
        <w:rPr>
          <w:rFonts w:ascii="Times New Roman" w:hAnsi="Times New Roman" w:cs="Times New Roman"/>
          <w:sz w:val="24"/>
          <w:szCs w:val="24"/>
        </w:rPr>
        <w:t>boots’</w:t>
      </w:r>
      <w:proofErr w:type="gramEnd"/>
      <w:r w:rsidRPr="00A37224">
        <w:rPr>
          <w:rFonts w:ascii="Times New Roman" w:hAnsi="Times New Roman" w:cs="Times New Roman"/>
          <w:sz w:val="24"/>
          <w:szCs w:val="24"/>
        </w:rPr>
        <w:t xml:space="preserve">. Those lorries and vans and the bodies in those boots are all orchestrated by data systems. Barcodes, </w:t>
      </w:r>
      <w:proofErr w:type="gramStart"/>
      <w:r w:rsidRPr="00A37224">
        <w:rPr>
          <w:rFonts w:ascii="Times New Roman" w:hAnsi="Times New Roman" w:cs="Times New Roman"/>
          <w:sz w:val="24"/>
          <w:szCs w:val="24"/>
        </w:rPr>
        <w:t>RFIDs</w:t>
      </w:r>
      <w:proofErr w:type="gramEnd"/>
      <w:r w:rsidRPr="00A37224">
        <w:rPr>
          <w:rFonts w:ascii="Times New Roman" w:hAnsi="Times New Roman" w:cs="Times New Roman"/>
          <w:sz w:val="24"/>
          <w:szCs w:val="24"/>
        </w:rPr>
        <w:t xml:space="preserve"> and other trackers trace the movements of commodities and workers alike, incorporating bodies as just another moving part in the logistical system (see </w:t>
      </w:r>
      <w:proofErr w:type="spellStart"/>
      <w:r w:rsidRPr="00A37224">
        <w:rPr>
          <w:rFonts w:ascii="Times New Roman" w:hAnsi="Times New Roman" w:cs="Times New Roman"/>
          <w:sz w:val="24"/>
          <w:szCs w:val="24"/>
        </w:rPr>
        <w:t>Kanngieser</w:t>
      </w:r>
      <w:proofErr w:type="spellEnd"/>
      <w:r w:rsidRPr="00A37224">
        <w:rPr>
          <w:rFonts w:ascii="Times New Roman" w:hAnsi="Times New Roman" w:cs="Times New Roman"/>
          <w:sz w:val="24"/>
          <w:szCs w:val="24"/>
        </w:rPr>
        <w:t xml:space="preserve"> 2013). More than this, the trajectories of data and cargo are routed through a composite geography: undersea data cables trace shipping lanes (</w:t>
      </w:r>
      <w:proofErr w:type="spellStart"/>
      <w:r w:rsidRPr="00A37224">
        <w:rPr>
          <w:rFonts w:ascii="Times New Roman" w:hAnsi="Times New Roman" w:cs="Times New Roman"/>
          <w:sz w:val="24"/>
          <w:szCs w:val="24"/>
        </w:rPr>
        <w:t>Starosielski</w:t>
      </w:r>
      <w:proofErr w:type="spellEnd"/>
      <w:r w:rsidRPr="00A37224">
        <w:rPr>
          <w:rFonts w:ascii="Times New Roman" w:hAnsi="Times New Roman" w:cs="Times New Roman"/>
          <w:sz w:val="24"/>
          <w:szCs w:val="24"/>
        </w:rPr>
        <w:t xml:space="preserve"> 2015); data servers share their remoteness with distribution centres (Holt &amp; </w:t>
      </w:r>
      <w:proofErr w:type="spellStart"/>
      <w:r w:rsidRPr="00A37224">
        <w:rPr>
          <w:rFonts w:ascii="Times New Roman" w:hAnsi="Times New Roman" w:cs="Times New Roman"/>
          <w:sz w:val="24"/>
          <w:szCs w:val="24"/>
        </w:rPr>
        <w:t>Vonderau</w:t>
      </w:r>
      <w:proofErr w:type="spellEnd"/>
      <w:r w:rsidRPr="00A37224">
        <w:rPr>
          <w:rFonts w:ascii="Times New Roman" w:hAnsi="Times New Roman" w:cs="Times New Roman"/>
          <w:sz w:val="24"/>
          <w:szCs w:val="24"/>
        </w:rPr>
        <w:t xml:space="preserve"> 2015); and paths cut by rail and road are </w:t>
      </w:r>
      <w:r w:rsidR="008F14AA" w:rsidRPr="00A37224">
        <w:rPr>
          <w:rFonts w:ascii="Times New Roman" w:hAnsi="Times New Roman" w:cs="Times New Roman"/>
          <w:sz w:val="24"/>
          <w:szCs w:val="24"/>
        </w:rPr>
        <w:t>followed</w:t>
      </w:r>
      <w:r w:rsidRPr="00A37224">
        <w:rPr>
          <w:rFonts w:ascii="Times New Roman" w:hAnsi="Times New Roman" w:cs="Times New Roman"/>
          <w:sz w:val="24"/>
          <w:szCs w:val="24"/>
        </w:rPr>
        <w:t xml:space="preserve"> by data on the move to urban centres (</w:t>
      </w:r>
      <w:proofErr w:type="spellStart"/>
      <w:r w:rsidRPr="00A37224">
        <w:rPr>
          <w:rFonts w:ascii="Times New Roman" w:hAnsi="Times New Roman" w:cs="Times New Roman"/>
          <w:sz w:val="24"/>
          <w:szCs w:val="24"/>
        </w:rPr>
        <w:t>Mattern</w:t>
      </w:r>
      <w:proofErr w:type="spellEnd"/>
      <w:r w:rsidRPr="00A37224">
        <w:rPr>
          <w:rFonts w:ascii="Times New Roman" w:hAnsi="Times New Roman" w:cs="Times New Roman"/>
          <w:sz w:val="24"/>
          <w:szCs w:val="24"/>
        </w:rPr>
        <w:t xml:space="preserve"> 2017). This entangled and overlapping infrastructure facilitates the supply-chain omniscience of companies like Amazon. </w:t>
      </w:r>
    </w:p>
    <w:p w14:paraId="66074E75" w14:textId="77777777" w:rsidR="00974674" w:rsidRDefault="00974674" w:rsidP="00CD49A1">
      <w:pPr>
        <w:spacing w:after="0" w:line="480" w:lineRule="auto"/>
        <w:jc w:val="both"/>
        <w:rPr>
          <w:rFonts w:ascii="Times New Roman" w:hAnsi="Times New Roman" w:cs="Times New Roman"/>
          <w:sz w:val="24"/>
          <w:szCs w:val="24"/>
        </w:rPr>
      </w:pPr>
    </w:p>
    <w:p w14:paraId="1308D925" w14:textId="151F1F7A" w:rsidR="00D123DD" w:rsidRPr="00A3722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But it does not flatten out space. Even trade corridors and purpose-built logistics cities come up against choke points. Just as data travelling ‘long-haul’ slows as it reaches high density areas like cities (see </w:t>
      </w:r>
      <w:proofErr w:type="spellStart"/>
      <w:r w:rsidRPr="00A37224">
        <w:rPr>
          <w:rFonts w:ascii="Times New Roman" w:hAnsi="Times New Roman" w:cs="Times New Roman"/>
          <w:sz w:val="24"/>
          <w:szCs w:val="24"/>
        </w:rPr>
        <w:t>Starosielski</w:t>
      </w:r>
      <w:proofErr w:type="spellEnd"/>
      <w:r w:rsidRPr="00A37224">
        <w:rPr>
          <w:rFonts w:ascii="Times New Roman" w:hAnsi="Times New Roman" w:cs="Times New Roman"/>
          <w:sz w:val="24"/>
          <w:szCs w:val="24"/>
        </w:rPr>
        <w:t xml:space="preserve"> 2015</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62), so does choreographed logistical space come unstuck when it reaches the messy and inefficient space of the post-industrial city (see Hepworth 2014</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1130). The idea of flat space flatters the logistics companies, but it is an industry vision rather than a reality. Craig Martin (2013</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1033) calls this a ‘surface ideology’ that elides sites of tension to give the illusion of a friction-free operation. Logistics creates friction and produces patchwork spaces that impact on each other, sometimes negatively (see Gregson, </w:t>
      </w:r>
      <w:proofErr w:type="spellStart"/>
      <w:r w:rsidRPr="00A37224">
        <w:rPr>
          <w:rFonts w:ascii="Times New Roman" w:hAnsi="Times New Roman" w:cs="Times New Roman"/>
          <w:sz w:val="24"/>
          <w:szCs w:val="24"/>
        </w:rPr>
        <w:t>Crang</w:t>
      </w:r>
      <w:proofErr w:type="spellEnd"/>
      <w:r w:rsidRPr="00A37224">
        <w:rPr>
          <w:rFonts w:ascii="Times New Roman" w:hAnsi="Times New Roman" w:cs="Times New Roman"/>
          <w:sz w:val="24"/>
          <w:szCs w:val="24"/>
        </w:rPr>
        <w:t xml:space="preserve"> &amp; Antonopoulos 2017). Amazon might have an unrivalled cognisance of its own supply chains, one provided by its data wealth, but this is not sufficient to maximally optimise those supply </w:t>
      </w:r>
      <w:proofErr w:type="gramStart"/>
      <w:r w:rsidRPr="00A37224">
        <w:rPr>
          <w:rFonts w:ascii="Times New Roman" w:hAnsi="Times New Roman" w:cs="Times New Roman"/>
          <w:sz w:val="24"/>
          <w:szCs w:val="24"/>
        </w:rPr>
        <w:t>chains as a whole</w:t>
      </w:r>
      <w:proofErr w:type="gramEnd"/>
      <w:r w:rsidRPr="00A37224">
        <w:rPr>
          <w:rFonts w:ascii="Times New Roman" w:hAnsi="Times New Roman" w:cs="Times New Roman"/>
          <w:sz w:val="24"/>
          <w:szCs w:val="24"/>
        </w:rPr>
        <w:t xml:space="preserve">. Amazon does not preside over a flat world; its </w:t>
      </w: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trajectography</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is a patchwork space of sites held in tension. </w:t>
      </w:r>
    </w:p>
    <w:p w14:paraId="557F1ABC" w14:textId="785C6A33" w:rsidR="00D123DD" w:rsidRPr="00A37224" w:rsidRDefault="00D123DD" w:rsidP="00CD49A1">
      <w:pPr>
        <w:spacing w:after="0" w:line="480" w:lineRule="auto"/>
        <w:jc w:val="both"/>
        <w:rPr>
          <w:rFonts w:ascii="Times New Roman" w:hAnsi="Times New Roman" w:cs="Times New Roman"/>
          <w:sz w:val="24"/>
          <w:szCs w:val="24"/>
        </w:rPr>
      </w:pPr>
    </w:p>
    <w:p w14:paraId="0C6316C6" w14:textId="69F824C2" w:rsidR="003A4315" w:rsidRPr="00A37224" w:rsidRDefault="003A4315" w:rsidP="00CD49A1">
      <w:pPr>
        <w:spacing w:after="0" w:line="480" w:lineRule="auto"/>
        <w:jc w:val="both"/>
        <w:rPr>
          <w:rFonts w:ascii="Times New Roman" w:hAnsi="Times New Roman" w:cs="Times New Roman"/>
          <w:i/>
          <w:iCs/>
          <w:sz w:val="24"/>
          <w:szCs w:val="24"/>
        </w:rPr>
      </w:pP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Trajectivity</w:t>
      </w:r>
      <w:proofErr w:type="spellEnd"/>
    </w:p>
    <w:p w14:paraId="2A4B2662" w14:textId="77777777" w:rsidR="0097467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Bratton (2015</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132) argues that Amazon challenges our everyday sense of place, mystifying the appearance of goods at the doorstep and shrouding logistics in opaqueness. This is precisely why the surface ideology of a flat or seamless logistical space needs to be rejected. It is the delivery mechanism for a subjective state – a </w:t>
      </w: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trajectivity</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 marked by the production of incomprehension and the consumption of awareness. It allows for the forgetting of the spaces of logistics and a dissociation of everyday life from </w:t>
      </w: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trajectography</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This reinforces the divide between land and sea, urban and exurban, and so on, in ways that entrench commodity fetishism and that hide the logistical production of worker subjectivities. </w:t>
      </w:r>
    </w:p>
    <w:p w14:paraId="10B7C770" w14:textId="77777777" w:rsidR="00974674" w:rsidRDefault="00974674" w:rsidP="00CD49A1">
      <w:pPr>
        <w:spacing w:after="0" w:line="480" w:lineRule="auto"/>
        <w:jc w:val="both"/>
        <w:rPr>
          <w:rFonts w:ascii="Times New Roman" w:hAnsi="Times New Roman" w:cs="Times New Roman"/>
          <w:sz w:val="24"/>
          <w:szCs w:val="24"/>
        </w:rPr>
      </w:pPr>
    </w:p>
    <w:p w14:paraId="3F152A96" w14:textId="4D5B9B48" w:rsidR="00D84350" w:rsidRPr="00A37224" w:rsidRDefault="00D123DD"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The conditions of logistics labour</w:t>
      </w:r>
      <w:r w:rsidR="00650C99">
        <w:rPr>
          <w:rFonts w:ascii="Times New Roman" w:hAnsi="Times New Roman" w:cs="Times New Roman"/>
          <w:sz w:val="24"/>
          <w:szCs w:val="24"/>
        </w:rPr>
        <w:t xml:space="preserve"> then</w:t>
      </w:r>
      <w:r w:rsidRPr="00A37224">
        <w:rPr>
          <w:rFonts w:ascii="Times New Roman" w:hAnsi="Times New Roman" w:cs="Times New Roman"/>
          <w:sz w:val="24"/>
          <w:szCs w:val="24"/>
        </w:rPr>
        <w:t xml:space="preserve"> become difficult to see: exploitation of lax employment regulations under flags of convenience in the shipping industry (</w:t>
      </w:r>
      <w:proofErr w:type="spellStart"/>
      <w:r w:rsidRPr="00A37224">
        <w:rPr>
          <w:rFonts w:ascii="Times New Roman" w:hAnsi="Times New Roman" w:cs="Times New Roman"/>
          <w:sz w:val="24"/>
          <w:szCs w:val="24"/>
        </w:rPr>
        <w:t>eg</w:t>
      </w:r>
      <w:proofErr w:type="spellEnd"/>
      <w:r w:rsidRPr="00A37224">
        <w:rPr>
          <w:rFonts w:ascii="Times New Roman" w:hAnsi="Times New Roman" w:cs="Times New Roman"/>
          <w:sz w:val="24"/>
          <w:szCs w:val="24"/>
        </w:rPr>
        <w:t xml:space="preserve"> Cowen 2014); labour struggles at the ports (</w:t>
      </w:r>
      <w:proofErr w:type="spellStart"/>
      <w:r w:rsidRPr="00A37224">
        <w:rPr>
          <w:rFonts w:ascii="Times New Roman" w:hAnsi="Times New Roman" w:cs="Times New Roman"/>
          <w:sz w:val="24"/>
          <w:szCs w:val="24"/>
        </w:rPr>
        <w:t>eg</w:t>
      </w:r>
      <w:proofErr w:type="spellEnd"/>
      <w:r w:rsidRPr="00A37224">
        <w:rPr>
          <w:rFonts w:ascii="Times New Roman" w:hAnsi="Times New Roman" w:cs="Times New Roman"/>
          <w:sz w:val="24"/>
          <w:szCs w:val="24"/>
        </w:rPr>
        <w:t xml:space="preserve"> </w:t>
      </w:r>
      <w:proofErr w:type="spellStart"/>
      <w:r w:rsidRPr="00A37224">
        <w:rPr>
          <w:rFonts w:ascii="Times New Roman" w:hAnsi="Times New Roman" w:cs="Times New Roman"/>
          <w:sz w:val="24"/>
          <w:szCs w:val="24"/>
        </w:rPr>
        <w:t>Bonacich</w:t>
      </w:r>
      <w:proofErr w:type="spellEnd"/>
      <w:r w:rsidRPr="00A37224">
        <w:rPr>
          <w:rFonts w:ascii="Times New Roman" w:hAnsi="Times New Roman" w:cs="Times New Roman"/>
          <w:sz w:val="24"/>
          <w:szCs w:val="24"/>
        </w:rPr>
        <w:t xml:space="preserve"> &amp; Wilson 2008); the anti-social temporality of air cargo handling (</w:t>
      </w:r>
      <w:proofErr w:type="spellStart"/>
      <w:r w:rsidRPr="00A37224">
        <w:rPr>
          <w:rFonts w:ascii="Times New Roman" w:hAnsi="Times New Roman" w:cs="Times New Roman"/>
          <w:sz w:val="24"/>
          <w:szCs w:val="24"/>
        </w:rPr>
        <w:t>eg</w:t>
      </w:r>
      <w:proofErr w:type="spellEnd"/>
      <w:r w:rsidRPr="00A37224">
        <w:rPr>
          <w:rFonts w:ascii="Times New Roman" w:hAnsi="Times New Roman" w:cs="Times New Roman"/>
          <w:sz w:val="24"/>
          <w:szCs w:val="24"/>
        </w:rPr>
        <w:t xml:space="preserve"> Budd &amp; </w:t>
      </w:r>
      <w:proofErr w:type="spellStart"/>
      <w:r w:rsidRPr="00A37224">
        <w:rPr>
          <w:rFonts w:ascii="Times New Roman" w:hAnsi="Times New Roman" w:cs="Times New Roman"/>
          <w:sz w:val="24"/>
          <w:szCs w:val="24"/>
        </w:rPr>
        <w:t>Ison</w:t>
      </w:r>
      <w:proofErr w:type="spellEnd"/>
      <w:r w:rsidRPr="00A37224">
        <w:rPr>
          <w:rFonts w:ascii="Times New Roman" w:hAnsi="Times New Roman" w:cs="Times New Roman"/>
          <w:sz w:val="24"/>
          <w:szCs w:val="24"/>
        </w:rPr>
        <w:t xml:space="preserve"> 2015); precariousness in the trucking industry (</w:t>
      </w:r>
      <w:proofErr w:type="spellStart"/>
      <w:r w:rsidRPr="00A37224">
        <w:rPr>
          <w:rFonts w:ascii="Times New Roman" w:hAnsi="Times New Roman" w:cs="Times New Roman"/>
          <w:sz w:val="24"/>
          <w:szCs w:val="24"/>
        </w:rPr>
        <w:t>eg</w:t>
      </w:r>
      <w:proofErr w:type="spellEnd"/>
      <w:r w:rsidRPr="00A37224">
        <w:rPr>
          <w:rFonts w:ascii="Times New Roman" w:hAnsi="Times New Roman" w:cs="Times New Roman"/>
          <w:sz w:val="24"/>
          <w:szCs w:val="24"/>
        </w:rPr>
        <w:t xml:space="preserve"> Gregson 201</w:t>
      </w:r>
      <w:r w:rsidR="0009178B" w:rsidRPr="00A37224">
        <w:rPr>
          <w:rFonts w:ascii="Times New Roman" w:hAnsi="Times New Roman" w:cs="Times New Roman"/>
          <w:sz w:val="24"/>
          <w:szCs w:val="24"/>
        </w:rPr>
        <w:t>7</w:t>
      </w:r>
      <w:r w:rsidRPr="00A37224">
        <w:rPr>
          <w:rFonts w:ascii="Times New Roman" w:hAnsi="Times New Roman" w:cs="Times New Roman"/>
          <w:sz w:val="24"/>
          <w:szCs w:val="24"/>
        </w:rPr>
        <w:t>); injury and surveillance in distribution centres (</w:t>
      </w:r>
      <w:proofErr w:type="spellStart"/>
      <w:r w:rsidRPr="00A37224">
        <w:rPr>
          <w:rFonts w:ascii="Times New Roman" w:hAnsi="Times New Roman" w:cs="Times New Roman"/>
          <w:sz w:val="24"/>
          <w:szCs w:val="24"/>
        </w:rPr>
        <w:t>eg</w:t>
      </w:r>
      <w:proofErr w:type="spellEnd"/>
      <w:r w:rsidRPr="00A37224">
        <w:rPr>
          <w:rFonts w:ascii="Times New Roman" w:hAnsi="Times New Roman" w:cs="Times New Roman"/>
          <w:sz w:val="24"/>
          <w:szCs w:val="24"/>
        </w:rPr>
        <w:t xml:space="preserve"> </w:t>
      </w:r>
      <w:proofErr w:type="spellStart"/>
      <w:r w:rsidRPr="00A37224">
        <w:rPr>
          <w:rFonts w:ascii="Times New Roman" w:hAnsi="Times New Roman" w:cs="Times New Roman"/>
          <w:sz w:val="24"/>
          <w:szCs w:val="24"/>
        </w:rPr>
        <w:t>Kanngieser</w:t>
      </w:r>
      <w:proofErr w:type="spellEnd"/>
      <w:r w:rsidRPr="00A37224">
        <w:rPr>
          <w:rFonts w:ascii="Times New Roman" w:hAnsi="Times New Roman" w:cs="Times New Roman"/>
          <w:sz w:val="24"/>
          <w:szCs w:val="24"/>
        </w:rPr>
        <w:t xml:space="preserve"> 2013); and the reckless acceleration of van delivery (</w:t>
      </w:r>
      <w:proofErr w:type="spellStart"/>
      <w:r w:rsidRPr="00A37224">
        <w:rPr>
          <w:rFonts w:ascii="Times New Roman" w:hAnsi="Times New Roman" w:cs="Times New Roman"/>
          <w:sz w:val="24"/>
          <w:szCs w:val="24"/>
        </w:rPr>
        <w:t>eg</w:t>
      </w:r>
      <w:proofErr w:type="spellEnd"/>
      <w:r w:rsidRPr="00A37224">
        <w:rPr>
          <w:rFonts w:ascii="Times New Roman" w:hAnsi="Times New Roman" w:cs="Times New Roman"/>
          <w:sz w:val="24"/>
          <w:szCs w:val="24"/>
        </w:rPr>
        <w:t xml:space="preserve"> </w:t>
      </w:r>
      <w:r w:rsidR="00E96C90">
        <w:rPr>
          <w:rFonts w:ascii="Times New Roman" w:hAnsi="Times New Roman" w:cs="Times New Roman"/>
          <w:sz w:val="24"/>
          <w:szCs w:val="24"/>
        </w:rPr>
        <w:t>Hill</w:t>
      </w:r>
      <w:r w:rsidRPr="00A37224">
        <w:rPr>
          <w:rFonts w:ascii="Times New Roman" w:hAnsi="Times New Roman" w:cs="Times New Roman"/>
          <w:sz w:val="24"/>
          <w:szCs w:val="24"/>
        </w:rPr>
        <w:t xml:space="preserve"> 20</w:t>
      </w:r>
      <w:r w:rsidR="00D8196D" w:rsidRPr="00A37224">
        <w:rPr>
          <w:rFonts w:ascii="Times New Roman" w:hAnsi="Times New Roman" w:cs="Times New Roman"/>
          <w:sz w:val="24"/>
          <w:szCs w:val="24"/>
        </w:rPr>
        <w:t>20</w:t>
      </w:r>
      <w:r w:rsidRPr="00A37224">
        <w:rPr>
          <w:rFonts w:ascii="Times New Roman" w:hAnsi="Times New Roman" w:cs="Times New Roman"/>
          <w:sz w:val="24"/>
          <w:szCs w:val="24"/>
        </w:rPr>
        <w:t>). Logistics does not just create spaces; it delimits actions</w:t>
      </w:r>
      <w:r w:rsidR="00650C99">
        <w:rPr>
          <w:rFonts w:ascii="Times New Roman" w:hAnsi="Times New Roman" w:cs="Times New Roman"/>
          <w:sz w:val="24"/>
          <w:szCs w:val="24"/>
        </w:rPr>
        <w:t xml:space="preserve"> and distorts perception</w:t>
      </w:r>
      <w:r w:rsidRPr="00A37224">
        <w:rPr>
          <w:rFonts w:ascii="Times New Roman" w:hAnsi="Times New Roman" w:cs="Times New Roman"/>
          <w:sz w:val="24"/>
          <w:szCs w:val="24"/>
        </w:rPr>
        <w:t xml:space="preserve">. The power behind all this shifted with the logistics revolution to the retailers – and the bigger the retailer, the greater the power (see </w:t>
      </w:r>
      <w:proofErr w:type="spellStart"/>
      <w:r w:rsidRPr="00A37224">
        <w:rPr>
          <w:rFonts w:ascii="Times New Roman" w:hAnsi="Times New Roman" w:cs="Times New Roman"/>
          <w:sz w:val="24"/>
          <w:szCs w:val="24"/>
        </w:rPr>
        <w:t>Bonacich</w:t>
      </w:r>
      <w:proofErr w:type="spellEnd"/>
      <w:r w:rsidRPr="00A37224">
        <w:rPr>
          <w:rFonts w:ascii="Times New Roman" w:hAnsi="Times New Roman" w:cs="Times New Roman"/>
          <w:sz w:val="24"/>
          <w:szCs w:val="24"/>
        </w:rPr>
        <w:t xml:space="preserve"> &amp; Wilson 2008). Retailers can exercise </w:t>
      </w:r>
      <w:r w:rsidR="0011553F" w:rsidRPr="00A37224">
        <w:rPr>
          <w:rFonts w:ascii="Times New Roman" w:hAnsi="Times New Roman" w:cs="Times New Roman"/>
          <w:sz w:val="24"/>
          <w:szCs w:val="24"/>
        </w:rPr>
        <w:t>control</w:t>
      </w:r>
      <w:r w:rsidRPr="00A37224">
        <w:rPr>
          <w:rFonts w:ascii="Times New Roman" w:hAnsi="Times New Roman" w:cs="Times New Roman"/>
          <w:sz w:val="24"/>
          <w:szCs w:val="24"/>
        </w:rPr>
        <w:t xml:space="preserve"> over the various sites that make up the </w:t>
      </w: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trajectography</w:t>
      </w:r>
      <w:proofErr w:type="spellEnd"/>
      <w:r w:rsidRPr="00A37224">
        <w:rPr>
          <w:rFonts w:ascii="Times New Roman" w:hAnsi="Times New Roman" w:cs="Times New Roman"/>
          <w:sz w:val="24"/>
          <w:szCs w:val="24"/>
        </w:rPr>
        <w:t xml:space="preserve">, extracting favourable rates and dictating time-to-market, and, by extension, effectively setting worker pay and conditions. </w:t>
      </w:r>
      <w:r w:rsidR="00E2496E" w:rsidRPr="00A37224">
        <w:rPr>
          <w:rFonts w:ascii="Times New Roman" w:hAnsi="Times New Roman" w:cs="Times New Roman"/>
          <w:sz w:val="24"/>
          <w:szCs w:val="24"/>
        </w:rPr>
        <w:t>And there are few as big as Amazon.</w:t>
      </w:r>
    </w:p>
    <w:p w14:paraId="318E7D7E" w14:textId="77777777" w:rsidR="00D84350" w:rsidRPr="00A37224" w:rsidRDefault="00D84350" w:rsidP="00CD49A1">
      <w:pPr>
        <w:spacing w:after="0" w:line="480" w:lineRule="auto"/>
        <w:jc w:val="both"/>
        <w:rPr>
          <w:rFonts w:ascii="Times New Roman" w:hAnsi="Times New Roman" w:cs="Times New Roman"/>
          <w:sz w:val="24"/>
          <w:szCs w:val="24"/>
        </w:rPr>
      </w:pPr>
    </w:p>
    <w:p w14:paraId="1E1C5446" w14:textId="77777777" w:rsidR="00974674" w:rsidRDefault="00E2496E" w:rsidP="00CD49A1">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This power</w:t>
      </w:r>
      <w:r w:rsidR="00D123DD" w:rsidRPr="00A37224">
        <w:rPr>
          <w:rFonts w:ascii="Times New Roman" w:hAnsi="Times New Roman" w:cs="Times New Roman"/>
          <w:sz w:val="24"/>
          <w:szCs w:val="24"/>
        </w:rPr>
        <w:t xml:space="preserve"> also conditions consumers, for whom this whole operation – and those working environments – is largely invisible. With online retail platforms, whose habitual use causes </w:t>
      </w:r>
      <w:r w:rsidR="00D123DD" w:rsidRPr="00A37224">
        <w:rPr>
          <w:rFonts w:ascii="Times New Roman" w:hAnsi="Times New Roman" w:cs="Times New Roman"/>
          <w:sz w:val="24"/>
          <w:szCs w:val="24"/>
        </w:rPr>
        <w:lastRenderedPageBreak/>
        <w:t>them to disappear from consciousness, the problem is even more acute. Under the paradigm of ubiquitous commerce, where the retail environment can be instantiated any time and any place, the act of consumption becomes unthinking – or even unconscious. This affords no consideration of the spaces that commodities move through, not least because they arrive so quickly that they barely appear to have moved through space at all. Bratton (2015</w:t>
      </w:r>
      <w:r w:rsidR="006465D7" w:rsidRPr="00A37224">
        <w:rPr>
          <w:rFonts w:ascii="Times New Roman" w:hAnsi="Times New Roman" w:cs="Times New Roman"/>
          <w:sz w:val="24"/>
          <w:szCs w:val="24"/>
        </w:rPr>
        <w:t>,</w:t>
      </w:r>
      <w:r w:rsidR="00D123DD" w:rsidRPr="00A37224">
        <w:rPr>
          <w:rFonts w:ascii="Times New Roman" w:hAnsi="Times New Roman" w:cs="Times New Roman"/>
          <w:sz w:val="24"/>
          <w:szCs w:val="24"/>
        </w:rPr>
        <w:t xml:space="preserve"> 132) suggests that they just appear at the doorstep, as if they had no origin. This evokes the ‘generalized arrival’ predicted by </w:t>
      </w:r>
      <w:proofErr w:type="spellStart"/>
      <w:r w:rsidR="00D123DD" w:rsidRPr="00A37224">
        <w:rPr>
          <w:rFonts w:ascii="Times New Roman" w:hAnsi="Times New Roman" w:cs="Times New Roman"/>
          <w:sz w:val="24"/>
          <w:szCs w:val="24"/>
        </w:rPr>
        <w:t>Virilio</w:t>
      </w:r>
      <w:proofErr w:type="spellEnd"/>
      <w:r w:rsidR="00D123DD" w:rsidRPr="00A37224">
        <w:rPr>
          <w:rFonts w:ascii="Times New Roman" w:hAnsi="Times New Roman" w:cs="Times New Roman"/>
          <w:sz w:val="24"/>
          <w:szCs w:val="24"/>
        </w:rPr>
        <w:t xml:space="preserve"> (1996</w:t>
      </w:r>
      <w:r w:rsidR="006465D7" w:rsidRPr="00A37224">
        <w:rPr>
          <w:rFonts w:ascii="Times New Roman" w:hAnsi="Times New Roman" w:cs="Times New Roman"/>
          <w:sz w:val="24"/>
          <w:szCs w:val="24"/>
        </w:rPr>
        <w:t>,</w:t>
      </w:r>
      <w:r w:rsidR="00D123DD" w:rsidRPr="00A37224">
        <w:rPr>
          <w:rFonts w:ascii="Times New Roman" w:hAnsi="Times New Roman" w:cs="Times New Roman"/>
          <w:sz w:val="24"/>
          <w:szCs w:val="24"/>
        </w:rPr>
        <w:t xml:space="preserve"> 132), whereby the speed of digital media collapses any distinction between departure and destination. </w:t>
      </w:r>
    </w:p>
    <w:p w14:paraId="21CF4DFC" w14:textId="77777777" w:rsidR="00974674" w:rsidRDefault="00974674" w:rsidP="00CD49A1">
      <w:pPr>
        <w:spacing w:after="0" w:line="480" w:lineRule="auto"/>
        <w:jc w:val="both"/>
        <w:rPr>
          <w:rFonts w:ascii="Times New Roman" w:hAnsi="Times New Roman" w:cs="Times New Roman"/>
          <w:sz w:val="24"/>
          <w:szCs w:val="24"/>
        </w:rPr>
      </w:pPr>
    </w:p>
    <w:p w14:paraId="08318447" w14:textId="6C39BDC5" w:rsidR="00D123DD" w:rsidRPr="00A37224" w:rsidRDefault="00974674" w:rsidP="00CD49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Such an</w:t>
      </w:r>
      <w:r w:rsidR="00D123DD" w:rsidRPr="00A37224">
        <w:rPr>
          <w:rFonts w:ascii="Times New Roman" w:hAnsi="Times New Roman" w:cs="Times New Roman"/>
          <w:sz w:val="24"/>
          <w:szCs w:val="24"/>
        </w:rPr>
        <w:t xml:space="preserve"> </w:t>
      </w:r>
      <w:r>
        <w:rPr>
          <w:rFonts w:ascii="Times New Roman" w:hAnsi="Times New Roman" w:cs="Times New Roman"/>
          <w:sz w:val="24"/>
          <w:szCs w:val="24"/>
        </w:rPr>
        <w:t xml:space="preserve">evocation is </w:t>
      </w:r>
      <w:r w:rsidR="00D123DD" w:rsidRPr="00A37224">
        <w:rPr>
          <w:rFonts w:ascii="Times New Roman" w:hAnsi="Times New Roman" w:cs="Times New Roman"/>
          <w:sz w:val="24"/>
          <w:szCs w:val="24"/>
        </w:rPr>
        <w:t xml:space="preserve">problematic since it obscures the exercise of power on the body of the logistics worker, </w:t>
      </w:r>
      <w:r w:rsidR="005A1D5E" w:rsidRPr="00A37224">
        <w:rPr>
          <w:rFonts w:ascii="Times New Roman" w:hAnsi="Times New Roman" w:cs="Times New Roman"/>
          <w:sz w:val="24"/>
          <w:szCs w:val="24"/>
        </w:rPr>
        <w:t xml:space="preserve">whilst delivery co-opts the consumer into the process each </w:t>
      </w:r>
      <w:proofErr w:type="gramStart"/>
      <w:r w:rsidR="005A1D5E" w:rsidRPr="00A37224">
        <w:rPr>
          <w:rFonts w:ascii="Times New Roman" w:hAnsi="Times New Roman" w:cs="Times New Roman"/>
          <w:sz w:val="24"/>
          <w:szCs w:val="24"/>
        </w:rPr>
        <w:t>time</w:t>
      </w:r>
      <w:proofErr w:type="gramEnd"/>
      <w:r w:rsidR="005A1D5E" w:rsidRPr="00A37224">
        <w:rPr>
          <w:rFonts w:ascii="Times New Roman" w:hAnsi="Times New Roman" w:cs="Times New Roman"/>
          <w:sz w:val="24"/>
          <w:szCs w:val="24"/>
        </w:rPr>
        <w:t xml:space="preserve"> they receive their order</w:t>
      </w:r>
      <w:r w:rsidR="00D123DD" w:rsidRPr="00A37224">
        <w:rPr>
          <w:rFonts w:ascii="Times New Roman" w:hAnsi="Times New Roman" w:cs="Times New Roman"/>
          <w:sz w:val="24"/>
          <w:szCs w:val="24"/>
        </w:rPr>
        <w:t xml:space="preserve">. Goods purchased via Amazon arrive at the door the next day, even the same day they are ordered. It is not clear where they have been. But there is a certain enjoyment in their arrival – and that they arrived so quickly – that </w:t>
      </w:r>
      <w:proofErr w:type="spellStart"/>
      <w:r w:rsidR="00D123DD" w:rsidRPr="00A37224">
        <w:rPr>
          <w:rFonts w:ascii="Times New Roman" w:hAnsi="Times New Roman" w:cs="Times New Roman"/>
          <w:sz w:val="24"/>
          <w:szCs w:val="24"/>
        </w:rPr>
        <w:t>interpellates</w:t>
      </w:r>
      <w:proofErr w:type="spellEnd"/>
      <w:r w:rsidR="00D123DD" w:rsidRPr="00A37224">
        <w:rPr>
          <w:rFonts w:ascii="Times New Roman" w:hAnsi="Times New Roman" w:cs="Times New Roman"/>
          <w:sz w:val="24"/>
          <w:szCs w:val="24"/>
        </w:rPr>
        <w:t xml:space="preserve"> us as subjects of logistical power. The combination of mystification and enjoyment is potent. Beer (2016</w:t>
      </w:r>
      <w:r w:rsidR="006465D7" w:rsidRPr="00A37224">
        <w:rPr>
          <w:rFonts w:ascii="Times New Roman" w:hAnsi="Times New Roman" w:cs="Times New Roman"/>
          <w:sz w:val="24"/>
          <w:szCs w:val="24"/>
        </w:rPr>
        <w:t>,</w:t>
      </w:r>
      <w:r w:rsidR="00D123DD" w:rsidRPr="00A37224">
        <w:rPr>
          <w:rFonts w:ascii="Times New Roman" w:hAnsi="Times New Roman" w:cs="Times New Roman"/>
          <w:sz w:val="24"/>
          <w:szCs w:val="24"/>
        </w:rPr>
        <w:t xml:space="preserve"> 190) writes of data systems as producing ‘affective measures’, the way that data collection and analysis is put to work to change how you feel. Amazon uses its data wealth to control the spaces of action between production and consumption in ways that make users feel good – but also not feel anything at all about those spaces, the people in them, or their </w:t>
      </w:r>
      <w:r w:rsidR="005A1D5E" w:rsidRPr="00A37224">
        <w:rPr>
          <w:rFonts w:ascii="Times New Roman" w:hAnsi="Times New Roman" w:cs="Times New Roman"/>
          <w:sz w:val="24"/>
          <w:szCs w:val="24"/>
        </w:rPr>
        <w:t>orderings of agency</w:t>
      </w:r>
      <w:r w:rsidR="00D123DD" w:rsidRPr="00A37224">
        <w:rPr>
          <w:rFonts w:ascii="Times New Roman" w:hAnsi="Times New Roman" w:cs="Times New Roman"/>
          <w:sz w:val="24"/>
          <w:szCs w:val="24"/>
        </w:rPr>
        <w:t xml:space="preserve">. This is the triumph of </w:t>
      </w:r>
      <w:r w:rsidR="00D123DD" w:rsidRPr="00A37224">
        <w:rPr>
          <w:rFonts w:ascii="Times New Roman" w:hAnsi="Times New Roman" w:cs="Times New Roman"/>
          <w:i/>
          <w:iCs/>
          <w:sz w:val="24"/>
          <w:szCs w:val="24"/>
        </w:rPr>
        <w:t xml:space="preserve">logistical </w:t>
      </w:r>
      <w:proofErr w:type="spellStart"/>
      <w:r w:rsidR="00D123DD" w:rsidRPr="00A37224">
        <w:rPr>
          <w:rFonts w:ascii="Times New Roman" w:hAnsi="Times New Roman" w:cs="Times New Roman"/>
          <w:i/>
          <w:iCs/>
          <w:sz w:val="24"/>
          <w:szCs w:val="24"/>
        </w:rPr>
        <w:t>trajectivity</w:t>
      </w:r>
      <w:proofErr w:type="spellEnd"/>
      <w:r w:rsidR="00D123DD" w:rsidRPr="00A37224">
        <w:rPr>
          <w:rFonts w:ascii="Times New Roman" w:hAnsi="Times New Roman" w:cs="Times New Roman"/>
          <w:i/>
          <w:iCs/>
          <w:sz w:val="24"/>
          <w:szCs w:val="24"/>
        </w:rPr>
        <w:t xml:space="preserve">: </w:t>
      </w:r>
      <w:r w:rsidR="00D123DD" w:rsidRPr="00A37224">
        <w:rPr>
          <w:rFonts w:ascii="Times New Roman" w:hAnsi="Times New Roman" w:cs="Times New Roman"/>
          <w:sz w:val="24"/>
          <w:szCs w:val="24"/>
        </w:rPr>
        <w:t>not to flatten space, but to squash any consideration of it.</w:t>
      </w:r>
    </w:p>
    <w:p w14:paraId="299EB5B1" w14:textId="77777777" w:rsidR="00CD49A1" w:rsidRPr="00A37224" w:rsidRDefault="00CD49A1" w:rsidP="00D938F7">
      <w:pPr>
        <w:spacing w:after="0" w:line="480" w:lineRule="auto"/>
        <w:jc w:val="both"/>
        <w:rPr>
          <w:rFonts w:ascii="Times New Roman" w:hAnsi="Times New Roman" w:cs="Times New Roman"/>
          <w:sz w:val="24"/>
          <w:szCs w:val="24"/>
        </w:rPr>
      </w:pPr>
    </w:p>
    <w:p w14:paraId="4653AB69" w14:textId="77777777" w:rsidR="00D123DD" w:rsidRPr="00A37224" w:rsidRDefault="00D123DD" w:rsidP="00CD49A1">
      <w:pPr>
        <w:spacing w:after="0" w:line="480" w:lineRule="auto"/>
        <w:jc w:val="both"/>
        <w:rPr>
          <w:rFonts w:ascii="Times New Roman" w:hAnsi="Times New Roman" w:cs="Times New Roman"/>
          <w:b/>
          <w:bCs/>
          <w:sz w:val="24"/>
          <w:szCs w:val="24"/>
        </w:rPr>
      </w:pPr>
      <w:r w:rsidRPr="00A37224">
        <w:rPr>
          <w:rFonts w:ascii="Times New Roman" w:hAnsi="Times New Roman" w:cs="Times New Roman"/>
          <w:b/>
          <w:bCs/>
          <w:sz w:val="24"/>
          <w:szCs w:val="24"/>
        </w:rPr>
        <w:t>Moral Trajectory</w:t>
      </w:r>
    </w:p>
    <w:p w14:paraId="12E3B6A3" w14:textId="77777777" w:rsidR="00D123DD" w:rsidRPr="00A37224" w:rsidRDefault="00D123DD" w:rsidP="00CD49A1">
      <w:pPr>
        <w:spacing w:after="0" w:line="480" w:lineRule="auto"/>
        <w:jc w:val="both"/>
        <w:rPr>
          <w:rFonts w:ascii="Times New Roman" w:hAnsi="Times New Roman" w:cs="Times New Roman"/>
          <w:b/>
          <w:bCs/>
          <w:sz w:val="24"/>
          <w:szCs w:val="24"/>
        </w:rPr>
      </w:pPr>
    </w:p>
    <w:p w14:paraId="3ABA0DFF" w14:textId="77777777" w:rsidR="009E5DA0" w:rsidRPr="00A37224"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Although used above for expedience, the terms ‘user’ and ‘consumer’ feel ultimately inadequate. At best, they refract human experience through the prism of object mobility. At </w:t>
      </w:r>
      <w:r w:rsidRPr="00A37224">
        <w:rPr>
          <w:rFonts w:ascii="Times New Roman" w:hAnsi="Times New Roman" w:cs="Times New Roman"/>
          <w:sz w:val="24"/>
          <w:szCs w:val="24"/>
        </w:rPr>
        <w:lastRenderedPageBreak/>
        <w:t xml:space="preserve">worst, there is a linguistic complicity with the desire to treat bodies as flows of data or organic freight, as exemplified by the parallel tracing of logistics workers and containers using trackers or sensors (see </w:t>
      </w:r>
      <w:proofErr w:type="spellStart"/>
      <w:r w:rsidRPr="00A37224">
        <w:rPr>
          <w:rFonts w:ascii="Times New Roman" w:hAnsi="Times New Roman" w:cs="Times New Roman"/>
          <w:sz w:val="24"/>
          <w:szCs w:val="24"/>
        </w:rPr>
        <w:t>Kanngieser</w:t>
      </w:r>
      <w:proofErr w:type="spellEnd"/>
      <w:r w:rsidRPr="00A37224">
        <w:rPr>
          <w:rFonts w:ascii="Times New Roman" w:hAnsi="Times New Roman" w:cs="Times New Roman"/>
          <w:sz w:val="24"/>
          <w:szCs w:val="24"/>
        </w:rPr>
        <w:t xml:space="preserve"> 2013). The movement of bodies not only stands apart from these systems, </w:t>
      </w:r>
      <w:proofErr w:type="gramStart"/>
      <w:r w:rsidRPr="00A37224">
        <w:rPr>
          <w:rFonts w:ascii="Times New Roman" w:hAnsi="Times New Roman" w:cs="Times New Roman"/>
          <w:sz w:val="24"/>
          <w:szCs w:val="24"/>
        </w:rPr>
        <w:t>it</w:t>
      </w:r>
      <w:proofErr w:type="gramEnd"/>
      <w:r w:rsidRPr="00A37224">
        <w:rPr>
          <w:rFonts w:ascii="Times New Roman" w:hAnsi="Times New Roman" w:cs="Times New Roman"/>
          <w:sz w:val="24"/>
          <w:szCs w:val="24"/>
        </w:rPr>
        <w:t xml:space="preserve"> produces moral experiences that explode their seriousness. </w:t>
      </w:r>
    </w:p>
    <w:p w14:paraId="0EB7C25C" w14:textId="77777777" w:rsidR="009E5DA0" w:rsidRPr="00A37224" w:rsidRDefault="009E5DA0" w:rsidP="009E5DA0">
      <w:pPr>
        <w:spacing w:after="0" w:line="480" w:lineRule="auto"/>
        <w:jc w:val="both"/>
        <w:rPr>
          <w:rFonts w:ascii="Times New Roman" w:hAnsi="Times New Roman" w:cs="Times New Roman"/>
          <w:sz w:val="24"/>
          <w:szCs w:val="24"/>
        </w:rPr>
      </w:pPr>
    </w:p>
    <w:p w14:paraId="3AA80B47" w14:textId="77777777" w:rsidR="009E5DA0" w:rsidRPr="00A37224" w:rsidRDefault="009E5DA0" w:rsidP="009E5DA0">
      <w:pPr>
        <w:spacing w:after="0" w:line="480" w:lineRule="auto"/>
        <w:jc w:val="both"/>
        <w:rPr>
          <w:rFonts w:ascii="Times New Roman" w:hAnsi="Times New Roman" w:cs="Times New Roman"/>
          <w:i/>
          <w:iCs/>
          <w:sz w:val="24"/>
          <w:szCs w:val="24"/>
        </w:rPr>
      </w:pPr>
      <w:r w:rsidRPr="00A37224">
        <w:rPr>
          <w:rFonts w:ascii="Times New Roman" w:hAnsi="Times New Roman" w:cs="Times New Roman"/>
          <w:i/>
          <w:iCs/>
          <w:sz w:val="24"/>
          <w:szCs w:val="24"/>
        </w:rPr>
        <w:t xml:space="preserve">Moral </w:t>
      </w:r>
      <w:proofErr w:type="spellStart"/>
      <w:r w:rsidRPr="00A37224">
        <w:rPr>
          <w:rFonts w:ascii="Times New Roman" w:hAnsi="Times New Roman" w:cs="Times New Roman"/>
          <w:i/>
          <w:iCs/>
          <w:sz w:val="24"/>
          <w:szCs w:val="24"/>
        </w:rPr>
        <w:t>Traject</w:t>
      </w:r>
      <w:proofErr w:type="spellEnd"/>
    </w:p>
    <w:p w14:paraId="64648251" w14:textId="77777777" w:rsidR="00974674"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Anne Jensen (2011) has argued that mobility is bound up with moral experience, and Doughty and Murray (2016) that certain mobilities can be immoral. </w:t>
      </w: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provides a nascent account of morality itself as a kind of movement (see </w:t>
      </w:r>
      <w:r w:rsidR="00E96C90">
        <w:rPr>
          <w:rFonts w:ascii="Times New Roman" w:hAnsi="Times New Roman" w:cs="Times New Roman"/>
          <w:sz w:val="24"/>
          <w:szCs w:val="24"/>
        </w:rPr>
        <w:t>Hill</w:t>
      </w:r>
      <w:r w:rsidRPr="00A37224">
        <w:rPr>
          <w:rFonts w:ascii="Times New Roman" w:hAnsi="Times New Roman" w:cs="Times New Roman"/>
          <w:sz w:val="24"/>
          <w:szCs w:val="24"/>
        </w:rPr>
        <w:t xml:space="preserve"> 2019), arguing that the weight of responsibility ‘means that I go toward the other’ (</w:t>
      </w: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1999, 81). Morality would then be the pull of a kind of gravity – a graveness of the human condition – that directs </w:t>
      </w:r>
      <w:r w:rsidR="009943D5" w:rsidRPr="00A37224">
        <w:rPr>
          <w:rFonts w:ascii="Times New Roman" w:hAnsi="Times New Roman" w:cs="Times New Roman"/>
          <w:sz w:val="24"/>
          <w:szCs w:val="24"/>
        </w:rPr>
        <w:t>one</w:t>
      </w:r>
      <w:r w:rsidRPr="00A37224">
        <w:rPr>
          <w:rFonts w:ascii="Times New Roman" w:hAnsi="Times New Roman" w:cs="Times New Roman"/>
          <w:sz w:val="24"/>
          <w:szCs w:val="24"/>
        </w:rPr>
        <w:t xml:space="preserve"> towards the other person. This deepens an understanding of the way that mobility and morality are at work together, suggesting that not only do we have moral or immoral encounters as we move around, but that movement itself is fundamental to consummating any such moral encounters. </w:t>
      </w:r>
      <w:proofErr w:type="gramStart"/>
      <w:r w:rsidRPr="00A37224">
        <w:rPr>
          <w:rFonts w:ascii="Times New Roman" w:hAnsi="Times New Roman" w:cs="Times New Roman"/>
          <w:sz w:val="24"/>
          <w:szCs w:val="24"/>
        </w:rPr>
        <w:t>In light of</w:t>
      </w:r>
      <w:proofErr w:type="gramEnd"/>
      <w:r w:rsidRPr="00A37224">
        <w:rPr>
          <w:rFonts w:ascii="Times New Roman" w:hAnsi="Times New Roman" w:cs="Times New Roman"/>
          <w:sz w:val="24"/>
          <w:szCs w:val="24"/>
        </w:rPr>
        <w:t xml:space="preserve"> the trajectories outlined above, the mobilisation of an idea of a </w:t>
      </w:r>
      <w:r w:rsidRPr="00A37224">
        <w:rPr>
          <w:rFonts w:ascii="Times New Roman" w:hAnsi="Times New Roman" w:cs="Times New Roman"/>
          <w:i/>
          <w:iCs/>
          <w:sz w:val="24"/>
          <w:szCs w:val="24"/>
        </w:rPr>
        <w:t xml:space="preserve">moral </w:t>
      </w:r>
      <w:proofErr w:type="spellStart"/>
      <w:r w:rsidRPr="00A37224">
        <w:rPr>
          <w:rFonts w:ascii="Times New Roman" w:hAnsi="Times New Roman" w:cs="Times New Roman"/>
          <w:i/>
          <w:iCs/>
          <w:sz w:val="24"/>
          <w:szCs w:val="24"/>
        </w:rPr>
        <w:t>traject</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 of a body that is moved by others and moves towards them – provides not only a critical concept but a dynamic one. The idea it cements is that morality is not something pre-planned or orchestrated nor a moment of contemplation outside of immediate social time. Morality as such is live and on the move. </w:t>
      </w:r>
    </w:p>
    <w:p w14:paraId="307CDC45" w14:textId="77777777" w:rsidR="00974674" w:rsidRDefault="00974674" w:rsidP="009E5DA0">
      <w:pPr>
        <w:spacing w:after="0" w:line="480" w:lineRule="auto"/>
        <w:jc w:val="both"/>
        <w:rPr>
          <w:rFonts w:ascii="Times New Roman" w:hAnsi="Times New Roman" w:cs="Times New Roman"/>
          <w:sz w:val="24"/>
          <w:szCs w:val="24"/>
        </w:rPr>
      </w:pPr>
    </w:p>
    <w:p w14:paraId="5BC5840C" w14:textId="7EE84A71" w:rsidR="009E5DA0" w:rsidRPr="00A37224"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And this comes to bear on how we understand the orchestration of trajectories by platform systems such as Amazon, where moving bodies are traced by sensors to escalate and accelerate work tasks (Moore &amp; Robinson 2016), where automated headsets dictate the orientations of workers in logistical spaces (</w:t>
      </w:r>
      <w:proofErr w:type="spellStart"/>
      <w:r w:rsidRPr="00A37224">
        <w:rPr>
          <w:rFonts w:ascii="Times New Roman" w:hAnsi="Times New Roman" w:cs="Times New Roman"/>
          <w:sz w:val="24"/>
          <w:szCs w:val="24"/>
        </w:rPr>
        <w:t>Kanngieser</w:t>
      </w:r>
      <w:proofErr w:type="spellEnd"/>
      <w:r w:rsidRPr="00A37224">
        <w:rPr>
          <w:rFonts w:ascii="Times New Roman" w:hAnsi="Times New Roman" w:cs="Times New Roman"/>
          <w:sz w:val="24"/>
          <w:szCs w:val="24"/>
        </w:rPr>
        <w:t xml:space="preserve"> 2013), and where apps plot out courses that are often haphazard and unsafe (</w:t>
      </w:r>
      <w:r w:rsidR="00E96C90">
        <w:rPr>
          <w:rFonts w:ascii="Times New Roman" w:hAnsi="Times New Roman" w:cs="Times New Roman"/>
          <w:sz w:val="24"/>
          <w:szCs w:val="24"/>
        </w:rPr>
        <w:t>Hill</w:t>
      </w:r>
      <w:r w:rsidRPr="00A37224">
        <w:rPr>
          <w:rFonts w:ascii="Times New Roman" w:hAnsi="Times New Roman" w:cs="Times New Roman"/>
          <w:sz w:val="24"/>
          <w:szCs w:val="24"/>
        </w:rPr>
        <w:t xml:space="preserve"> 20</w:t>
      </w:r>
      <w:r w:rsidR="00D8196D" w:rsidRPr="00A37224">
        <w:rPr>
          <w:rFonts w:ascii="Times New Roman" w:hAnsi="Times New Roman" w:cs="Times New Roman"/>
          <w:sz w:val="24"/>
          <w:szCs w:val="24"/>
        </w:rPr>
        <w:t>20</w:t>
      </w:r>
      <w:r w:rsidRPr="00A37224">
        <w:rPr>
          <w:rFonts w:ascii="Times New Roman" w:hAnsi="Times New Roman" w:cs="Times New Roman"/>
          <w:sz w:val="24"/>
          <w:szCs w:val="24"/>
        </w:rPr>
        <w:t xml:space="preserve">). </w:t>
      </w:r>
      <w:r w:rsidR="004E306C" w:rsidRPr="00A37224">
        <w:rPr>
          <w:rFonts w:ascii="Times New Roman" w:hAnsi="Times New Roman" w:cs="Times New Roman"/>
          <w:sz w:val="24"/>
          <w:szCs w:val="24"/>
        </w:rPr>
        <w:t xml:space="preserve">Amazon labour incorporates the worker’s body and its </w:t>
      </w:r>
      <w:r w:rsidR="004E306C" w:rsidRPr="00A37224">
        <w:rPr>
          <w:rFonts w:ascii="Times New Roman" w:hAnsi="Times New Roman" w:cs="Times New Roman"/>
          <w:sz w:val="24"/>
          <w:szCs w:val="24"/>
        </w:rPr>
        <w:lastRenderedPageBreak/>
        <w:t>trajectories into the platform’s mach</w:t>
      </w:r>
      <w:r w:rsidR="00F44BA4" w:rsidRPr="00A37224">
        <w:rPr>
          <w:rFonts w:ascii="Times New Roman" w:hAnsi="Times New Roman" w:cs="Times New Roman"/>
          <w:sz w:val="24"/>
          <w:szCs w:val="24"/>
        </w:rPr>
        <w:t xml:space="preserve">inery (see </w:t>
      </w:r>
      <w:proofErr w:type="spellStart"/>
      <w:r w:rsidR="00F44BA4" w:rsidRPr="00A37224">
        <w:rPr>
          <w:rFonts w:ascii="Times New Roman" w:hAnsi="Times New Roman" w:cs="Times New Roman"/>
          <w:sz w:val="24"/>
          <w:szCs w:val="24"/>
        </w:rPr>
        <w:t>Delfanti</w:t>
      </w:r>
      <w:proofErr w:type="spellEnd"/>
      <w:r w:rsidR="00F44BA4" w:rsidRPr="00A37224">
        <w:rPr>
          <w:rFonts w:ascii="Times New Roman" w:hAnsi="Times New Roman" w:cs="Times New Roman"/>
          <w:sz w:val="24"/>
          <w:szCs w:val="24"/>
        </w:rPr>
        <w:t xml:space="preserve"> 2021).</w:t>
      </w:r>
      <w:r w:rsidR="004E306C" w:rsidRPr="00A37224">
        <w:rPr>
          <w:rFonts w:ascii="Times New Roman" w:hAnsi="Times New Roman" w:cs="Times New Roman"/>
          <w:sz w:val="24"/>
          <w:szCs w:val="24"/>
        </w:rPr>
        <w:t xml:space="preserve"> </w:t>
      </w:r>
      <w:proofErr w:type="gramStart"/>
      <w:r w:rsidRPr="00A37224">
        <w:rPr>
          <w:rFonts w:ascii="Times New Roman" w:hAnsi="Times New Roman" w:cs="Times New Roman"/>
          <w:sz w:val="24"/>
          <w:szCs w:val="24"/>
        </w:rPr>
        <w:t>In order to</w:t>
      </w:r>
      <w:proofErr w:type="gramEnd"/>
      <w:r w:rsidRPr="00A37224">
        <w:rPr>
          <w:rFonts w:ascii="Times New Roman" w:hAnsi="Times New Roman" w:cs="Times New Roman"/>
          <w:sz w:val="24"/>
          <w:szCs w:val="24"/>
        </w:rPr>
        <w:t xml:space="preserve"> get underneath these lived and live ethical issues, it is useful to work from an understanding of moral trajectory that grounds moral encounters – experiences of responsibility and the need for care – in a way that shows them to be fundamental to the condition of a body that moves and is moved, since this would give further and firmer ground for critical analysis of these conditions of mobility. Levinas puts this at the heart of his existential phenomenology, and a turn to this work will provide a moral groundwork for future engagements with platform trajectories.</w:t>
      </w:r>
    </w:p>
    <w:p w14:paraId="4367B7B8" w14:textId="77777777" w:rsidR="009E5DA0" w:rsidRPr="00A37224" w:rsidRDefault="009E5DA0" w:rsidP="009E5DA0">
      <w:pPr>
        <w:spacing w:after="0" w:line="480" w:lineRule="auto"/>
        <w:jc w:val="both"/>
        <w:rPr>
          <w:rFonts w:ascii="Times New Roman" w:hAnsi="Times New Roman" w:cs="Times New Roman"/>
          <w:sz w:val="24"/>
          <w:szCs w:val="24"/>
        </w:rPr>
      </w:pPr>
    </w:p>
    <w:p w14:paraId="45456394" w14:textId="77777777" w:rsidR="00974674"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If we are to talk of a </w:t>
      </w:r>
      <w:r w:rsidRPr="00A37224">
        <w:rPr>
          <w:rFonts w:ascii="Times New Roman" w:hAnsi="Times New Roman" w:cs="Times New Roman"/>
          <w:i/>
          <w:iCs/>
          <w:sz w:val="24"/>
          <w:szCs w:val="24"/>
        </w:rPr>
        <w:t xml:space="preserve">moral </w:t>
      </w:r>
      <w:proofErr w:type="spellStart"/>
      <w:r w:rsidRPr="00A37224">
        <w:rPr>
          <w:rFonts w:ascii="Times New Roman" w:hAnsi="Times New Roman" w:cs="Times New Roman"/>
          <w:i/>
          <w:iCs/>
          <w:sz w:val="24"/>
          <w:szCs w:val="24"/>
        </w:rPr>
        <w:t>traject</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then, in phenomenological terms, we are talking about an “I” as a subject of a mobility that is bound up with moral existence. In </w:t>
      </w:r>
      <w:r w:rsidRPr="00A37224">
        <w:rPr>
          <w:rFonts w:ascii="Times New Roman" w:hAnsi="Times New Roman" w:cs="Times New Roman"/>
          <w:i/>
          <w:iCs/>
          <w:sz w:val="24"/>
          <w:szCs w:val="24"/>
        </w:rPr>
        <w:t xml:space="preserve">Existence and Existents </w:t>
      </w:r>
      <w:r w:rsidRPr="00A37224">
        <w:rPr>
          <w:rFonts w:ascii="Times New Roman" w:hAnsi="Times New Roman" w:cs="Times New Roman"/>
          <w:sz w:val="24"/>
          <w:szCs w:val="24"/>
        </w:rPr>
        <w:t xml:space="preserve">(2008a) Levinas observes that ‘existence is a relationship between an existent and itself’ (25), which is to say that existing is fundamentally an act of the existent and nothing else. We exist, then, in a state of solitude or hypostasis, a position of self-reference and unity that confers our power in the world. But as well as providing sovereignty it also confers loneliness and sorrow – until, that is, this hypostasis is interrupted by the movement towards the other. This is a movement towards what is </w:t>
      </w:r>
      <w:proofErr w:type="gramStart"/>
      <w:r w:rsidRPr="00A37224">
        <w:rPr>
          <w:rFonts w:ascii="Times New Roman" w:hAnsi="Times New Roman" w:cs="Times New Roman"/>
          <w:sz w:val="24"/>
          <w:szCs w:val="24"/>
        </w:rPr>
        <w:t>absolutely outside</w:t>
      </w:r>
      <w:proofErr w:type="gramEnd"/>
      <w:r w:rsidRPr="00A37224">
        <w:rPr>
          <w:rFonts w:ascii="Times New Roman" w:hAnsi="Times New Roman" w:cs="Times New Roman"/>
          <w:sz w:val="24"/>
          <w:szCs w:val="24"/>
        </w:rPr>
        <w:t xml:space="preserve"> of the individual, a departure from oneself to meet the social needs that one’s own existence or solitude is insufficient to meet. Levinas (2006, 74) writes that ‘the Other Person tears me away from my hypostasis, from the </w:t>
      </w:r>
      <w:r w:rsidRPr="00A37224">
        <w:rPr>
          <w:rFonts w:ascii="Times New Roman" w:hAnsi="Times New Roman" w:cs="Times New Roman"/>
          <w:i/>
          <w:iCs/>
          <w:sz w:val="24"/>
          <w:szCs w:val="24"/>
        </w:rPr>
        <w:t xml:space="preserve">here, </w:t>
      </w:r>
      <w:r w:rsidRPr="00A37224">
        <w:rPr>
          <w:rFonts w:ascii="Times New Roman" w:hAnsi="Times New Roman" w:cs="Times New Roman"/>
          <w:sz w:val="24"/>
          <w:szCs w:val="24"/>
        </w:rPr>
        <w:t xml:space="preserve">at the heart of being or the centre of the world in which, privileged, and in this sense primordial, I place myself’. </w:t>
      </w:r>
    </w:p>
    <w:p w14:paraId="2400976A" w14:textId="77777777" w:rsidR="00974674" w:rsidRDefault="00974674" w:rsidP="009E5DA0">
      <w:pPr>
        <w:spacing w:after="0" w:line="480" w:lineRule="auto"/>
        <w:jc w:val="both"/>
        <w:rPr>
          <w:rFonts w:ascii="Times New Roman" w:hAnsi="Times New Roman" w:cs="Times New Roman"/>
          <w:sz w:val="24"/>
          <w:szCs w:val="24"/>
        </w:rPr>
      </w:pPr>
    </w:p>
    <w:p w14:paraId="7CFFF53E" w14:textId="1209FB76" w:rsidR="009E5DA0" w:rsidRPr="00A37224"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And yet this relationship with the other is not ‘the terminus of a movement’, which would be, Levinas (2008a, 29) argues, little more than ‘a calm rest in oneself’. The other is not a thing that can be grasped or a destination that can be arrived at. The other is always set back from, always a step away from the “I”, but this step towards, the orientation of being towards the </w:t>
      </w:r>
      <w:r w:rsidRPr="00A37224">
        <w:rPr>
          <w:rFonts w:ascii="Times New Roman" w:hAnsi="Times New Roman" w:cs="Times New Roman"/>
          <w:sz w:val="24"/>
          <w:szCs w:val="24"/>
        </w:rPr>
        <w:lastRenderedPageBreak/>
        <w:t xml:space="preserve">other as a movement itself is a foundational move in the moral relation of intersubjectivity. Or, as Levinas (2008a, xxvii) puts it, ‘the relationship with the Other is a movement toward the Good’. The very condition of existing necessitates moral trajectory, that </w:t>
      </w:r>
      <w:proofErr w:type="gramStart"/>
      <w:r w:rsidRPr="00A37224">
        <w:rPr>
          <w:rFonts w:ascii="Times New Roman" w:hAnsi="Times New Roman" w:cs="Times New Roman"/>
          <w:sz w:val="24"/>
          <w:szCs w:val="24"/>
        </w:rPr>
        <w:t>each individual</w:t>
      </w:r>
      <w:proofErr w:type="gramEnd"/>
      <w:r w:rsidRPr="00A37224">
        <w:rPr>
          <w:rFonts w:ascii="Times New Roman" w:hAnsi="Times New Roman" w:cs="Times New Roman"/>
          <w:sz w:val="24"/>
          <w:szCs w:val="24"/>
        </w:rPr>
        <w:t xml:space="preserve"> is, as an existent, necessarily a </w:t>
      </w:r>
      <w:r w:rsidRPr="00A37224">
        <w:rPr>
          <w:rFonts w:ascii="Times New Roman" w:hAnsi="Times New Roman" w:cs="Times New Roman"/>
          <w:i/>
          <w:iCs/>
          <w:sz w:val="24"/>
          <w:szCs w:val="24"/>
        </w:rPr>
        <w:t xml:space="preserve">moral </w:t>
      </w:r>
      <w:proofErr w:type="spellStart"/>
      <w:r w:rsidRPr="00A37224">
        <w:rPr>
          <w:rFonts w:ascii="Times New Roman" w:hAnsi="Times New Roman" w:cs="Times New Roman"/>
          <w:i/>
          <w:iCs/>
          <w:sz w:val="24"/>
          <w:szCs w:val="24"/>
        </w:rPr>
        <w:t>traject</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 or else we have no social existence. </w:t>
      </w:r>
    </w:p>
    <w:p w14:paraId="02703ED8" w14:textId="77777777" w:rsidR="009E5DA0" w:rsidRPr="00A37224" w:rsidRDefault="009E5DA0" w:rsidP="009E5DA0">
      <w:pPr>
        <w:spacing w:after="0" w:line="480" w:lineRule="auto"/>
        <w:jc w:val="both"/>
        <w:rPr>
          <w:rFonts w:ascii="Times New Roman" w:hAnsi="Times New Roman" w:cs="Times New Roman"/>
          <w:sz w:val="24"/>
          <w:szCs w:val="24"/>
        </w:rPr>
      </w:pPr>
    </w:p>
    <w:p w14:paraId="27278690" w14:textId="77777777" w:rsidR="009E5DA0" w:rsidRPr="00A37224" w:rsidRDefault="009E5DA0" w:rsidP="009E5DA0">
      <w:pPr>
        <w:spacing w:after="0" w:line="480" w:lineRule="auto"/>
        <w:jc w:val="both"/>
        <w:rPr>
          <w:rFonts w:ascii="Times New Roman" w:hAnsi="Times New Roman" w:cs="Times New Roman"/>
          <w:i/>
          <w:iCs/>
          <w:sz w:val="24"/>
          <w:szCs w:val="24"/>
        </w:rPr>
      </w:pPr>
      <w:r w:rsidRPr="00A37224">
        <w:rPr>
          <w:rFonts w:ascii="Times New Roman" w:hAnsi="Times New Roman" w:cs="Times New Roman"/>
          <w:i/>
          <w:iCs/>
          <w:sz w:val="24"/>
          <w:szCs w:val="24"/>
        </w:rPr>
        <w:t xml:space="preserve">Moral </w:t>
      </w:r>
      <w:proofErr w:type="spellStart"/>
      <w:r w:rsidRPr="00A37224">
        <w:rPr>
          <w:rFonts w:ascii="Times New Roman" w:hAnsi="Times New Roman" w:cs="Times New Roman"/>
          <w:i/>
          <w:iCs/>
          <w:sz w:val="24"/>
          <w:szCs w:val="24"/>
        </w:rPr>
        <w:t>Trajectography</w:t>
      </w:r>
      <w:proofErr w:type="spellEnd"/>
    </w:p>
    <w:p w14:paraId="1284241D" w14:textId="77777777" w:rsidR="00974674"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In </w:t>
      </w:r>
      <w:r w:rsidRPr="00A37224">
        <w:rPr>
          <w:rFonts w:ascii="Times New Roman" w:hAnsi="Times New Roman" w:cs="Times New Roman"/>
          <w:i/>
          <w:iCs/>
          <w:sz w:val="24"/>
          <w:szCs w:val="24"/>
        </w:rPr>
        <w:t xml:space="preserve">Totality and Infinity </w:t>
      </w:r>
      <w:r w:rsidRPr="00A37224">
        <w:rPr>
          <w:rFonts w:ascii="Times New Roman" w:hAnsi="Times New Roman" w:cs="Times New Roman"/>
          <w:sz w:val="24"/>
          <w:szCs w:val="24"/>
        </w:rPr>
        <w:t xml:space="preserve">(2007), Levinas argues that the “I” and other do not form a unity or totality, even though their encounter forms a closed society between the two. Such an integration would make the journey towards the other a return to oneself rather than a movement away from one’s own solitude, since totalising entails the containment of the other – of the world – in human thought, which is to remake the world in one’s own image and without the other. But whilst the other ‘is not wholly in my site’ (Levinas 2007, 39), the relationship we form occupies a particular </w:t>
      </w:r>
      <w:r w:rsidRPr="00A37224">
        <w:rPr>
          <w:rFonts w:ascii="Times New Roman" w:hAnsi="Times New Roman" w:cs="Times New Roman"/>
          <w:i/>
          <w:iCs/>
          <w:sz w:val="24"/>
          <w:szCs w:val="24"/>
        </w:rPr>
        <w:t xml:space="preserve">moral </w:t>
      </w:r>
      <w:proofErr w:type="spellStart"/>
      <w:r w:rsidRPr="00A37224">
        <w:rPr>
          <w:rFonts w:ascii="Times New Roman" w:hAnsi="Times New Roman" w:cs="Times New Roman"/>
          <w:i/>
          <w:iCs/>
          <w:sz w:val="24"/>
          <w:szCs w:val="24"/>
        </w:rPr>
        <w:t>trajectography</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Levinas (2007, 27) understands moral experience as ‘welcoming the Other’ or ‘hospitality’. As such, moral existence entails a dwelling. </w:t>
      </w:r>
    </w:p>
    <w:p w14:paraId="6F29846D" w14:textId="77777777" w:rsidR="00974674" w:rsidRDefault="00974674" w:rsidP="009E5DA0">
      <w:pPr>
        <w:spacing w:after="0" w:line="480" w:lineRule="auto"/>
        <w:jc w:val="both"/>
        <w:rPr>
          <w:rFonts w:ascii="Times New Roman" w:hAnsi="Times New Roman" w:cs="Times New Roman"/>
          <w:sz w:val="24"/>
          <w:szCs w:val="24"/>
        </w:rPr>
      </w:pPr>
    </w:p>
    <w:p w14:paraId="32620E98" w14:textId="726A32BD" w:rsidR="009E5DA0" w:rsidRPr="00A37224"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Dwelling in Levinas (see 2007, 152-174) stands as the condition and commencement of moral activity. The dwelling represents a relationship between inwardness and openness, </w:t>
      </w:r>
      <w:proofErr w:type="gramStart"/>
      <w:r w:rsidRPr="00A37224">
        <w:rPr>
          <w:rFonts w:ascii="Times New Roman" w:hAnsi="Times New Roman" w:cs="Times New Roman"/>
          <w:sz w:val="24"/>
          <w:szCs w:val="24"/>
        </w:rPr>
        <w:t>interiority</w:t>
      </w:r>
      <w:proofErr w:type="gramEnd"/>
      <w:r w:rsidRPr="00A37224">
        <w:rPr>
          <w:rFonts w:ascii="Times New Roman" w:hAnsi="Times New Roman" w:cs="Times New Roman"/>
          <w:sz w:val="24"/>
          <w:szCs w:val="24"/>
        </w:rPr>
        <w:t xml:space="preserve"> and exteriority, as a space that is sequestered but also an opening onto the world. We might think here of the home, which concretises our separation from others but also opens out into public space and can be opened to others. That said, the dwelling is not here intended as a specific site in the world but rather, phenomenologically, as any given site from which the individual enters a world shared and around which the world, for them, is organised. Dwellings provide spaces of what Levinas (2007, 156) calls ‘recollection’, periods of stillness or </w:t>
      </w:r>
      <w:r w:rsidRPr="00A37224">
        <w:rPr>
          <w:rFonts w:ascii="Times New Roman" w:hAnsi="Times New Roman" w:cs="Times New Roman"/>
          <w:sz w:val="24"/>
          <w:szCs w:val="24"/>
        </w:rPr>
        <w:lastRenderedPageBreak/>
        <w:t xml:space="preserve">tranquillity that ready us for the movement towards the other – periods of interiority that allow for a relationship with exteriority. </w:t>
      </w:r>
    </w:p>
    <w:p w14:paraId="76D6A43F" w14:textId="77777777" w:rsidR="009E5DA0" w:rsidRPr="00A37224" w:rsidRDefault="009E5DA0" w:rsidP="009E5DA0">
      <w:pPr>
        <w:spacing w:after="0" w:line="480" w:lineRule="auto"/>
        <w:jc w:val="both"/>
        <w:rPr>
          <w:rFonts w:ascii="Times New Roman" w:hAnsi="Times New Roman" w:cs="Times New Roman"/>
          <w:sz w:val="24"/>
          <w:szCs w:val="24"/>
        </w:rPr>
      </w:pPr>
    </w:p>
    <w:p w14:paraId="018FC56C" w14:textId="77777777" w:rsidR="002F0EBB"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Whilst Levinas emphasises the stillness of the dwelling, it is important to acknowledge the mobility inherent to all of this. John </w:t>
      </w:r>
      <w:proofErr w:type="spellStart"/>
      <w:r w:rsidRPr="00A37224">
        <w:rPr>
          <w:rFonts w:ascii="Times New Roman" w:hAnsi="Times New Roman" w:cs="Times New Roman"/>
          <w:sz w:val="24"/>
          <w:szCs w:val="24"/>
        </w:rPr>
        <w:t>Urry</w:t>
      </w:r>
      <w:proofErr w:type="spellEnd"/>
      <w:r w:rsidRPr="00A37224">
        <w:rPr>
          <w:rFonts w:ascii="Times New Roman" w:hAnsi="Times New Roman" w:cs="Times New Roman"/>
          <w:sz w:val="24"/>
          <w:szCs w:val="24"/>
        </w:rPr>
        <w:t xml:space="preserve"> (2002, 257-258) has suggested that we dwell within mobilities, and Nicky Gregson (2018) shows how this plays out in the logistics industry in relation to truckers’ cabs. Even the still dwelling is formed by its relationship to mobility, the ventures out and the welcomes in. Jacques Derrida explores this in his elegiac </w:t>
      </w:r>
      <w:r w:rsidRPr="00A37224">
        <w:rPr>
          <w:rFonts w:ascii="Times New Roman" w:hAnsi="Times New Roman" w:cs="Times New Roman"/>
          <w:i/>
          <w:iCs/>
          <w:sz w:val="24"/>
          <w:szCs w:val="24"/>
        </w:rPr>
        <w:t xml:space="preserve">Adieu to Emmanuel Levinas </w:t>
      </w:r>
      <w:r w:rsidRPr="00A37224">
        <w:rPr>
          <w:rFonts w:ascii="Times New Roman" w:hAnsi="Times New Roman" w:cs="Times New Roman"/>
          <w:sz w:val="24"/>
          <w:szCs w:val="24"/>
        </w:rPr>
        <w:t>(1999),</w:t>
      </w:r>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where the moral relationship is understood as a reception, as an </w:t>
      </w:r>
      <w:r w:rsidRPr="00A37224">
        <w:rPr>
          <w:rFonts w:ascii="Times New Roman" w:hAnsi="Times New Roman" w:cs="Times New Roman"/>
          <w:i/>
          <w:iCs/>
          <w:sz w:val="24"/>
          <w:szCs w:val="24"/>
        </w:rPr>
        <w:t>invitation in</w:t>
      </w:r>
      <w:r w:rsidRPr="00A37224">
        <w:rPr>
          <w:rFonts w:ascii="Times New Roman" w:hAnsi="Times New Roman" w:cs="Times New Roman"/>
          <w:sz w:val="24"/>
          <w:szCs w:val="24"/>
        </w:rPr>
        <w:t xml:space="preserve">. </w:t>
      </w:r>
    </w:p>
    <w:p w14:paraId="15C752D7" w14:textId="77777777" w:rsidR="002F0EBB" w:rsidRDefault="002F0EBB" w:rsidP="009E5DA0">
      <w:pPr>
        <w:spacing w:after="0" w:line="480" w:lineRule="auto"/>
        <w:jc w:val="both"/>
        <w:rPr>
          <w:rFonts w:ascii="Times New Roman" w:hAnsi="Times New Roman" w:cs="Times New Roman"/>
          <w:sz w:val="24"/>
          <w:szCs w:val="24"/>
        </w:rPr>
      </w:pPr>
    </w:p>
    <w:p w14:paraId="23680C95" w14:textId="0395681A" w:rsidR="009E5DA0" w:rsidRPr="00A37224"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Dwelling is a kind of possession, an occupation that possesses a space, and openness here means giving what one possesses – to open one’s home, say – because, ultimately, the very existence of its interior is predicated on that of its exterior. The </w:t>
      </w:r>
      <w:r w:rsidRPr="00A37224">
        <w:rPr>
          <w:rFonts w:ascii="Times New Roman" w:hAnsi="Times New Roman" w:cs="Times New Roman"/>
          <w:i/>
          <w:iCs/>
          <w:sz w:val="24"/>
          <w:szCs w:val="24"/>
        </w:rPr>
        <w:t xml:space="preserve">moral </w:t>
      </w:r>
      <w:proofErr w:type="spellStart"/>
      <w:r w:rsidRPr="00A37224">
        <w:rPr>
          <w:rFonts w:ascii="Times New Roman" w:hAnsi="Times New Roman" w:cs="Times New Roman"/>
          <w:i/>
          <w:iCs/>
          <w:sz w:val="24"/>
          <w:szCs w:val="24"/>
        </w:rPr>
        <w:t>trajectography</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then, is a space that has been opened to allow for the movement of bodies: the movement of the “I” towards the other; and the welcoming in of the other. But its openness is foreclosed in, for example, logistical spaces where bodies are made vulnerable by the violence of logistics (Chua et al</w:t>
      </w:r>
      <w:r w:rsidR="00062874" w:rsidRPr="00A37224">
        <w:rPr>
          <w:rFonts w:ascii="Times New Roman" w:hAnsi="Times New Roman" w:cs="Times New Roman"/>
          <w:sz w:val="24"/>
          <w:szCs w:val="24"/>
        </w:rPr>
        <w:t>.</w:t>
      </w:r>
      <w:r w:rsidRPr="00A37224">
        <w:rPr>
          <w:rFonts w:ascii="Times New Roman" w:hAnsi="Times New Roman" w:cs="Times New Roman"/>
          <w:sz w:val="24"/>
          <w:szCs w:val="24"/>
        </w:rPr>
        <w:t xml:space="preserve"> 2018) and at the same </w:t>
      </w:r>
      <w:r w:rsidR="009943D5" w:rsidRPr="00A37224">
        <w:rPr>
          <w:rFonts w:ascii="Times New Roman" w:hAnsi="Times New Roman" w:cs="Times New Roman"/>
          <w:sz w:val="24"/>
          <w:szCs w:val="24"/>
        </w:rPr>
        <w:t xml:space="preserve">time </w:t>
      </w:r>
      <w:r w:rsidRPr="00A37224">
        <w:rPr>
          <w:rFonts w:ascii="Times New Roman" w:hAnsi="Times New Roman" w:cs="Times New Roman"/>
          <w:sz w:val="24"/>
          <w:szCs w:val="24"/>
        </w:rPr>
        <w:t>made invisible or ghostlike in their extension and movement (</w:t>
      </w:r>
      <w:proofErr w:type="spellStart"/>
      <w:r w:rsidRPr="00A37224">
        <w:rPr>
          <w:rFonts w:ascii="Times New Roman" w:hAnsi="Times New Roman" w:cs="Times New Roman"/>
          <w:sz w:val="24"/>
          <w:szCs w:val="24"/>
        </w:rPr>
        <w:t>Sekula</w:t>
      </w:r>
      <w:proofErr w:type="spellEnd"/>
      <w:r w:rsidRPr="00A37224">
        <w:rPr>
          <w:rFonts w:ascii="Times New Roman" w:hAnsi="Times New Roman" w:cs="Times New Roman"/>
          <w:sz w:val="24"/>
          <w:szCs w:val="24"/>
        </w:rPr>
        <w:t xml:space="preserve"> </w:t>
      </w:r>
      <w:r w:rsidR="00C5114C" w:rsidRPr="00A37224">
        <w:rPr>
          <w:rFonts w:ascii="Times New Roman" w:hAnsi="Times New Roman" w:cs="Times New Roman"/>
          <w:sz w:val="24"/>
          <w:szCs w:val="24"/>
        </w:rPr>
        <w:t>2018</w:t>
      </w:r>
      <w:r w:rsidRPr="00A37224">
        <w:rPr>
          <w:rFonts w:ascii="Times New Roman" w:hAnsi="Times New Roman" w:cs="Times New Roman"/>
          <w:sz w:val="24"/>
          <w:szCs w:val="24"/>
        </w:rPr>
        <w:t>).</w:t>
      </w:r>
    </w:p>
    <w:p w14:paraId="69B7882B" w14:textId="77777777" w:rsidR="009E5DA0" w:rsidRPr="00A37224" w:rsidRDefault="009E5DA0" w:rsidP="009E5DA0">
      <w:pPr>
        <w:spacing w:after="0" w:line="480" w:lineRule="auto"/>
        <w:jc w:val="both"/>
        <w:rPr>
          <w:rFonts w:ascii="Times New Roman" w:hAnsi="Times New Roman" w:cs="Times New Roman"/>
          <w:sz w:val="24"/>
          <w:szCs w:val="24"/>
        </w:rPr>
      </w:pPr>
    </w:p>
    <w:p w14:paraId="40EFC3DF" w14:textId="77777777" w:rsidR="009E5DA0" w:rsidRPr="00A37224" w:rsidRDefault="009E5DA0" w:rsidP="009E5DA0">
      <w:pPr>
        <w:spacing w:after="0" w:line="480" w:lineRule="auto"/>
        <w:jc w:val="both"/>
        <w:rPr>
          <w:rFonts w:ascii="Times New Roman" w:hAnsi="Times New Roman" w:cs="Times New Roman"/>
          <w:i/>
          <w:iCs/>
          <w:sz w:val="24"/>
          <w:szCs w:val="24"/>
        </w:rPr>
      </w:pPr>
      <w:r w:rsidRPr="00A37224">
        <w:rPr>
          <w:rFonts w:ascii="Times New Roman" w:hAnsi="Times New Roman" w:cs="Times New Roman"/>
          <w:i/>
          <w:iCs/>
          <w:sz w:val="24"/>
          <w:szCs w:val="24"/>
        </w:rPr>
        <w:t xml:space="preserve">Moral </w:t>
      </w:r>
      <w:proofErr w:type="spellStart"/>
      <w:r w:rsidRPr="00A37224">
        <w:rPr>
          <w:rFonts w:ascii="Times New Roman" w:hAnsi="Times New Roman" w:cs="Times New Roman"/>
          <w:i/>
          <w:iCs/>
          <w:sz w:val="24"/>
          <w:szCs w:val="24"/>
        </w:rPr>
        <w:t>Trajectivity</w:t>
      </w:r>
      <w:proofErr w:type="spellEnd"/>
    </w:p>
    <w:p w14:paraId="3A41866D" w14:textId="0D2BCA45" w:rsidR="00974674"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Levinas (2006, 81) argues that attention to the other is ‘the very nexus of human subjectivity’. This attention is more precisely a mode of responsibility, </w:t>
      </w:r>
      <w:proofErr w:type="gramStart"/>
      <w:r w:rsidRPr="00A37224">
        <w:rPr>
          <w:rFonts w:ascii="Times New Roman" w:hAnsi="Times New Roman" w:cs="Times New Roman"/>
          <w:sz w:val="24"/>
          <w:szCs w:val="24"/>
        </w:rPr>
        <w:t>or,</w:t>
      </w:r>
      <w:proofErr w:type="gramEnd"/>
      <w:r w:rsidRPr="00A37224">
        <w:rPr>
          <w:rFonts w:ascii="Times New Roman" w:hAnsi="Times New Roman" w:cs="Times New Roman"/>
          <w:sz w:val="24"/>
          <w:szCs w:val="24"/>
        </w:rPr>
        <w:t xml:space="preserve"> ‘the taking upon oneself of the fate of the other’ (Levinas 2006, 88). And this hinges on an idea of proximity, not just as closeness in space, but the way that my responsibility is for the other to the extent that the other </w:t>
      </w:r>
      <w:r w:rsidRPr="00A37224">
        <w:rPr>
          <w:rFonts w:ascii="Times New Roman" w:hAnsi="Times New Roman" w:cs="Times New Roman"/>
          <w:sz w:val="24"/>
          <w:szCs w:val="24"/>
        </w:rPr>
        <w:lastRenderedPageBreak/>
        <w:t xml:space="preserve">is always near to my considerations. It means to put oneself in the other’s place, to accuse oneself of whatever misfortune might befall the other and to take care of them – to bear them. This substitution, then, this mobilisation of the self to stand not only with but for the other, is a fundamental structure of our subjectivity. This is </w:t>
      </w:r>
      <w:r w:rsidRPr="00A37224">
        <w:rPr>
          <w:rFonts w:ascii="Times New Roman" w:hAnsi="Times New Roman" w:cs="Times New Roman"/>
          <w:i/>
          <w:iCs/>
          <w:sz w:val="24"/>
          <w:szCs w:val="24"/>
        </w:rPr>
        <w:t xml:space="preserve">moral </w:t>
      </w:r>
      <w:proofErr w:type="spellStart"/>
      <w:r w:rsidRPr="00A37224">
        <w:rPr>
          <w:rFonts w:ascii="Times New Roman" w:hAnsi="Times New Roman" w:cs="Times New Roman"/>
          <w:i/>
          <w:iCs/>
          <w:sz w:val="24"/>
          <w:szCs w:val="24"/>
        </w:rPr>
        <w:t>trajectivity</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Like all processes that form the subject </w:t>
      </w:r>
      <w:r w:rsidR="00974E6D">
        <w:rPr>
          <w:rFonts w:ascii="Times New Roman" w:hAnsi="Times New Roman" w:cs="Times New Roman"/>
          <w:sz w:val="24"/>
          <w:szCs w:val="24"/>
        </w:rPr>
        <w:t>it</w:t>
      </w:r>
      <w:r w:rsidRPr="00A37224">
        <w:rPr>
          <w:rFonts w:ascii="Times New Roman" w:hAnsi="Times New Roman" w:cs="Times New Roman"/>
          <w:sz w:val="24"/>
          <w:szCs w:val="24"/>
        </w:rPr>
        <w:t xml:space="preserve"> necessitates a limitation of freedom. Levinas (2007, 47) writes that ‘I cannot disentangle myself from society with the Other’. Instead, the encounter with the other calls into question the freedom – what Levinas calls the ‘spontaneity’ (see 2007, 82-84) – of the “I”. </w:t>
      </w:r>
    </w:p>
    <w:p w14:paraId="604B8C48" w14:textId="77777777" w:rsidR="00974674" w:rsidRDefault="00974674" w:rsidP="009E5DA0">
      <w:pPr>
        <w:spacing w:after="0" w:line="480" w:lineRule="auto"/>
        <w:jc w:val="both"/>
        <w:rPr>
          <w:rFonts w:ascii="Times New Roman" w:hAnsi="Times New Roman" w:cs="Times New Roman"/>
          <w:sz w:val="24"/>
          <w:szCs w:val="24"/>
        </w:rPr>
      </w:pPr>
    </w:p>
    <w:p w14:paraId="493A0B37" w14:textId="7ECED843" w:rsidR="009E5DA0" w:rsidRPr="00A37224" w:rsidRDefault="009E5DA0" w:rsidP="009E5DA0">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But it also promotes freedom by ‘arousing my goodness’ (Levinas 2007, 200). In </w:t>
      </w:r>
      <w:r w:rsidRPr="00A37224">
        <w:rPr>
          <w:rFonts w:ascii="Times New Roman" w:hAnsi="Times New Roman" w:cs="Times New Roman"/>
          <w:i/>
          <w:iCs/>
          <w:sz w:val="24"/>
          <w:szCs w:val="24"/>
        </w:rPr>
        <w:t xml:space="preserve">Otherwise Than Being </w:t>
      </w:r>
      <w:r w:rsidRPr="00A37224">
        <w:rPr>
          <w:rFonts w:ascii="Times New Roman" w:hAnsi="Times New Roman" w:cs="Times New Roman"/>
          <w:sz w:val="24"/>
          <w:szCs w:val="24"/>
        </w:rPr>
        <w:t xml:space="preserve">(2008b) Levinas explains this through a consideration of giving. The welcome that attends to hospitality in the dwelling cannot be empty handed. Enjoyment is solitude. But giving is proximity. You </w:t>
      </w:r>
      <w:proofErr w:type="gramStart"/>
      <w:r w:rsidRPr="00A37224">
        <w:rPr>
          <w:rFonts w:ascii="Times New Roman" w:hAnsi="Times New Roman" w:cs="Times New Roman"/>
          <w:sz w:val="24"/>
          <w:szCs w:val="24"/>
        </w:rPr>
        <w:t>have to</w:t>
      </w:r>
      <w:proofErr w:type="gramEnd"/>
      <w:r w:rsidRPr="00A37224">
        <w:rPr>
          <w:rFonts w:ascii="Times New Roman" w:hAnsi="Times New Roman" w:cs="Times New Roman"/>
          <w:sz w:val="24"/>
          <w:szCs w:val="24"/>
        </w:rPr>
        <w:t xml:space="preserve"> give what you enjoy in order to give it with your heart. And in giving it is no longer a gift from the heart but of the food from your mouth or the clothes from your back or the roof above your head. This is then no longer enjoyment but responsibility. Moral trajectory, as well as being a moving towards and invitation in, is a transformation from enjoyment to responsibility – or the emergence of responsibility from a prior state of enjoyment – initiated in the direction of my spontaneity towards the needs of the other. </w:t>
      </w:r>
    </w:p>
    <w:p w14:paraId="52CD2894" w14:textId="77777777" w:rsidR="009E5DA0" w:rsidRPr="00A37224" w:rsidRDefault="009E5DA0" w:rsidP="009E5DA0">
      <w:pPr>
        <w:spacing w:after="0" w:line="480" w:lineRule="auto"/>
        <w:jc w:val="both"/>
        <w:rPr>
          <w:rFonts w:ascii="Times New Roman" w:hAnsi="Times New Roman" w:cs="Times New Roman"/>
          <w:sz w:val="24"/>
          <w:szCs w:val="24"/>
        </w:rPr>
      </w:pPr>
    </w:p>
    <w:p w14:paraId="4CF850AB" w14:textId="77777777" w:rsidR="00974674" w:rsidRDefault="009E5DA0" w:rsidP="00EE457A">
      <w:pPr>
        <w:spacing w:after="0" w:line="480" w:lineRule="auto"/>
        <w:jc w:val="both"/>
        <w:rPr>
          <w:rFonts w:ascii="Times New Roman" w:hAnsi="Times New Roman" w:cs="Times New Roman"/>
          <w:i/>
          <w:iCs/>
          <w:sz w:val="24"/>
          <w:szCs w:val="24"/>
        </w:rPr>
      </w:pPr>
      <w:r w:rsidRPr="00A37224">
        <w:rPr>
          <w:rFonts w:ascii="Times New Roman" w:hAnsi="Times New Roman" w:cs="Times New Roman"/>
          <w:sz w:val="24"/>
          <w:szCs w:val="24"/>
        </w:rPr>
        <w:t xml:space="preserve">It is, at the same time, a substitution for the other, a prioritising of the other, where the other comes before or goes first. Levinas (2006, 91) writes: ‘If there were two of us in the world, there wouldn’t be any problem: it is the other who goes before me’. That is, one’s own concerns are passive whereas those of the other are a call to respond to, a situation prior to any contract that would demand reciprocity. Of course, there are more than the two. </w:t>
      </w:r>
      <w:proofErr w:type="gramStart"/>
      <w:r w:rsidRPr="00A37224">
        <w:rPr>
          <w:rFonts w:ascii="Times New Roman" w:hAnsi="Times New Roman" w:cs="Times New Roman"/>
          <w:sz w:val="24"/>
          <w:szCs w:val="24"/>
        </w:rPr>
        <w:t>This is why</w:t>
      </w:r>
      <w:proofErr w:type="gramEnd"/>
      <w:r w:rsidRPr="00A37224">
        <w:rPr>
          <w:rFonts w:ascii="Times New Roman" w:hAnsi="Times New Roman" w:cs="Times New Roman"/>
          <w:sz w:val="24"/>
          <w:szCs w:val="24"/>
        </w:rPr>
        <w:t xml:space="preserve"> as well as the moral relation, of “I” and other, there is that of justice, of citizens and states. This is where </w:t>
      </w:r>
      <w:r w:rsidRPr="00A37224">
        <w:rPr>
          <w:rFonts w:ascii="Times New Roman" w:hAnsi="Times New Roman" w:cs="Times New Roman"/>
          <w:sz w:val="24"/>
          <w:szCs w:val="24"/>
        </w:rPr>
        <w:lastRenderedPageBreak/>
        <w:t xml:space="preserve">the third enters, as a limit to my responsibility and the reinstatement of a symmetry that is political but never moral. Moral encounter is experienced as a kind of traffic, the </w:t>
      </w:r>
      <w:proofErr w:type="gramStart"/>
      <w:r w:rsidRPr="00A37224">
        <w:rPr>
          <w:rFonts w:ascii="Times New Roman" w:hAnsi="Times New Roman" w:cs="Times New Roman"/>
          <w:sz w:val="24"/>
          <w:szCs w:val="24"/>
        </w:rPr>
        <w:t>comings</w:t>
      </w:r>
      <w:proofErr w:type="gramEnd"/>
      <w:r w:rsidRPr="00A37224">
        <w:rPr>
          <w:rFonts w:ascii="Times New Roman" w:hAnsi="Times New Roman" w:cs="Times New Roman"/>
          <w:sz w:val="24"/>
          <w:szCs w:val="24"/>
        </w:rPr>
        <w:t xml:space="preserve"> and goings not only of this other but of that, and another, in competing and confusing ways, often difficult to navigate, but never not morally demanding. This, then, is the state of our </w:t>
      </w:r>
      <w:r w:rsidRPr="00A37224">
        <w:rPr>
          <w:rFonts w:ascii="Times New Roman" w:hAnsi="Times New Roman" w:cs="Times New Roman"/>
          <w:i/>
          <w:iCs/>
          <w:sz w:val="24"/>
          <w:szCs w:val="24"/>
        </w:rPr>
        <w:t xml:space="preserve">moral </w:t>
      </w:r>
      <w:proofErr w:type="spellStart"/>
      <w:r w:rsidRPr="00A37224">
        <w:rPr>
          <w:rFonts w:ascii="Times New Roman" w:hAnsi="Times New Roman" w:cs="Times New Roman"/>
          <w:i/>
          <w:iCs/>
          <w:sz w:val="24"/>
          <w:szCs w:val="24"/>
        </w:rPr>
        <w:t>trajectivity</w:t>
      </w:r>
      <w:proofErr w:type="spellEnd"/>
      <w:r w:rsidRPr="00A37224">
        <w:rPr>
          <w:rFonts w:ascii="Times New Roman" w:hAnsi="Times New Roman" w:cs="Times New Roman"/>
          <w:i/>
          <w:iCs/>
          <w:sz w:val="24"/>
          <w:szCs w:val="24"/>
        </w:rPr>
        <w:t xml:space="preserve">. </w:t>
      </w:r>
    </w:p>
    <w:p w14:paraId="1F597D5A" w14:textId="77777777" w:rsidR="00974674" w:rsidRDefault="00974674" w:rsidP="00EE457A">
      <w:pPr>
        <w:spacing w:after="0" w:line="480" w:lineRule="auto"/>
        <w:jc w:val="both"/>
        <w:rPr>
          <w:rFonts w:ascii="Times New Roman" w:hAnsi="Times New Roman" w:cs="Times New Roman"/>
          <w:i/>
          <w:iCs/>
          <w:sz w:val="24"/>
          <w:szCs w:val="24"/>
        </w:rPr>
      </w:pPr>
    </w:p>
    <w:p w14:paraId="2860D865" w14:textId="6D3B8490" w:rsidR="00EE457A" w:rsidRPr="00A37224" w:rsidRDefault="009E5DA0" w:rsidP="00EE457A">
      <w:pPr>
        <w:spacing w:after="0" w:line="480" w:lineRule="auto"/>
        <w:jc w:val="both"/>
        <w:rPr>
          <w:rFonts w:ascii="Times New Roman" w:hAnsi="Times New Roman" w:cs="Times New Roman"/>
          <w:sz w:val="24"/>
          <w:szCs w:val="24"/>
          <w:highlight w:val="yellow"/>
        </w:rPr>
      </w:pPr>
      <w:r w:rsidRPr="00A37224">
        <w:rPr>
          <w:rFonts w:ascii="Times New Roman" w:hAnsi="Times New Roman" w:cs="Times New Roman"/>
          <w:sz w:val="24"/>
          <w:szCs w:val="24"/>
        </w:rPr>
        <w:t xml:space="preserve">In its ultimate form: ‘To be unable to shirk; this is the I’ (Levinas 2007, 245). A movement without end and a traffic without any map or system for navigation. </w:t>
      </w:r>
      <w:r w:rsidR="00EE457A" w:rsidRPr="00A37224">
        <w:rPr>
          <w:rFonts w:ascii="Times New Roman" w:hAnsi="Times New Roman" w:cs="Times New Roman"/>
          <w:sz w:val="24"/>
          <w:szCs w:val="24"/>
        </w:rPr>
        <w:t>But the platform, as a system of organising trajectories in ways that create orders of agency, intervenes in this mess and mass of movement to prioritise the agency of capital, combining data and interfaces to produce the ‘cognitive injury’ of unconscious consumption (</w:t>
      </w:r>
      <w:r w:rsidR="00E96C90">
        <w:rPr>
          <w:rFonts w:ascii="Times New Roman" w:hAnsi="Times New Roman" w:cs="Times New Roman"/>
          <w:sz w:val="24"/>
          <w:szCs w:val="24"/>
        </w:rPr>
        <w:t>Hill</w:t>
      </w:r>
      <w:r w:rsidR="00EE457A" w:rsidRPr="00A37224">
        <w:rPr>
          <w:rFonts w:ascii="Times New Roman" w:hAnsi="Times New Roman" w:cs="Times New Roman"/>
          <w:sz w:val="24"/>
          <w:szCs w:val="24"/>
        </w:rPr>
        <w:t xml:space="preserve"> 2020), of the missed and unthought ways that labouring bodies move, </w:t>
      </w:r>
      <w:r w:rsidR="00623B94" w:rsidRPr="00A37224">
        <w:rPr>
          <w:rFonts w:ascii="Times New Roman" w:hAnsi="Times New Roman" w:cs="Times New Roman"/>
          <w:sz w:val="24"/>
          <w:szCs w:val="24"/>
        </w:rPr>
        <w:t xml:space="preserve">then </w:t>
      </w:r>
      <w:r w:rsidR="00EE457A" w:rsidRPr="00A37224">
        <w:rPr>
          <w:rFonts w:ascii="Times New Roman" w:hAnsi="Times New Roman" w:cs="Times New Roman"/>
          <w:sz w:val="24"/>
          <w:szCs w:val="24"/>
        </w:rPr>
        <w:t xml:space="preserve">finally </w:t>
      </w:r>
      <w:proofErr w:type="spellStart"/>
      <w:r w:rsidR="00EE457A" w:rsidRPr="00A37224">
        <w:rPr>
          <w:rFonts w:ascii="Times New Roman" w:hAnsi="Times New Roman" w:cs="Times New Roman"/>
          <w:sz w:val="24"/>
          <w:szCs w:val="24"/>
        </w:rPr>
        <w:t>interpellat</w:t>
      </w:r>
      <w:r w:rsidR="00E2496E" w:rsidRPr="00A37224">
        <w:rPr>
          <w:rFonts w:ascii="Times New Roman" w:hAnsi="Times New Roman" w:cs="Times New Roman"/>
          <w:sz w:val="24"/>
          <w:szCs w:val="24"/>
        </w:rPr>
        <w:t>es</w:t>
      </w:r>
      <w:proofErr w:type="spellEnd"/>
      <w:r w:rsidR="00EE457A" w:rsidRPr="00A37224">
        <w:rPr>
          <w:rFonts w:ascii="Times New Roman" w:hAnsi="Times New Roman" w:cs="Times New Roman"/>
          <w:sz w:val="24"/>
          <w:szCs w:val="24"/>
        </w:rPr>
        <w:t xml:space="preserve"> the consumer by the enjoyment of the arrival of the goods</w:t>
      </w:r>
      <w:r w:rsidR="00623B94" w:rsidRPr="00A37224">
        <w:rPr>
          <w:rFonts w:ascii="Times New Roman" w:hAnsi="Times New Roman" w:cs="Times New Roman"/>
          <w:sz w:val="24"/>
          <w:szCs w:val="24"/>
        </w:rPr>
        <w:t>,</w:t>
      </w:r>
      <w:r w:rsidR="00EE457A" w:rsidRPr="00A37224">
        <w:rPr>
          <w:rFonts w:ascii="Times New Roman" w:hAnsi="Times New Roman" w:cs="Times New Roman"/>
          <w:sz w:val="24"/>
          <w:szCs w:val="24"/>
        </w:rPr>
        <w:t xml:space="preserve"> and </w:t>
      </w:r>
      <w:r w:rsidR="00623B94" w:rsidRPr="00A37224">
        <w:rPr>
          <w:rFonts w:ascii="Times New Roman" w:hAnsi="Times New Roman" w:cs="Times New Roman"/>
          <w:sz w:val="24"/>
          <w:szCs w:val="24"/>
        </w:rPr>
        <w:t>altogether</w:t>
      </w:r>
      <w:r w:rsidR="00EE457A" w:rsidRPr="00A37224">
        <w:rPr>
          <w:rFonts w:ascii="Times New Roman" w:hAnsi="Times New Roman" w:cs="Times New Roman"/>
          <w:sz w:val="24"/>
          <w:szCs w:val="24"/>
        </w:rPr>
        <w:t xml:space="preserve"> short</w:t>
      </w:r>
      <w:r w:rsidR="00E2496E" w:rsidRPr="00A37224">
        <w:rPr>
          <w:rFonts w:ascii="Times New Roman" w:hAnsi="Times New Roman" w:cs="Times New Roman"/>
          <w:sz w:val="24"/>
          <w:szCs w:val="24"/>
        </w:rPr>
        <w:t>s</w:t>
      </w:r>
      <w:r w:rsidR="00EE457A" w:rsidRPr="00A37224">
        <w:rPr>
          <w:rFonts w:ascii="Times New Roman" w:hAnsi="Times New Roman" w:cs="Times New Roman"/>
          <w:sz w:val="24"/>
          <w:szCs w:val="24"/>
        </w:rPr>
        <w:t xml:space="preserve"> the moral encounter.</w:t>
      </w:r>
    </w:p>
    <w:p w14:paraId="3261F055" w14:textId="77777777" w:rsidR="00CD49A1" w:rsidRPr="00A37224" w:rsidRDefault="00CD49A1" w:rsidP="00EE457A">
      <w:pPr>
        <w:spacing w:after="0" w:line="480" w:lineRule="auto"/>
        <w:jc w:val="both"/>
        <w:rPr>
          <w:rFonts w:ascii="Times New Roman" w:hAnsi="Times New Roman" w:cs="Times New Roman"/>
          <w:sz w:val="24"/>
          <w:szCs w:val="24"/>
        </w:rPr>
      </w:pPr>
    </w:p>
    <w:p w14:paraId="1F78A713" w14:textId="77777777" w:rsidR="00D123DD" w:rsidRPr="00A37224" w:rsidRDefault="00D123DD" w:rsidP="00CD49A1">
      <w:pPr>
        <w:spacing w:after="0" w:line="480" w:lineRule="auto"/>
        <w:jc w:val="both"/>
        <w:rPr>
          <w:rFonts w:ascii="Times New Roman" w:hAnsi="Times New Roman" w:cs="Times New Roman"/>
          <w:b/>
          <w:bCs/>
          <w:sz w:val="24"/>
          <w:szCs w:val="24"/>
        </w:rPr>
      </w:pPr>
      <w:r w:rsidRPr="00A37224">
        <w:rPr>
          <w:rFonts w:ascii="Times New Roman" w:hAnsi="Times New Roman" w:cs="Times New Roman"/>
          <w:b/>
          <w:bCs/>
          <w:sz w:val="24"/>
          <w:szCs w:val="24"/>
        </w:rPr>
        <w:t>Concluding Remarks</w:t>
      </w:r>
    </w:p>
    <w:p w14:paraId="72AE5473" w14:textId="77777777" w:rsidR="00D123DD" w:rsidRPr="00A37224" w:rsidRDefault="00D123DD" w:rsidP="00CD49A1">
      <w:pPr>
        <w:spacing w:after="0" w:line="480" w:lineRule="auto"/>
        <w:jc w:val="both"/>
        <w:rPr>
          <w:rFonts w:ascii="Times New Roman" w:hAnsi="Times New Roman" w:cs="Times New Roman"/>
          <w:b/>
          <w:bCs/>
          <w:sz w:val="24"/>
          <w:szCs w:val="24"/>
        </w:rPr>
      </w:pPr>
    </w:p>
    <w:p w14:paraId="4C704E8C" w14:textId="77777777" w:rsidR="00974674" w:rsidRDefault="00806E1D" w:rsidP="00806E1D">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The phenomenological encounter of the doorstep, the generic and unextraordinary experience of receiving an Amazon delivery at home, </w:t>
      </w:r>
      <w:r w:rsidR="003E6456" w:rsidRPr="00A37224">
        <w:rPr>
          <w:rFonts w:ascii="Times New Roman" w:hAnsi="Times New Roman" w:cs="Times New Roman"/>
          <w:sz w:val="24"/>
          <w:szCs w:val="24"/>
        </w:rPr>
        <w:t xml:space="preserve">will help to bring together the above, </w:t>
      </w:r>
      <w:r w:rsidRPr="00A37224">
        <w:rPr>
          <w:rFonts w:ascii="Times New Roman" w:hAnsi="Times New Roman" w:cs="Times New Roman"/>
          <w:sz w:val="24"/>
          <w:szCs w:val="24"/>
        </w:rPr>
        <w:t>provid</w:t>
      </w:r>
      <w:r w:rsidR="003E6456" w:rsidRPr="00A37224">
        <w:rPr>
          <w:rFonts w:ascii="Times New Roman" w:hAnsi="Times New Roman" w:cs="Times New Roman"/>
          <w:sz w:val="24"/>
          <w:szCs w:val="24"/>
        </w:rPr>
        <w:t>ing</w:t>
      </w:r>
      <w:r w:rsidRPr="00A37224">
        <w:rPr>
          <w:rFonts w:ascii="Times New Roman" w:hAnsi="Times New Roman" w:cs="Times New Roman"/>
          <w:sz w:val="24"/>
          <w:szCs w:val="24"/>
        </w:rPr>
        <w:t xml:space="preserve"> a brief vignette of the vulnerability of moral responsibility in the context of data and logistical trajectories. In his </w:t>
      </w:r>
      <w:r w:rsidRPr="00A37224">
        <w:rPr>
          <w:rFonts w:ascii="Times New Roman" w:hAnsi="Times New Roman" w:cs="Times New Roman"/>
          <w:i/>
          <w:iCs/>
          <w:sz w:val="24"/>
          <w:szCs w:val="24"/>
        </w:rPr>
        <w:t xml:space="preserve">Open Sky </w:t>
      </w:r>
      <w:r w:rsidRPr="00A37224">
        <w:rPr>
          <w:rFonts w:ascii="Times New Roman" w:hAnsi="Times New Roman" w:cs="Times New Roman"/>
          <w:sz w:val="24"/>
          <w:szCs w:val="24"/>
        </w:rPr>
        <w:t xml:space="preserve">(2008b) </w:t>
      </w: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argues that digital media will bring about a stand-still in vital mobilities, that online interactivity leads to urban inactivity, decoupling lived experience from shared proximity. Briefly, this is an argument that requires heavy caveating – not least because all manner of mobilities make the world, as we have seen, or because the city has not become as peripheral as </w:t>
      </w: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anticipated – but if we take this argument as episodically applicable rather than systematically, then it is useful in picking out certain </w:t>
      </w:r>
      <w:r w:rsidR="009943D5" w:rsidRPr="00A37224">
        <w:rPr>
          <w:rFonts w:ascii="Times New Roman" w:hAnsi="Times New Roman" w:cs="Times New Roman"/>
          <w:sz w:val="24"/>
          <w:szCs w:val="24"/>
        </w:rPr>
        <w:t>events</w:t>
      </w:r>
      <w:r w:rsidRPr="00A37224">
        <w:rPr>
          <w:rFonts w:ascii="Times New Roman" w:hAnsi="Times New Roman" w:cs="Times New Roman"/>
          <w:sz w:val="24"/>
          <w:szCs w:val="24"/>
        </w:rPr>
        <w:t xml:space="preserve"> of everyday </w:t>
      </w:r>
      <w:r w:rsidRPr="00A37224">
        <w:rPr>
          <w:rFonts w:ascii="Times New Roman" w:hAnsi="Times New Roman" w:cs="Times New Roman"/>
          <w:sz w:val="24"/>
          <w:szCs w:val="24"/>
        </w:rPr>
        <w:lastRenderedPageBreak/>
        <w:t xml:space="preserve">life that are marked by this diminishment of the lifeworld. One passage in particular </w:t>
      </w:r>
      <w:proofErr w:type="gramStart"/>
      <w:r w:rsidRPr="00A37224">
        <w:rPr>
          <w:rFonts w:ascii="Times New Roman" w:hAnsi="Times New Roman" w:cs="Times New Roman"/>
          <w:sz w:val="24"/>
          <w:szCs w:val="24"/>
        </w:rPr>
        <w:t>stands</w:t>
      </w:r>
      <w:proofErr w:type="gramEnd"/>
      <w:r w:rsidRPr="00A37224">
        <w:rPr>
          <w:rFonts w:ascii="Times New Roman" w:hAnsi="Times New Roman" w:cs="Times New Roman"/>
          <w:sz w:val="24"/>
          <w:szCs w:val="24"/>
        </w:rPr>
        <w:t xml:space="preserve"> out, where </w:t>
      </w: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(2008b, 143-144) signals the ‘solitary triumph of a sedentariness without a home front and without a hinterland’. </w:t>
      </w:r>
    </w:p>
    <w:p w14:paraId="1BD524E4" w14:textId="77777777" w:rsidR="00974674" w:rsidRDefault="00974674" w:rsidP="00806E1D">
      <w:pPr>
        <w:spacing w:after="0" w:line="480" w:lineRule="auto"/>
        <w:jc w:val="both"/>
        <w:rPr>
          <w:rFonts w:ascii="Times New Roman" w:hAnsi="Times New Roman" w:cs="Times New Roman"/>
          <w:sz w:val="24"/>
          <w:szCs w:val="24"/>
        </w:rPr>
      </w:pPr>
    </w:p>
    <w:p w14:paraId="5865156B" w14:textId="0B822BC0" w:rsidR="00806E1D" w:rsidRPr="00A37224" w:rsidRDefault="00806E1D" w:rsidP="00806E1D">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The delivery of the Amazon package illustrates the brief annulment of the home front as threshold and the withholding of hospitality as its hinterland. The delivery drivers who take our orders on the last mile to their destination, our homes, operate under stressful time constraints, stringent disciplinary </w:t>
      </w:r>
      <w:proofErr w:type="gramStart"/>
      <w:r w:rsidRPr="00A37224">
        <w:rPr>
          <w:rFonts w:ascii="Times New Roman" w:hAnsi="Times New Roman" w:cs="Times New Roman"/>
          <w:sz w:val="24"/>
          <w:szCs w:val="24"/>
        </w:rPr>
        <w:t>regimes</w:t>
      </w:r>
      <w:proofErr w:type="gramEnd"/>
      <w:r w:rsidRPr="00A37224">
        <w:rPr>
          <w:rFonts w:ascii="Times New Roman" w:hAnsi="Times New Roman" w:cs="Times New Roman"/>
          <w:sz w:val="24"/>
          <w:szCs w:val="24"/>
        </w:rPr>
        <w:t xml:space="preserve"> and precarious employment conditions (see </w:t>
      </w:r>
      <w:r w:rsidR="00E96C90">
        <w:rPr>
          <w:rFonts w:ascii="Times New Roman" w:hAnsi="Times New Roman" w:cs="Times New Roman"/>
          <w:sz w:val="24"/>
          <w:szCs w:val="24"/>
        </w:rPr>
        <w:t>Hill</w:t>
      </w:r>
      <w:r w:rsidRPr="00A37224">
        <w:rPr>
          <w:rFonts w:ascii="Times New Roman" w:hAnsi="Times New Roman" w:cs="Times New Roman"/>
          <w:sz w:val="24"/>
          <w:szCs w:val="24"/>
        </w:rPr>
        <w:t xml:space="preserve"> 20</w:t>
      </w:r>
      <w:r w:rsidR="00E2496E" w:rsidRPr="00A37224">
        <w:rPr>
          <w:rFonts w:ascii="Times New Roman" w:hAnsi="Times New Roman" w:cs="Times New Roman"/>
          <w:sz w:val="24"/>
          <w:szCs w:val="24"/>
        </w:rPr>
        <w:t>20</w:t>
      </w:r>
      <w:r w:rsidRPr="00A37224">
        <w:rPr>
          <w:rFonts w:ascii="Times New Roman" w:hAnsi="Times New Roman" w:cs="Times New Roman"/>
          <w:sz w:val="24"/>
          <w:szCs w:val="24"/>
        </w:rPr>
        <w:t xml:space="preserve">). Much of this takes place in obscure spaces, geographies of action and experience that are closed to those getting the goods, and that are given a gloss of smoothness – the propaganda of logistics – where toil and tension are the reality. But at some point, the goods arrive. Someone arrives at the door with a parcel. And this fleeting encounter is latent with moral meaning that often goes unacknowledged – and that too is fleeting and dwindles. </w:t>
      </w:r>
    </w:p>
    <w:p w14:paraId="38F39FBC" w14:textId="77777777" w:rsidR="00806E1D" w:rsidRPr="00A37224" w:rsidRDefault="00806E1D" w:rsidP="00806E1D">
      <w:pPr>
        <w:spacing w:after="0" w:line="480" w:lineRule="auto"/>
        <w:jc w:val="both"/>
        <w:rPr>
          <w:rFonts w:ascii="Times New Roman" w:hAnsi="Times New Roman" w:cs="Times New Roman"/>
          <w:sz w:val="24"/>
          <w:szCs w:val="24"/>
        </w:rPr>
      </w:pPr>
    </w:p>
    <w:p w14:paraId="04C94BF0" w14:textId="77777777" w:rsidR="00974674" w:rsidRDefault="00806E1D" w:rsidP="00806E1D">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The logistics worker arrives at the doorstep as a threshold, as a perimeter to a dwelling, a space in which an “I” not only feels at home but from which they make sense of the world, organising their orientations and recollecting the fibres of their being the better to go out into a world shared with others. In some literal sense the doorstep marks a separation between intimate space and social space, but more than this, it stands at the crossroads of hospitality and an ultimate separation, a repudiation of cohabitation and the holding of the world in common. The invitation of hospitality is not so much a welcome into a space, in some narrow sense, but a sharing of the world, a commitment to a world shared with others. It is simultaneously to let the world in and to venture into it. The logistics worker arrives at the doorstep and leaves, their leaving in time a movement according to a strict and often delirious regime of temporality. The </w:t>
      </w:r>
      <w:r w:rsidRPr="00A37224">
        <w:rPr>
          <w:rFonts w:ascii="Times New Roman" w:hAnsi="Times New Roman" w:cs="Times New Roman"/>
          <w:sz w:val="24"/>
          <w:szCs w:val="24"/>
        </w:rPr>
        <w:lastRenderedPageBreak/>
        <w:t xml:space="preserve">proximity to dwelling, with all the moral importance that stems from this, is shorted, and a moral trajectory overwhelmed by that of data and of logistics. </w:t>
      </w:r>
    </w:p>
    <w:p w14:paraId="0A7A996A" w14:textId="77777777" w:rsidR="00974674" w:rsidRDefault="00974674" w:rsidP="00806E1D">
      <w:pPr>
        <w:spacing w:after="0" w:line="480" w:lineRule="auto"/>
        <w:jc w:val="both"/>
        <w:rPr>
          <w:rFonts w:ascii="Times New Roman" w:hAnsi="Times New Roman" w:cs="Times New Roman"/>
          <w:sz w:val="24"/>
          <w:szCs w:val="24"/>
        </w:rPr>
      </w:pPr>
    </w:p>
    <w:p w14:paraId="7543BE6B" w14:textId="3972F700" w:rsidR="00806E1D" w:rsidRPr="00A37224" w:rsidRDefault="00806E1D" w:rsidP="00806E1D">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When the goods are on their way there is an email or an alert from an app to this effect. This arrival is anticipated and choreographed. Then another to say the order is only a few </w:t>
      </w:r>
      <w:proofErr w:type="spellStart"/>
      <w:r w:rsidRPr="00A37224">
        <w:rPr>
          <w:rFonts w:ascii="Times New Roman" w:hAnsi="Times New Roman" w:cs="Times New Roman"/>
          <w:sz w:val="24"/>
          <w:szCs w:val="24"/>
        </w:rPr>
        <w:t>stops</w:t>
      </w:r>
      <w:proofErr w:type="spellEnd"/>
      <w:r w:rsidRPr="00A37224">
        <w:rPr>
          <w:rFonts w:ascii="Times New Roman" w:hAnsi="Times New Roman" w:cs="Times New Roman"/>
          <w:sz w:val="24"/>
          <w:szCs w:val="24"/>
        </w:rPr>
        <w:t xml:space="preserve"> away. The goods arrive and the logistics worker departs. And then another email or alert, this time to say that, yes, the goods have arrived. This is a kind of habit formation that redirects attention to the interface as a product of data trajectories and away from a consideration of the labour of logistical trajectories. The confirmation email, which operates explicitly as a receipt of delivery, also plays a more insidious part, by supplanting the encounter of the doorstep, of being handed a package by a person who also labours as a logistics worker. This new habit formation then, moving the order of events (breaching) to the interface, delocalises the experience of receiving the goods. The encounter with the other and its hospitality and welcome, in the moral (and figurative) sense of these terms, is gazumped by the platform. </w:t>
      </w:r>
    </w:p>
    <w:p w14:paraId="42ED07E1" w14:textId="77777777" w:rsidR="00806E1D" w:rsidRPr="00A37224" w:rsidRDefault="00806E1D" w:rsidP="00806E1D"/>
    <w:p w14:paraId="2FC42E12" w14:textId="77777777" w:rsidR="0093011C" w:rsidRDefault="00D938F7" w:rsidP="00D938F7">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Data and logistics trajectories occupy the same space. Whilst it is possible to conceptually disentangle them into </w:t>
      </w:r>
      <w:r w:rsidRPr="00A37224">
        <w:rPr>
          <w:rFonts w:ascii="Times New Roman" w:hAnsi="Times New Roman" w:cs="Times New Roman"/>
          <w:i/>
          <w:iCs/>
          <w:sz w:val="24"/>
          <w:szCs w:val="24"/>
        </w:rPr>
        <w:t xml:space="preserve">data </w:t>
      </w:r>
      <w:r w:rsidRPr="00A37224">
        <w:rPr>
          <w:rFonts w:ascii="Times New Roman" w:hAnsi="Times New Roman" w:cs="Times New Roman"/>
          <w:sz w:val="24"/>
          <w:szCs w:val="24"/>
        </w:rPr>
        <w:t xml:space="preserve">and </w:t>
      </w:r>
      <w:r w:rsidRPr="00A37224">
        <w:rPr>
          <w:rFonts w:ascii="Times New Roman" w:hAnsi="Times New Roman" w:cs="Times New Roman"/>
          <w:i/>
          <w:iCs/>
          <w:sz w:val="24"/>
          <w:szCs w:val="24"/>
        </w:rPr>
        <w:t xml:space="preserve">logistical </w:t>
      </w:r>
      <w:proofErr w:type="spellStart"/>
      <w:r w:rsidRPr="00A37224">
        <w:rPr>
          <w:rFonts w:ascii="Times New Roman" w:hAnsi="Times New Roman" w:cs="Times New Roman"/>
          <w:i/>
          <w:iCs/>
          <w:sz w:val="24"/>
          <w:szCs w:val="24"/>
        </w:rPr>
        <w:t>trajectographies</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they are parts of a composite geography formed by the coextensive mobilities of their respective </w:t>
      </w:r>
      <w:proofErr w:type="spellStart"/>
      <w:r w:rsidRPr="00A37224">
        <w:rPr>
          <w:rFonts w:ascii="Times New Roman" w:hAnsi="Times New Roman" w:cs="Times New Roman"/>
          <w:i/>
          <w:iCs/>
          <w:sz w:val="24"/>
          <w:szCs w:val="24"/>
        </w:rPr>
        <w:t>trajects</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and that then shape the subject-in-motion. These </w:t>
      </w:r>
      <w:proofErr w:type="spellStart"/>
      <w:r w:rsidRPr="00A37224">
        <w:rPr>
          <w:rFonts w:ascii="Times New Roman" w:hAnsi="Times New Roman" w:cs="Times New Roman"/>
          <w:i/>
          <w:iCs/>
          <w:sz w:val="24"/>
          <w:szCs w:val="24"/>
        </w:rPr>
        <w:t>trajectivities</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 xml:space="preserve">are constituted in different ways, but with a shared goal of facilitating the platform as an economic entity primarily concerned with extracting </w:t>
      </w:r>
      <w:r w:rsidR="00687DCC" w:rsidRPr="00A37224">
        <w:rPr>
          <w:rFonts w:ascii="Times New Roman" w:hAnsi="Times New Roman" w:cs="Times New Roman"/>
          <w:sz w:val="24"/>
          <w:szCs w:val="24"/>
        </w:rPr>
        <w:t>value</w:t>
      </w:r>
      <w:r w:rsidRPr="00A37224">
        <w:rPr>
          <w:rFonts w:ascii="Times New Roman" w:hAnsi="Times New Roman" w:cs="Times New Roman"/>
          <w:sz w:val="24"/>
          <w:szCs w:val="24"/>
        </w:rPr>
        <w:t xml:space="preserve"> by </w:t>
      </w:r>
      <w:r w:rsidRPr="00A37224">
        <w:rPr>
          <w:rFonts w:ascii="Times New Roman" w:hAnsi="Times New Roman" w:cs="Times New Roman"/>
          <w:i/>
          <w:iCs/>
          <w:sz w:val="24"/>
          <w:szCs w:val="24"/>
        </w:rPr>
        <w:t xml:space="preserve">bringing together. </w:t>
      </w:r>
      <w:r w:rsidRPr="00A37224">
        <w:rPr>
          <w:rFonts w:ascii="Times New Roman" w:hAnsi="Times New Roman" w:cs="Times New Roman"/>
          <w:sz w:val="24"/>
          <w:szCs w:val="24"/>
        </w:rPr>
        <w:t xml:space="preserve">Moral trajectories inhabit the same space too. But whilst data and logistics cohere, the result is often to the diminishment of moral experience as </w:t>
      </w:r>
      <w:r w:rsidRPr="00A37224">
        <w:rPr>
          <w:rFonts w:ascii="Times New Roman" w:hAnsi="Times New Roman" w:cs="Times New Roman"/>
          <w:i/>
          <w:iCs/>
          <w:sz w:val="24"/>
          <w:szCs w:val="24"/>
        </w:rPr>
        <w:t>being towards</w:t>
      </w:r>
      <w:r w:rsidRPr="00A37224">
        <w:rPr>
          <w:rFonts w:ascii="Times New Roman" w:hAnsi="Times New Roman" w:cs="Times New Roman"/>
          <w:sz w:val="24"/>
          <w:szCs w:val="24"/>
        </w:rPr>
        <w:t xml:space="preserve">. Keller Easterling (2016) writes of how infrastructure space is a system of power that operates outside of – but often in conjunction with – the state. Logistics cities and free ports and special economic zones stand as spaces of exemption. There are no spaces of exemption from moral </w:t>
      </w:r>
      <w:r w:rsidRPr="00A37224">
        <w:rPr>
          <w:rFonts w:ascii="Times New Roman" w:hAnsi="Times New Roman" w:cs="Times New Roman"/>
          <w:sz w:val="24"/>
          <w:szCs w:val="24"/>
        </w:rPr>
        <w:lastRenderedPageBreak/>
        <w:t xml:space="preserve">responsibility – not even the home or dwelling – and yet there is a tendency for mobility to derail moral movement or at least to so obscure the way that responsibility becomes difficult to direct. </w:t>
      </w:r>
    </w:p>
    <w:p w14:paraId="644E5A06" w14:textId="77777777" w:rsidR="0093011C" w:rsidRDefault="0093011C" w:rsidP="00D938F7">
      <w:pPr>
        <w:spacing w:after="0" w:line="480" w:lineRule="auto"/>
        <w:jc w:val="both"/>
        <w:rPr>
          <w:rFonts w:ascii="Times New Roman" w:hAnsi="Times New Roman" w:cs="Times New Roman"/>
          <w:sz w:val="24"/>
          <w:szCs w:val="24"/>
        </w:rPr>
      </w:pPr>
    </w:p>
    <w:p w14:paraId="6CACD9A6" w14:textId="14282CE0" w:rsidR="00D938F7" w:rsidRPr="00A37224" w:rsidRDefault="00D938F7" w:rsidP="00D938F7">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Moral existence means resisting standardisation and authority – it resists all systematisation because to generalise is to totalise – whilst these are core components of data and logistics systems. But it remains fragile and too easily diminished. The general account of trajectory collected here ultimately reveals the conditions of what </w:t>
      </w:r>
      <w:proofErr w:type="spellStart"/>
      <w:r w:rsidRPr="00A37224">
        <w:rPr>
          <w:rFonts w:ascii="Times New Roman" w:hAnsi="Times New Roman" w:cs="Times New Roman"/>
          <w:sz w:val="24"/>
          <w:szCs w:val="24"/>
        </w:rPr>
        <w:t>Jørgen</w:t>
      </w:r>
      <w:proofErr w:type="spellEnd"/>
      <w:r w:rsidRPr="00A37224">
        <w:rPr>
          <w:rFonts w:ascii="Times New Roman" w:hAnsi="Times New Roman" w:cs="Times New Roman"/>
          <w:sz w:val="24"/>
          <w:szCs w:val="24"/>
        </w:rPr>
        <w:t xml:space="preserve"> Ole </w:t>
      </w:r>
      <w:proofErr w:type="spellStart"/>
      <w:r w:rsidRPr="00A37224">
        <w:rPr>
          <w:rFonts w:ascii="Times New Roman" w:hAnsi="Times New Roman" w:cs="Times New Roman"/>
          <w:sz w:val="24"/>
          <w:szCs w:val="24"/>
        </w:rPr>
        <w:t>Bærenholdt</w:t>
      </w:r>
      <w:proofErr w:type="spellEnd"/>
      <w:r w:rsidRPr="00A37224">
        <w:rPr>
          <w:rFonts w:ascii="Times New Roman" w:hAnsi="Times New Roman" w:cs="Times New Roman"/>
          <w:sz w:val="24"/>
          <w:szCs w:val="24"/>
        </w:rPr>
        <w:t xml:space="preserve"> (2013) calls ‘</w:t>
      </w:r>
      <w:proofErr w:type="spellStart"/>
      <w:r w:rsidRPr="00A37224">
        <w:rPr>
          <w:rFonts w:ascii="Times New Roman" w:hAnsi="Times New Roman" w:cs="Times New Roman"/>
          <w:sz w:val="24"/>
          <w:szCs w:val="24"/>
        </w:rPr>
        <w:t>governmobility</w:t>
      </w:r>
      <w:proofErr w:type="spellEnd"/>
      <w:r w:rsidRPr="00A37224">
        <w:rPr>
          <w:rFonts w:ascii="Times New Roman" w:hAnsi="Times New Roman" w:cs="Times New Roman"/>
          <w:sz w:val="24"/>
          <w:szCs w:val="24"/>
        </w:rPr>
        <w:t>’ in the context of platforms: the way that mobilities are not only governed but are themselves technologies of governing. In the case of Amazon, the way that data and logistics combine to hold in tension a patchwork geography for goods to move through obscures the conditions produced by that tension. In warehouses, in ports, at sea, injurious and precarious working conditions hold, and the mobilities that connect those sites into a distributed space pollute and degrade the awareness of moral responsibility. The doorstep experience not only brings the goods home but cements the way that their arrival, and the bodies and spaces that facilitated it, is posed to appear separate from the world of our moral existence.</w:t>
      </w:r>
    </w:p>
    <w:p w14:paraId="6EE8C4D0" w14:textId="77777777" w:rsidR="00602841" w:rsidRPr="00A37224" w:rsidRDefault="00602841" w:rsidP="00D938F7">
      <w:pPr>
        <w:spacing w:after="0" w:line="480" w:lineRule="auto"/>
        <w:jc w:val="both"/>
        <w:rPr>
          <w:rFonts w:ascii="Times New Roman" w:hAnsi="Times New Roman" w:cs="Times New Roman"/>
          <w:sz w:val="24"/>
          <w:szCs w:val="24"/>
        </w:rPr>
      </w:pPr>
    </w:p>
    <w:p w14:paraId="3E37654D" w14:textId="77777777" w:rsidR="0093011C" w:rsidRDefault="00602841" w:rsidP="00D938F7">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This article has set out to show the processes by which user/consumers experience platform capitalism in action to the detriment of moral existence.</w:t>
      </w:r>
      <w:r w:rsidR="00D938F7" w:rsidRPr="00A37224">
        <w:rPr>
          <w:rFonts w:ascii="Times New Roman" w:hAnsi="Times New Roman" w:cs="Times New Roman"/>
          <w:sz w:val="24"/>
          <w:szCs w:val="24"/>
        </w:rPr>
        <w:t xml:space="preserve"> It provides a framework for how </w:t>
      </w:r>
      <w:proofErr w:type="spellStart"/>
      <w:r w:rsidR="00D938F7" w:rsidRPr="00A37224">
        <w:rPr>
          <w:rFonts w:ascii="Times New Roman" w:hAnsi="Times New Roman" w:cs="Times New Roman"/>
          <w:i/>
          <w:iCs/>
          <w:sz w:val="24"/>
          <w:szCs w:val="24"/>
        </w:rPr>
        <w:t>trajects</w:t>
      </w:r>
      <w:proofErr w:type="spellEnd"/>
      <w:r w:rsidR="00D938F7" w:rsidRPr="00A37224">
        <w:rPr>
          <w:rFonts w:ascii="Times New Roman" w:hAnsi="Times New Roman" w:cs="Times New Roman"/>
          <w:sz w:val="24"/>
          <w:szCs w:val="24"/>
        </w:rPr>
        <w:t xml:space="preserve"> move, how </w:t>
      </w:r>
      <w:proofErr w:type="spellStart"/>
      <w:r w:rsidR="00D938F7" w:rsidRPr="00A37224">
        <w:rPr>
          <w:rFonts w:ascii="Times New Roman" w:hAnsi="Times New Roman" w:cs="Times New Roman"/>
          <w:i/>
          <w:iCs/>
          <w:sz w:val="24"/>
          <w:szCs w:val="24"/>
        </w:rPr>
        <w:t>trajectographies</w:t>
      </w:r>
      <w:proofErr w:type="spellEnd"/>
      <w:r w:rsidR="00D938F7" w:rsidRPr="00A37224">
        <w:rPr>
          <w:rFonts w:ascii="Times New Roman" w:hAnsi="Times New Roman" w:cs="Times New Roman"/>
          <w:sz w:val="24"/>
          <w:szCs w:val="24"/>
        </w:rPr>
        <w:t xml:space="preserve"> facilitate that moving, and how </w:t>
      </w:r>
      <w:proofErr w:type="spellStart"/>
      <w:r w:rsidR="00D938F7" w:rsidRPr="00A37224">
        <w:rPr>
          <w:rFonts w:ascii="Times New Roman" w:hAnsi="Times New Roman" w:cs="Times New Roman"/>
          <w:i/>
          <w:iCs/>
          <w:sz w:val="24"/>
          <w:szCs w:val="24"/>
        </w:rPr>
        <w:t>trajectivities</w:t>
      </w:r>
      <w:proofErr w:type="spellEnd"/>
      <w:r w:rsidR="00D938F7" w:rsidRPr="00A37224">
        <w:rPr>
          <w:rFonts w:ascii="Times New Roman" w:hAnsi="Times New Roman" w:cs="Times New Roman"/>
          <w:sz w:val="24"/>
          <w:szCs w:val="24"/>
        </w:rPr>
        <w:t xml:space="preserve"> are ordered by the demands of this movement, </w:t>
      </w:r>
      <w:proofErr w:type="gramStart"/>
      <w:r w:rsidR="00D938F7" w:rsidRPr="00A37224">
        <w:rPr>
          <w:rFonts w:ascii="Times New Roman" w:hAnsi="Times New Roman" w:cs="Times New Roman"/>
          <w:sz w:val="24"/>
          <w:szCs w:val="24"/>
        </w:rPr>
        <w:t>all of</w:t>
      </w:r>
      <w:proofErr w:type="gramEnd"/>
      <w:r w:rsidR="00D938F7" w:rsidRPr="00A37224">
        <w:rPr>
          <w:rFonts w:ascii="Times New Roman" w:hAnsi="Times New Roman" w:cs="Times New Roman"/>
          <w:sz w:val="24"/>
          <w:szCs w:val="24"/>
        </w:rPr>
        <w:t xml:space="preserve"> this together, so that capital flows whilst morality falters. In demonstrating the viability of the typology, it was not possible to look as deeply at its mobilising case as might be desirable. A deeper engagement with the injurious practices of Amazon would be welcome, and a typology of trajectories of data and freight and bodies that labour and consume might then give conceptual shape to a more sustained or empirical </w:t>
      </w:r>
      <w:r w:rsidR="00D938F7" w:rsidRPr="00A37224">
        <w:rPr>
          <w:rFonts w:ascii="Times New Roman" w:hAnsi="Times New Roman" w:cs="Times New Roman"/>
          <w:sz w:val="24"/>
          <w:szCs w:val="24"/>
        </w:rPr>
        <w:lastRenderedPageBreak/>
        <w:t xml:space="preserve">investigation. By remaining at </w:t>
      </w:r>
      <w:r w:rsidR="00687DCC" w:rsidRPr="00A37224">
        <w:rPr>
          <w:rFonts w:ascii="Times New Roman" w:hAnsi="Times New Roman" w:cs="Times New Roman"/>
          <w:sz w:val="24"/>
          <w:szCs w:val="24"/>
        </w:rPr>
        <w:t>a</w:t>
      </w:r>
      <w:r w:rsidR="00D938F7" w:rsidRPr="00A37224">
        <w:rPr>
          <w:rFonts w:ascii="Times New Roman" w:hAnsi="Times New Roman" w:cs="Times New Roman"/>
          <w:sz w:val="24"/>
          <w:szCs w:val="24"/>
        </w:rPr>
        <w:t xml:space="preserve"> more conceptual </w:t>
      </w:r>
      <w:proofErr w:type="gramStart"/>
      <w:r w:rsidR="001F0679" w:rsidRPr="00A37224">
        <w:rPr>
          <w:rFonts w:ascii="Times New Roman" w:hAnsi="Times New Roman" w:cs="Times New Roman"/>
          <w:sz w:val="24"/>
          <w:szCs w:val="24"/>
        </w:rPr>
        <w:t>level</w:t>
      </w:r>
      <w:proofErr w:type="gramEnd"/>
      <w:r w:rsidR="00D938F7" w:rsidRPr="00A37224">
        <w:rPr>
          <w:rFonts w:ascii="Times New Roman" w:hAnsi="Times New Roman" w:cs="Times New Roman"/>
          <w:sz w:val="24"/>
          <w:szCs w:val="24"/>
        </w:rPr>
        <w:t xml:space="preserve"> it is hoped that this typology of trajectories would also be more broadly applicable to different kinds of platforms. </w:t>
      </w:r>
    </w:p>
    <w:p w14:paraId="2BA9A2A9" w14:textId="77777777" w:rsidR="0093011C" w:rsidRDefault="0093011C" w:rsidP="00D938F7">
      <w:pPr>
        <w:spacing w:after="0" w:line="480" w:lineRule="auto"/>
        <w:jc w:val="both"/>
        <w:rPr>
          <w:rFonts w:ascii="Times New Roman" w:hAnsi="Times New Roman" w:cs="Times New Roman"/>
          <w:sz w:val="24"/>
          <w:szCs w:val="24"/>
        </w:rPr>
      </w:pPr>
    </w:p>
    <w:p w14:paraId="6D13F926" w14:textId="6E3613FC" w:rsidR="00D938F7" w:rsidRPr="00A37224" w:rsidRDefault="00D938F7" w:rsidP="00D938F7">
      <w:pPr>
        <w:spacing w:after="0" w:line="48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Ultimately, the purpose of any such application would be to foreground the moral experience of mobility, whilst demonstrating the ways that it comes under threat when the movement of data and commodities achieve dominance in the </w:t>
      </w:r>
      <w:proofErr w:type="gramStart"/>
      <w:r w:rsidRPr="00A37224">
        <w:rPr>
          <w:rFonts w:ascii="Times New Roman" w:hAnsi="Times New Roman" w:cs="Times New Roman"/>
          <w:sz w:val="24"/>
          <w:szCs w:val="24"/>
        </w:rPr>
        <w:t>spaces</w:t>
      </w:r>
      <w:proofErr w:type="gramEnd"/>
      <w:r w:rsidRPr="00A37224">
        <w:rPr>
          <w:rFonts w:ascii="Times New Roman" w:hAnsi="Times New Roman" w:cs="Times New Roman"/>
          <w:sz w:val="24"/>
          <w:szCs w:val="24"/>
        </w:rPr>
        <w:t xml:space="preserve"> we all share. This work is offered as a framework for formulating questions about platforms with due weight given to all kinds of trajectory, which is to say, with concern first and foremost to the moral trajectory that moves us all.</w:t>
      </w:r>
    </w:p>
    <w:p w14:paraId="47602CC3" w14:textId="77777777" w:rsidR="00D84350" w:rsidRPr="00A37224" w:rsidRDefault="00D84350" w:rsidP="00806E1D">
      <w:pPr>
        <w:spacing w:after="0" w:line="480" w:lineRule="auto"/>
        <w:jc w:val="both"/>
        <w:rPr>
          <w:rFonts w:ascii="Times New Roman" w:hAnsi="Times New Roman" w:cs="Times New Roman"/>
          <w:sz w:val="24"/>
          <w:szCs w:val="24"/>
        </w:rPr>
      </w:pPr>
    </w:p>
    <w:p w14:paraId="61832055" w14:textId="77777777" w:rsidR="00D123DD" w:rsidRPr="00A37224" w:rsidRDefault="00D123DD" w:rsidP="00CD49A1">
      <w:pPr>
        <w:spacing w:after="0" w:line="480" w:lineRule="auto"/>
        <w:rPr>
          <w:rFonts w:ascii="Times New Roman" w:hAnsi="Times New Roman" w:cs="Times New Roman"/>
          <w:b/>
          <w:bCs/>
          <w:sz w:val="24"/>
          <w:szCs w:val="24"/>
        </w:rPr>
      </w:pPr>
      <w:r w:rsidRPr="00A37224">
        <w:rPr>
          <w:rFonts w:ascii="Times New Roman" w:hAnsi="Times New Roman" w:cs="Times New Roman"/>
          <w:b/>
          <w:bCs/>
          <w:sz w:val="24"/>
          <w:szCs w:val="24"/>
        </w:rPr>
        <w:t>References</w:t>
      </w:r>
    </w:p>
    <w:p w14:paraId="7E7C4806" w14:textId="77777777" w:rsidR="00D123DD" w:rsidRPr="00A37224" w:rsidRDefault="00D123DD" w:rsidP="00CD49A1">
      <w:pPr>
        <w:spacing w:after="0" w:line="480" w:lineRule="auto"/>
        <w:rPr>
          <w:rFonts w:ascii="Times New Roman" w:hAnsi="Times New Roman" w:cs="Times New Roman"/>
          <w:sz w:val="24"/>
          <w:szCs w:val="24"/>
        </w:rPr>
      </w:pPr>
    </w:p>
    <w:p w14:paraId="00E404A5" w14:textId="48BB65F3"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Anim</w:t>
      </w:r>
      <w:proofErr w:type="spellEnd"/>
      <w:r w:rsidRPr="00A37224">
        <w:rPr>
          <w:rFonts w:ascii="Times New Roman" w:hAnsi="Times New Roman" w:cs="Times New Roman"/>
          <w:sz w:val="24"/>
          <w:szCs w:val="24"/>
        </w:rPr>
        <w:t xml:space="preserve">-Addo, A., W. Hasty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K. Peters. 2014. </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The mobilities of ships and shipped mobilities</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Mobilities </w:t>
      </w:r>
      <w:r w:rsidRPr="00A37224">
        <w:rPr>
          <w:rFonts w:ascii="Times New Roman" w:hAnsi="Times New Roman" w:cs="Times New Roman"/>
          <w:sz w:val="24"/>
          <w:szCs w:val="24"/>
        </w:rPr>
        <w:t>9</w:t>
      </w:r>
      <w:r w:rsidR="006465D7" w:rsidRPr="00A37224">
        <w:rPr>
          <w:rFonts w:ascii="Times New Roman" w:hAnsi="Times New Roman" w:cs="Times New Roman"/>
          <w:sz w:val="24"/>
          <w:szCs w:val="24"/>
        </w:rPr>
        <w:t xml:space="preserve"> (</w:t>
      </w:r>
      <w:r w:rsidRPr="00A37224">
        <w:rPr>
          <w:rFonts w:ascii="Times New Roman" w:hAnsi="Times New Roman" w:cs="Times New Roman"/>
          <w:sz w:val="24"/>
          <w:szCs w:val="24"/>
        </w:rPr>
        <w:t>3</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337-349.</w:t>
      </w:r>
    </w:p>
    <w:p w14:paraId="4692E829" w14:textId="77777777" w:rsidR="00D123DD" w:rsidRPr="00A37224" w:rsidRDefault="00D123DD" w:rsidP="00CD49A1">
      <w:pPr>
        <w:spacing w:after="0" w:line="480" w:lineRule="auto"/>
        <w:rPr>
          <w:rFonts w:ascii="Times New Roman" w:hAnsi="Times New Roman" w:cs="Times New Roman"/>
          <w:sz w:val="24"/>
          <w:szCs w:val="24"/>
        </w:rPr>
      </w:pPr>
    </w:p>
    <w:p w14:paraId="0CE14BE9" w14:textId="30A05EFD"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Athique</w:t>
      </w:r>
      <w:proofErr w:type="spellEnd"/>
      <w:r w:rsidRPr="00A37224">
        <w:rPr>
          <w:rFonts w:ascii="Times New Roman" w:hAnsi="Times New Roman" w:cs="Times New Roman"/>
          <w:sz w:val="24"/>
          <w:szCs w:val="24"/>
        </w:rPr>
        <w:t>, A. 20</w:t>
      </w:r>
      <w:r w:rsidR="009725E4" w:rsidRPr="00A37224">
        <w:rPr>
          <w:rFonts w:ascii="Times New Roman" w:hAnsi="Times New Roman" w:cs="Times New Roman"/>
          <w:sz w:val="24"/>
          <w:szCs w:val="24"/>
        </w:rPr>
        <w:t>20</w:t>
      </w:r>
      <w:r w:rsidRPr="00A37224">
        <w:rPr>
          <w:rFonts w:ascii="Times New Roman" w:hAnsi="Times New Roman" w:cs="Times New Roman"/>
          <w:sz w:val="24"/>
          <w:szCs w:val="24"/>
        </w:rPr>
        <w:t xml:space="preserve">. </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Integrated commodities in the digital economy</w:t>
      </w:r>
      <w:r w:rsidR="006465D7"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Media, Culture &amp; Society </w:t>
      </w:r>
      <w:r w:rsidR="00B2623B" w:rsidRPr="00A37224">
        <w:rPr>
          <w:rFonts w:ascii="Times New Roman" w:hAnsi="Times New Roman" w:cs="Times New Roman"/>
          <w:sz w:val="24"/>
          <w:szCs w:val="24"/>
        </w:rPr>
        <w:t>42 (4): 554-570.</w:t>
      </w:r>
    </w:p>
    <w:p w14:paraId="035B00DF" w14:textId="77777777" w:rsidR="00D123DD" w:rsidRPr="00A37224" w:rsidRDefault="00D123DD" w:rsidP="00CD49A1">
      <w:pPr>
        <w:spacing w:after="0" w:line="480" w:lineRule="auto"/>
        <w:rPr>
          <w:rFonts w:ascii="Times New Roman" w:hAnsi="Times New Roman" w:cs="Times New Roman"/>
          <w:sz w:val="24"/>
          <w:szCs w:val="24"/>
        </w:rPr>
      </w:pPr>
    </w:p>
    <w:p w14:paraId="553D2B99" w14:textId="48DC955C" w:rsidR="00D123DD" w:rsidRPr="00A37224" w:rsidRDefault="00D123DD" w:rsidP="00CD49A1">
      <w:pPr>
        <w:spacing w:after="0" w:line="480" w:lineRule="auto"/>
        <w:rPr>
          <w:rFonts w:ascii="Times New Roman" w:hAnsi="Times New Roman" w:cs="Times New Roman"/>
          <w:sz w:val="24"/>
          <w:szCs w:val="24"/>
        </w:rPr>
      </w:pPr>
      <w:bookmarkStart w:id="2" w:name="_Hlk34388068"/>
      <w:proofErr w:type="spellStart"/>
      <w:r w:rsidRPr="00A37224">
        <w:rPr>
          <w:rFonts w:ascii="Times New Roman" w:hAnsi="Times New Roman" w:cs="Times New Roman"/>
          <w:sz w:val="24"/>
          <w:szCs w:val="24"/>
        </w:rPr>
        <w:t>Bӕrenholdt</w:t>
      </w:r>
      <w:bookmarkEnd w:id="2"/>
      <w:proofErr w:type="spellEnd"/>
      <w:r w:rsidRPr="00A37224">
        <w:rPr>
          <w:rFonts w:ascii="Times New Roman" w:hAnsi="Times New Roman" w:cs="Times New Roman"/>
          <w:sz w:val="24"/>
          <w:szCs w:val="24"/>
        </w:rPr>
        <w:t xml:space="preserve">, J. O. 2013. </w:t>
      </w:r>
      <w:r w:rsidR="00A202D6" w:rsidRPr="00A37224">
        <w:rPr>
          <w:rFonts w:ascii="Times New Roman" w:hAnsi="Times New Roman" w:cs="Times New Roman"/>
          <w:sz w:val="24"/>
          <w:szCs w:val="24"/>
        </w:rPr>
        <w:t>“</w:t>
      </w:r>
      <w:proofErr w:type="spellStart"/>
      <w:r w:rsidRPr="00A37224">
        <w:rPr>
          <w:rFonts w:ascii="Times New Roman" w:hAnsi="Times New Roman" w:cs="Times New Roman"/>
          <w:sz w:val="24"/>
          <w:szCs w:val="24"/>
        </w:rPr>
        <w:t>Governmobility</w:t>
      </w:r>
      <w:proofErr w:type="spellEnd"/>
      <w:r w:rsidRPr="00A37224">
        <w:rPr>
          <w:rFonts w:ascii="Times New Roman" w:hAnsi="Times New Roman" w:cs="Times New Roman"/>
          <w:sz w:val="24"/>
          <w:szCs w:val="24"/>
        </w:rPr>
        <w:t>: the powers of mobility</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Mobilities </w:t>
      </w:r>
      <w:r w:rsidRPr="00A37224">
        <w:rPr>
          <w:rFonts w:ascii="Times New Roman" w:hAnsi="Times New Roman" w:cs="Times New Roman"/>
          <w:sz w:val="24"/>
          <w:szCs w:val="24"/>
        </w:rPr>
        <w:t>8</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1</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20-34.</w:t>
      </w:r>
    </w:p>
    <w:p w14:paraId="26BE7C74" w14:textId="77777777" w:rsidR="00D123DD" w:rsidRPr="00A37224" w:rsidRDefault="00D123DD" w:rsidP="00CD49A1">
      <w:pPr>
        <w:spacing w:after="0" w:line="480" w:lineRule="auto"/>
        <w:rPr>
          <w:rFonts w:ascii="Times New Roman" w:hAnsi="Times New Roman" w:cs="Times New Roman"/>
          <w:sz w:val="24"/>
          <w:szCs w:val="24"/>
        </w:rPr>
      </w:pPr>
    </w:p>
    <w:p w14:paraId="74B928E2" w14:textId="7777777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Beer, D. 2016. </w:t>
      </w:r>
      <w:r w:rsidRPr="00A37224">
        <w:rPr>
          <w:rFonts w:ascii="Times New Roman" w:hAnsi="Times New Roman" w:cs="Times New Roman"/>
          <w:i/>
          <w:iCs/>
          <w:sz w:val="24"/>
          <w:szCs w:val="24"/>
        </w:rPr>
        <w:t xml:space="preserve">Metric Power. </w:t>
      </w:r>
      <w:r w:rsidRPr="00A37224">
        <w:rPr>
          <w:rFonts w:ascii="Times New Roman" w:hAnsi="Times New Roman" w:cs="Times New Roman"/>
          <w:sz w:val="24"/>
          <w:szCs w:val="24"/>
        </w:rPr>
        <w:t>Palgrave Macmillan.</w:t>
      </w:r>
    </w:p>
    <w:p w14:paraId="7E624F86" w14:textId="77777777" w:rsidR="00D123DD" w:rsidRPr="00A37224" w:rsidRDefault="00D123DD" w:rsidP="00CD49A1">
      <w:pPr>
        <w:spacing w:after="0" w:line="480" w:lineRule="auto"/>
        <w:rPr>
          <w:rFonts w:ascii="Times New Roman" w:hAnsi="Times New Roman" w:cs="Times New Roman"/>
          <w:sz w:val="24"/>
          <w:szCs w:val="24"/>
        </w:rPr>
      </w:pPr>
    </w:p>
    <w:p w14:paraId="1C91B766" w14:textId="7777777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Beer, D. 2019. </w:t>
      </w:r>
      <w:r w:rsidRPr="00A37224">
        <w:rPr>
          <w:rFonts w:ascii="Times New Roman" w:hAnsi="Times New Roman" w:cs="Times New Roman"/>
          <w:i/>
          <w:iCs/>
          <w:sz w:val="24"/>
          <w:szCs w:val="24"/>
        </w:rPr>
        <w:t xml:space="preserve">The Data Gaze. </w:t>
      </w:r>
      <w:r w:rsidRPr="00A37224">
        <w:rPr>
          <w:rFonts w:ascii="Times New Roman" w:hAnsi="Times New Roman" w:cs="Times New Roman"/>
          <w:sz w:val="24"/>
          <w:szCs w:val="24"/>
        </w:rPr>
        <w:t>London: SAGE Publications.</w:t>
      </w:r>
    </w:p>
    <w:p w14:paraId="1D35974D" w14:textId="77777777" w:rsidR="00D123DD" w:rsidRPr="00A37224" w:rsidRDefault="00D123DD" w:rsidP="00CD49A1">
      <w:pPr>
        <w:spacing w:after="0" w:line="480" w:lineRule="auto"/>
        <w:rPr>
          <w:rFonts w:ascii="Times New Roman" w:hAnsi="Times New Roman" w:cs="Times New Roman"/>
          <w:sz w:val="24"/>
          <w:szCs w:val="24"/>
        </w:rPr>
      </w:pPr>
    </w:p>
    <w:p w14:paraId="2BFA373F" w14:textId="113C1DFC"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lastRenderedPageBreak/>
        <w:t>Birtchnell</w:t>
      </w:r>
      <w:proofErr w:type="spellEnd"/>
      <w:r w:rsidRPr="00A37224">
        <w:rPr>
          <w:rFonts w:ascii="Times New Roman" w:hAnsi="Times New Roman" w:cs="Times New Roman"/>
          <w:sz w:val="24"/>
          <w:szCs w:val="24"/>
        </w:rPr>
        <w:t xml:space="preserve">, T., S. </w:t>
      </w:r>
      <w:proofErr w:type="spellStart"/>
      <w:r w:rsidRPr="00A37224">
        <w:rPr>
          <w:rFonts w:ascii="Times New Roman" w:hAnsi="Times New Roman" w:cs="Times New Roman"/>
          <w:sz w:val="24"/>
          <w:szCs w:val="24"/>
        </w:rPr>
        <w:t>Savitzky</w:t>
      </w:r>
      <w:proofErr w:type="spellEnd"/>
      <w:r w:rsidRPr="00A37224">
        <w:rPr>
          <w:rFonts w:ascii="Times New Roman" w:hAnsi="Times New Roman" w:cs="Times New Roman"/>
          <w:sz w:val="24"/>
          <w:szCs w:val="24"/>
        </w:rPr>
        <w:t xml:space="preserve"> &amp; J. </w:t>
      </w:r>
      <w:proofErr w:type="spellStart"/>
      <w:r w:rsidRPr="00A37224">
        <w:rPr>
          <w:rFonts w:ascii="Times New Roman" w:hAnsi="Times New Roman" w:cs="Times New Roman"/>
          <w:sz w:val="24"/>
          <w:szCs w:val="24"/>
        </w:rPr>
        <w:t>Urry</w:t>
      </w:r>
      <w:proofErr w:type="spellEnd"/>
      <w:r w:rsidRPr="00A37224">
        <w:rPr>
          <w:rFonts w:ascii="Times New Roman" w:hAnsi="Times New Roman" w:cs="Times New Roman"/>
          <w:sz w:val="24"/>
          <w:szCs w:val="24"/>
        </w:rPr>
        <w:t xml:space="preserve">. 2015. </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 xml:space="preserve">Moving </w:t>
      </w:r>
      <w:r w:rsidR="00342825" w:rsidRPr="00A37224">
        <w:rPr>
          <w:rFonts w:ascii="Times New Roman" w:hAnsi="Times New Roman" w:cs="Times New Roman"/>
          <w:sz w:val="24"/>
          <w:szCs w:val="24"/>
        </w:rPr>
        <w:t>c</w:t>
      </w:r>
      <w:r w:rsidRPr="00A37224">
        <w:rPr>
          <w:rFonts w:ascii="Times New Roman" w:hAnsi="Times New Roman" w:cs="Times New Roman"/>
          <w:sz w:val="24"/>
          <w:szCs w:val="24"/>
        </w:rPr>
        <w:t>argos</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 xml:space="preserve">. In </w:t>
      </w:r>
      <w:proofErr w:type="spellStart"/>
      <w:r w:rsidRPr="00A37224">
        <w:rPr>
          <w:rFonts w:ascii="Times New Roman" w:hAnsi="Times New Roman" w:cs="Times New Roman"/>
          <w:i/>
          <w:iCs/>
          <w:sz w:val="24"/>
          <w:szCs w:val="24"/>
        </w:rPr>
        <w:t>Cargomobilities</w:t>
      </w:r>
      <w:proofErr w:type="spellEnd"/>
      <w:r w:rsidRPr="00A37224">
        <w:rPr>
          <w:rFonts w:ascii="Times New Roman" w:hAnsi="Times New Roman" w:cs="Times New Roman"/>
          <w:i/>
          <w:iCs/>
          <w:sz w:val="24"/>
          <w:szCs w:val="24"/>
        </w:rPr>
        <w:t xml:space="preserve">: Moving Materials in a Global Age, </w:t>
      </w:r>
      <w:r w:rsidR="00342825" w:rsidRPr="00A37224">
        <w:rPr>
          <w:rFonts w:ascii="Times New Roman" w:hAnsi="Times New Roman" w:cs="Times New Roman"/>
          <w:sz w:val="24"/>
          <w:szCs w:val="24"/>
        </w:rPr>
        <w:t xml:space="preserve">edited by </w:t>
      </w:r>
      <w:r w:rsidRPr="00A37224">
        <w:rPr>
          <w:rFonts w:ascii="Times New Roman" w:hAnsi="Times New Roman" w:cs="Times New Roman"/>
          <w:sz w:val="24"/>
          <w:szCs w:val="24"/>
        </w:rPr>
        <w:t xml:space="preserve">T. </w:t>
      </w:r>
      <w:proofErr w:type="spellStart"/>
      <w:r w:rsidRPr="00A37224">
        <w:rPr>
          <w:rFonts w:ascii="Times New Roman" w:hAnsi="Times New Roman" w:cs="Times New Roman"/>
          <w:sz w:val="24"/>
          <w:szCs w:val="24"/>
        </w:rPr>
        <w:t>Birtchnell</w:t>
      </w:r>
      <w:proofErr w:type="spellEnd"/>
      <w:r w:rsidRPr="00A37224">
        <w:rPr>
          <w:rFonts w:ascii="Times New Roman" w:hAnsi="Times New Roman" w:cs="Times New Roman"/>
          <w:sz w:val="24"/>
          <w:szCs w:val="24"/>
        </w:rPr>
        <w:t xml:space="preserve">, S. </w:t>
      </w:r>
      <w:proofErr w:type="spellStart"/>
      <w:r w:rsidRPr="00A37224">
        <w:rPr>
          <w:rFonts w:ascii="Times New Roman" w:hAnsi="Times New Roman" w:cs="Times New Roman"/>
          <w:sz w:val="24"/>
          <w:szCs w:val="24"/>
        </w:rPr>
        <w:t>Savitzky</w:t>
      </w:r>
      <w:proofErr w:type="spellEnd"/>
      <w:r w:rsidRPr="00A37224">
        <w:rPr>
          <w:rFonts w:ascii="Times New Roman" w:hAnsi="Times New Roman" w:cs="Times New Roman"/>
          <w:sz w:val="24"/>
          <w:szCs w:val="24"/>
        </w:rPr>
        <w:t xml:space="preserve">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J. </w:t>
      </w:r>
      <w:proofErr w:type="spellStart"/>
      <w:r w:rsidRPr="00A37224">
        <w:rPr>
          <w:rFonts w:ascii="Times New Roman" w:hAnsi="Times New Roman" w:cs="Times New Roman"/>
          <w:sz w:val="24"/>
          <w:szCs w:val="24"/>
        </w:rPr>
        <w:t>Urry</w:t>
      </w:r>
      <w:proofErr w:type="spellEnd"/>
      <w:r w:rsidR="00342825" w:rsidRPr="00A37224">
        <w:rPr>
          <w:rFonts w:ascii="Times New Roman" w:hAnsi="Times New Roman" w:cs="Times New Roman"/>
          <w:sz w:val="24"/>
          <w:szCs w:val="24"/>
        </w:rPr>
        <w:t>, 1-16.</w:t>
      </w:r>
      <w:r w:rsidRPr="00A37224">
        <w:rPr>
          <w:rFonts w:ascii="Times New Roman" w:hAnsi="Times New Roman" w:cs="Times New Roman"/>
          <w:sz w:val="24"/>
          <w:szCs w:val="24"/>
        </w:rPr>
        <w:t xml:space="preserve"> London: Routledge.</w:t>
      </w:r>
    </w:p>
    <w:p w14:paraId="3926304C" w14:textId="77777777" w:rsidR="00D123DD" w:rsidRPr="00A37224" w:rsidRDefault="00D123DD" w:rsidP="00CD49A1">
      <w:pPr>
        <w:spacing w:after="0" w:line="480" w:lineRule="auto"/>
        <w:rPr>
          <w:rFonts w:ascii="Times New Roman" w:hAnsi="Times New Roman" w:cs="Times New Roman"/>
          <w:sz w:val="24"/>
          <w:szCs w:val="24"/>
        </w:rPr>
      </w:pPr>
    </w:p>
    <w:p w14:paraId="0917A73C" w14:textId="701D84B8"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Bonacich</w:t>
      </w:r>
      <w:proofErr w:type="spellEnd"/>
      <w:r w:rsidRPr="00A37224">
        <w:rPr>
          <w:rFonts w:ascii="Times New Roman" w:hAnsi="Times New Roman" w:cs="Times New Roman"/>
          <w:sz w:val="24"/>
          <w:szCs w:val="24"/>
        </w:rPr>
        <w:t xml:space="preserve">, E.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J. B. Wilson. 2008. </w:t>
      </w:r>
      <w:r w:rsidRPr="00A37224">
        <w:rPr>
          <w:rFonts w:ascii="Times New Roman" w:hAnsi="Times New Roman" w:cs="Times New Roman"/>
          <w:i/>
          <w:iCs/>
          <w:sz w:val="24"/>
          <w:szCs w:val="24"/>
        </w:rPr>
        <w:t xml:space="preserve">Getting the Goods: Ports, </w:t>
      </w:r>
      <w:proofErr w:type="spellStart"/>
      <w:r w:rsidRPr="00A37224">
        <w:rPr>
          <w:rFonts w:ascii="Times New Roman" w:hAnsi="Times New Roman" w:cs="Times New Roman"/>
          <w:i/>
          <w:iCs/>
          <w:sz w:val="24"/>
          <w:szCs w:val="24"/>
        </w:rPr>
        <w:t>Labor</w:t>
      </w:r>
      <w:proofErr w:type="spellEnd"/>
      <w:r w:rsidRPr="00A37224">
        <w:rPr>
          <w:rFonts w:ascii="Times New Roman" w:hAnsi="Times New Roman" w:cs="Times New Roman"/>
          <w:i/>
          <w:iCs/>
          <w:sz w:val="24"/>
          <w:szCs w:val="24"/>
        </w:rPr>
        <w:t xml:space="preserve"> and the Logistics Revolution</w:t>
      </w:r>
      <w:r w:rsidRPr="00A37224">
        <w:rPr>
          <w:rFonts w:ascii="Times New Roman" w:hAnsi="Times New Roman" w:cs="Times New Roman"/>
          <w:sz w:val="24"/>
          <w:szCs w:val="24"/>
        </w:rPr>
        <w:t>. London: Cornell University Press.</w:t>
      </w:r>
    </w:p>
    <w:p w14:paraId="6B77512E" w14:textId="77777777" w:rsidR="00D123DD" w:rsidRPr="00A37224" w:rsidRDefault="00D123DD" w:rsidP="00CD49A1">
      <w:pPr>
        <w:spacing w:after="0" w:line="480" w:lineRule="auto"/>
        <w:rPr>
          <w:rFonts w:ascii="Times New Roman" w:hAnsi="Times New Roman" w:cs="Times New Roman"/>
          <w:sz w:val="24"/>
          <w:szCs w:val="24"/>
        </w:rPr>
      </w:pPr>
    </w:p>
    <w:p w14:paraId="5B724E3E" w14:textId="7777777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Bratton, B. H. 2015. </w:t>
      </w:r>
      <w:r w:rsidRPr="00A37224">
        <w:rPr>
          <w:rFonts w:ascii="Times New Roman" w:hAnsi="Times New Roman" w:cs="Times New Roman"/>
          <w:i/>
          <w:iCs/>
          <w:sz w:val="24"/>
          <w:szCs w:val="24"/>
        </w:rPr>
        <w:t xml:space="preserve">The Stack: On Software and Sovereignty. </w:t>
      </w:r>
      <w:r w:rsidRPr="00A37224">
        <w:rPr>
          <w:rFonts w:ascii="Times New Roman" w:hAnsi="Times New Roman" w:cs="Times New Roman"/>
          <w:sz w:val="24"/>
          <w:szCs w:val="24"/>
        </w:rPr>
        <w:t>London: The MIT Press.</w:t>
      </w:r>
    </w:p>
    <w:p w14:paraId="4B30762B" w14:textId="77777777" w:rsidR="00D123DD" w:rsidRPr="00A37224" w:rsidRDefault="00D123DD" w:rsidP="00CD49A1">
      <w:pPr>
        <w:spacing w:after="0" w:line="480" w:lineRule="auto"/>
        <w:rPr>
          <w:rFonts w:ascii="Times New Roman" w:hAnsi="Times New Roman" w:cs="Times New Roman"/>
          <w:sz w:val="24"/>
          <w:szCs w:val="24"/>
        </w:rPr>
      </w:pPr>
    </w:p>
    <w:p w14:paraId="1D321AB4" w14:textId="08C5CCDC"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Budd, </w:t>
      </w:r>
      <w:proofErr w:type="gramStart"/>
      <w:r w:rsidRPr="00A37224">
        <w:rPr>
          <w:rFonts w:ascii="Times New Roman" w:hAnsi="Times New Roman" w:cs="Times New Roman"/>
          <w:sz w:val="24"/>
          <w:szCs w:val="24"/>
        </w:rPr>
        <w:t>L.</w:t>
      </w:r>
      <w:proofErr w:type="gramEnd"/>
      <w:r w:rsidRPr="00A37224">
        <w:rPr>
          <w:rFonts w:ascii="Times New Roman" w:hAnsi="Times New Roman" w:cs="Times New Roman"/>
          <w:sz w:val="24"/>
          <w:szCs w:val="24"/>
        </w:rPr>
        <w:t xml:space="preserve">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S. </w:t>
      </w:r>
      <w:proofErr w:type="spellStart"/>
      <w:r w:rsidRPr="00A37224">
        <w:rPr>
          <w:rFonts w:ascii="Times New Roman" w:hAnsi="Times New Roman" w:cs="Times New Roman"/>
          <w:sz w:val="24"/>
          <w:szCs w:val="24"/>
        </w:rPr>
        <w:t>Ison</w:t>
      </w:r>
      <w:proofErr w:type="spellEnd"/>
      <w:r w:rsidRPr="00A37224">
        <w:rPr>
          <w:rFonts w:ascii="Times New Roman" w:hAnsi="Times New Roman" w:cs="Times New Roman"/>
          <w:sz w:val="24"/>
          <w:szCs w:val="24"/>
        </w:rPr>
        <w:t xml:space="preserve">. 2015. </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Air cargo mobilities: past, present and future</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 In</w:t>
      </w:r>
      <w:r w:rsidR="00342825" w:rsidRPr="00A37224">
        <w:rPr>
          <w:rFonts w:ascii="Times New Roman" w:hAnsi="Times New Roman" w:cs="Times New Roman"/>
          <w:sz w:val="24"/>
          <w:szCs w:val="24"/>
        </w:rPr>
        <w:t xml:space="preserve"> </w:t>
      </w:r>
      <w:proofErr w:type="spellStart"/>
      <w:r w:rsidRPr="00A37224">
        <w:rPr>
          <w:rFonts w:ascii="Times New Roman" w:hAnsi="Times New Roman" w:cs="Times New Roman"/>
          <w:i/>
          <w:iCs/>
          <w:sz w:val="24"/>
          <w:szCs w:val="24"/>
        </w:rPr>
        <w:t>Cargomobilities</w:t>
      </w:r>
      <w:proofErr w:type="spellEnd"/>
      <w:r w:rsidRPr="00A37224">
        <w:rPr>
          <w:rFonts w:ascii="Times New Roman" w:hAnsi="Times New Roman" w:cs="Times New Roman"/>
          <w:i/>
          <w:iCs/>
          <w:sz w:val="24"/>
          <w:szCs w:val="24"/>
        </w:rPr>
        <w:t xml:space="preserve">: Moving Materials in a Global Age, </w:t>
      </w:r>
      <w:r w:rsidR="00342825" w:rsidRPr="00A37224">
        <w:rPr>
          <w:rFonts w:ascii="Times New Roman" w:hAnsi="Times New Roman" w:cs="Times New Roman"/>
          <w:sz w:val="24"/>
          <w:szCs w:val="24"/>
        </w:rPr>
        <w:t>edited by</w:t>
      </w:r>
      <w:r w:rsidRPr="00A37224">
        <w:rPr>
          <w:rFonts w:ascii="Times New Roman" w:hAnsi="Times New Roman" w:cs="Times New Roman"/>
          <w:sz w:val="24"/>
          <w:szCs w:val="24"/>
        </w:rPr>
        <w:t xml:space="preserve"> T. </w:t>
      </w:r>
      <w:proofErr w:type="spellStart"/>
      <w:r w:rsidRPr="00A37224">
        <w:rPr>
          <w:rFonts w:ascii="Times New Roman" w:hAnsi="Times New Roman" w:cs="Times New Roman"/>
          <w:sz w:val="24"/>
          <w:szCs w:val="24"/>
        </w:rPr>
        <w:t>Birtchnell</w:t>
      </w:r>
      <w:proofErr w:type="spellEnd"/>
      <w:r w:rsidRPr="00A37224">
        <w:rPr>
          <w:rFonts w:ascii="Times New Roman" w:hAnsi="Times New Roman" w:cs="Times New Roman"/>
          <w:sz w:val="24"/>
          <w:szCs w:val="24"/>
        </w:rPr>
        <w:t xml:space="preserve">, S. </w:t>
      </w:r>
      <w:proofErr w:type="spellStart"/>
      <w:r w:rsidRPr="00A37224">
        <w:rPr>
          <w:rFonts w:ascii="Times New Roman" w:hAnsi="Times New Roman" w:cs="Times New Roman"/>
          <w:sz w:val="24"/>
          <w:szCs w:val="24"/>
        </w:rPr>
        <w:t>Savitzky</w:t>
      </w:r>
      <w:proofErr w:type="spellEnd"/>
      <w:r w:rsidRPr="00A37224">
        <w:rPr>
          <w:rFonts w:ascii="Times New Roman" w:hAnsi="Times New Roman" w:cs="Times New Roman"/>
          <w:sz w:val="24"/>
          <w:szCs w:val="24"/>
        </w:rPr>
        <w:t xml:space="preserve">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J. </w:t>
      </w:r>
      <w:proofErr w:type="spellStart"/>
      <w:r w:rsidRPr="00A37224">
        <w:rPr>
          <w:rFonts w:ascii="Times New Roman" w:hAnsi="Times New Roman" w:cs="Times New Roman"/>
          <w:sz w:val="24"/>
          <w:szCs w:val="24"/>
        </w:rPr>
        <w:t>Urry</w:t>
      </w:r>
      <w:proofErr w:type="spellEnd"/>
      <w:r w:rsidR="00342825" w:rsidRPr="00A37224">
        <w:rPr>
          <w:rFonts w:ascii="Times New Roman" w:hAnsi="Times New Roman" w:cs="Times New Roman"/>
          <w:sz w:val="24"/>
          <w:szCs w:val="24"/>
        </w:rPr>
        <w:t>, 163-179</w:t>
      </w:r>
      <w:r w:rsidRPr="00A37224">
        <w:rPr>
          <w:rFonts w:ascii="Times New Roman" w:hAnsi="Times New Roman" w:cs="Times New Roman"/>
          <w:sz w:val="24"/>
          <w:szCs w:val="24"/>
        </w:rPr>
        <w:t>. London: Routledge.</w:t>
      </w:r>
    </w:p>
    <w:p w14:paraId="26371F05" w14:textId="77777777" w:rsidR="00D123DD" w:rsidRPr="00A37224" w:rsidRDefault="00D123DD" w:rsidP="00CD49A1">
      <w:pPr>
        <w:spacing w:after="0" w:line="480" w:lineRule="auto"/>
        <w:rPr>
          <w:rFonts w:ascii="Times New Roman" w:hAnsi="Times New Roman" w:cs="Times New Roman"/>
          <w:sz w:val="24"/>
          <w:szCs w:val="24"/>
        </w:rPr>
      </w:pPr>
    </w:p>
    <w:p w14:paraId="2BADBC10" w14:textId="57A6681A"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Cidell</w:t>
      </w:r>
      <w:proofErr w:type="spellEnd"/>
      <w:r w:rsidRPr="00A37224">
        <w:rPr>
          <w:rFonts w:ascii="Times New Roman" w:hAnsi="Times New Roman" w:cs="Times New Roman"/>
          <w:sz w:val="24"/>
          <w:szCs w:val="24"/>
        </w:rPr>
        <w:t xml:space="preserve">, J. 2015. </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 xml:space="preserve">Distribution </w:t>
      </w:r>
      <w:proofErr w:type="spellStart"/>
      <w:r w:rsidRPr="00A37224">
        <w:rPr>
          <w:rFonts w:ascii="Times New Roman" w:hAnsi="Times New Roman" w:cs="Times New Roman"/>
          <w:sz w:val="24"/>
          <w:szCs w:val="24"/>
        </w:rPr>
        <w:t>centers</w:t>
      </w:r>
      <w:proofErr w:type="spellEnd"/>
      <w:r w:rsidRPr="00A37224">
        <w:rPr>
          <w:rFonts w:ascii="Times New Roman" w:hAnsi="Times New Roman" w:cs="Times New Roman"/>
          <w:sz w:val="24"/>
          <w:szCs w:val="24"/>
        </w:rPr>
        <w:t xml:space="preserve"> as distributed places: mobility, infrastructure and truck traffic</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 xml:space="preserve">. In </w:t>
      </w:r>
      <w:proofErr w:type="spellStart"/>
      <w:r w:rsidRPr="00A37224">
        <w:rPr>
          <w:rFonts w:ascii="Times New Roman" w:hAnsi="Times New Roman" w:cs="Times New Roman"/>
          <w:i/>
          <w:iCs/>
          <w:sz w:val="24"/>
          <w:szCs w:val="24"/>
        </w:rPr>
        <w:t>Cargomobilities</w:t>
      </w:r>
      <w:proofErr w:type="spellEnd"/>
      <w:r w:rsidRPr="00A37224">
        <w:rPr>
          <w:rFonts w:ascii="Times New Roman" w:hAnsi="Times New Roman" w:cs="Times New Roman"/>
          <w:i/>
          <w:iCs/>
          <w:sz w:val="24"/>
          <w:szCs w:val="24"/>
        </w:rPr>
        <w:t xml:space="preserve">: Moving Materials in a Global Age, </w:t>
      </w:r>
      <w:r w:rsidR="00342825" w:rsidRPr="00A37224">
        <w:rPr>
          <w:rFonts w:ascii="Times New Roman" w:hAnsi="Times New Roman" w:cs="Times New Roman"/>
          <w:sz w:val="24"/>
          <w:szCs w:val="24"/>
        </w:rPr>
        <w:t xml:space="preserve">edited by </w:t>
      </w:r>
      <w:r w:rsidRPr="00A37224">
        <w:rPr>
          <w:rFonts w:ascii="Times New Roman" w:hAnsi="Times New Roman" w:cs="Times New Roman"/>
          <w:sz w:val="24"/>
          <w:szCs w:val="24"/>
        </w:rPr>
        <w:t xml:space="preserve">T. </w:t>
      </w:r>
      <w:proofErr w:type="spellStart"/>
      <w:r w:rsidRPr="00A37224">
        <w:rPr>
          <w:rFonts w:ascii="Times New Roman" w:hAnsi="Times New Roman" w:cs="Times New Roman"/>
          <w:sz w:val="24"/>
          <w:szCs w:val="24"/>
        </w:rPr>
        <w:t>Birtchnell</w:t>
      </w:r>
      <w:proofErr w:type="spellEnd"/>
      <w:r w:rsidRPr="00A37224">
        <w:rPr>
          <w:rFonts w:ascii="Times New Roman" w:hAnsi="Times New Roman" w:cs="Times New Roman"/>
          <w:sz w:val="24"/>
          <w:szCs w:val="24"/>
        </w:rPr>
        <w:t xml:space="preserve">, S. </w:t>
      </w:r>
      <w:proofErr w:type="spellStart"/>
      <w:r w:rsidRPr="00A37224">
        <w:rPr>
          <w:rFonts w:ascii="Times New Roman" w:hAnsi="Times New Roman" w:cs="Times New Roman"/>
          <w:sz w:val="24"/>
          <w:szCs w:val="24"/>
        </w:rPr>
        <w:t>Savitzky</w:t>
      </w:r>
      <w:proofErr w:type="spellEnd"/>
      <w:r w:rsidRPr="00A37224">
        <w:rPr>
          <w:rFonts w:ascii="Times New Roman" w:hAnsi="Times New Roman" w:cs="Times New Roman"/>
          <w:sz w:val="24"/>
          <w:szCs w:val="24"/>
        </w:rPr>
        <w:t xml:space="preserve">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J. </w:t>
      </w:r>
      <w:proofErr w:type="spellStart"/>
      <w:r w:rsidRPr="00A37224">
        <w:rPr>
          <w:rFonts w:ascii="Times New Roman" w:hAnsi="Times New Roman" w:cs="Times New Roman"/>
          <w:sz w:val="24"/>
          <w:szCs w:val="24"/>
        </w:rPr>
        <w:t>Urry</w:t>
      </w:r>
      <w:proofErr w:type="spellEnd"/>
      <w:r w:rsidR="00342825" w:rsidRPr="00A37224">
        <w:rPr>
          <w:rFonts w:ascii="Times New Roman" w:hAnsi="Times New Roman" w:cs="Times New Roman"/>
          <w:sz w:val="24"/>
          <w:szCs w:val="24"/>
        </w:rPr>
        <w:t>, 17-34.</w:t>
      </w:r>
      <w:r w:rsidRPr="00A37224">
        <w:rPr>
          <w:rFonts w:ascii="Times New Roman" w:hAnsi="Times New Roman" w:cs="Times New Roman"/>
          <w:sz w:val="24"/>
          <w:szCs w:val="24"/>
        </w:rPr>
        <w:t xml:space="preserve"> London: Routledge.</w:t>
      </w:r>
    </w:p>
    <w:p w14:paraId="0B0D8442" w14:textId="77777777" w:rsidR="00062874" w:rsidRPr="00A37224" w:rsidRDefault="00062874" w:rsidP="00062874">
      <w:pPr>
        <w:spacing w:after="0" w:line="360" w:lineRule="auto"/>
        <w:rPr>
          <w:rFonts w:ascii="Times New Roman" w:hAnsi="Times New Roman" w:cs="Times New Roman"/>
          <w:sz w:val="24"/>
          <w:szCs w:val="24"/>
        </w:rPr>
      </w:pPr>
    </w:p>
    <w:p w14:paraId="1D1B799B" w14:textId="22A9761B" w:rsidR="00062874" w:rsidRPr="00A37224" w:rsidRDefault="00062874" w:rsidP="00062874">
      <w:pPr>
        <w:spacing w:after="0" w:line="360" w:lineRule="auto"/>
        <w:rPr>
          <w:rFonts w:ascii="Times New Roman" w:hAnsi="Times New Roman" w:cs="Times New Roman"/>
          <w:sz w:val="24"/>
          <w:szCs w:val="24"/>
        </w:rPr>
      </w:pPr>
      <w:r w:rsidRPr="00A37224">
        <w:rPr>
          <w:rFonts w:ascii="Times New Roman" w:hAnsi="Times New Roman" w:cs="Times New Roman"/>
          <w:sz w:val="24"/>
          <w:szCs w:val="24"/>
        </w:rPr>
        <w:t xml:space="preserve">Chua, C., </w:t>
      </w:r>
      <w:proofErr w:type="spellStart"/>
      <w:r w:rsidRPr="00A37224">
        <w:rPr>
          <w:rFonts w:ascii="Times New Roman" w:hAnsi="Times New Roman" w:cs="Times New Roman"/>
          <w:sz w:val="24"/>
          <w:szCs w:val="24"/>
        </w:rPr>
        <w:t>Danyluk</w:t>
      </w:r>
      <w:proofErr w:type="spellEnd"/>
      <w:r w:rsidRPr="00A37224">
        <w:rPr>
          <w:rFonts w:ascii="Times New Roman" w:hAnsi="Times New Roman" w:cs="Times New Roman"/>
          <w:sz w:val="24"/>
          <w:szCs w:val="24"/>
        </w:rPr>
        <w:t xml:space="preserve">, M., Cowen, D., &amp; Khalili, L. 2018. “Turbulent circulation: Building a critical engagement with logistics”. </w:t>
      </w:r>
      <w:r w:rsidRPr="00A37224">
        <w:rPr>
          <w:rFonts w:ascii="Times New Roman" w:hAnsi="Times New Roman" w:cs="Times New Roman"/>
          <w:i/>
          <w:sz w:val="24"/>
          <w:szCs w:val="24"/>
        </w:rPr>
        <w:t xml:space="preserve">Environment and Planning D: Society and Space </w:t>
      </w:r>
      <w:r w:rsidRPr="00A37224">
        <w:rPr>
          <w:rFonts w:ascii="Times New Roman" w:hAnsi="Times New Roman" w:cs="Times New Roman"/>
          <w:sz w:val="24"/>
          <w:szCs w:val="24"/>
        </w:rPr>
        <w:t>36 (4): 617-629.</w:t>
      </w:r>
    </w:p>
    <w:p w14:paraId="431482F6" w14:textId="77777777" w:rsidR="00D123DD" w:rsidRPr="00A37224" w:rsidRDefault="00D123DD" w:rsidP="00CD49A1">
      <w:pPr>
        <w:spacing w:after="0" w:line="480" w:lineRule="auto"/>
        <w:rPr>
          <w:rFonts w:ascii="Times New Roman" w:hAnsi="Times New Roman" w:cs="Times New Roman"/>
          <w:sz w:val="24"/>
          <w:szCs w:val="24"/>
        </w:rPr>
      </w:pPr>
    </w:p>
    <w:p w14:paraId="04F0E658" w14:textId="7777777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Chun, W. H. K. 2017. </w:t>
      </w:r>
      <w:r w:rsidRPr="00A37224">
        <w:rPr>
          <w:rFonts w:ascii="Times New Roman" w:hAnsi="Times New Roman" w:cs="Times New Roman"/>
          <w:i/>
          <w:iCs/>
          <w:sz w:val="24"/>
          <w:szCs w:val="24"/>
        </w:rPr>
        <w:t xml:space="preserve">Updating to Remain the Same: Habitual New Media. </w:t>
      </w:r>
      <w:r w:rsidRPr="00A37224">
        <w:rPr>
          <w:rFonts w:ascii="Times New Roman" w:hAnsi="Times New Roman" w:cs="Times New Roman"/>
          <w:sz w:val="24"/>
          <w:szCs w:val="24"/>
        </w:rPr>
        <w:t>London: The MIT Press.</w:t>
      </w:r>
    </w:p>
    <w:p w14:paraId="28C182AE" w14:textId="77777777" w:rsidR="00D123DD" w:rsidRPr="00A37224" w:rsidRDefault="00D123DD" w:rsidP="00CD49A1">
      <w:pPr>
        <w:spacing w:after="0" w:line="480" w:lineRule="auto"/>
        <w:rPr>
          <w:rFonts w:ascii="Times New Roman" w:hAnsi="Times New Roman" w:cs="Times New Roman"/>
          <w:sz w:val="24"/>
          <w:szCs w:val="24"/>
        </w:rPr>
      </w:pPr>
    </w:p>
    <w:p w14:paraId="22BF1658" w14:textId="462D689D"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Cowen, D. 2014. </w:t>
      </w:r>
      <w:r w:rsidRPr="00A37224">
        <w:rPr>
          <w:rFonts w:ascii="Times New Roman" w:hAnsi="Times New Roman" w:cs="Times New Roman"/>
          <w:i/>
          <w:iCs/>
          <w:sz w:val="24"/>
          <w:szCs w:val="24"/>
        </w:rPr>
        <w:t xml:space="preserve">The Deadly Life of Logistics: Mapping Violence in Global Trade. </w:t>
      </w:r>
      <w:r w:rsidRPr="00A37224">
        <w:rPr>
          <w:rFonts w:ascii="Times New Roman" w:hAnsi="Times New Roman" w:cs="Times New Roman"/>
          <w:sz w:val="24"/>
          <w:szCs w:val="24"/>
        </w:rPr>
        <w:t>London: University of Minnesota Press.</w:t>
      </w:r>
    </w:p>
    <w:p w14:paraId="57132461" w14:textId="146772CF" w:rsidR="0020465C" w:rsidRPr="00A37224" w:rsidRDefault="0020465C" w:rsidP="00CD49A1">
      <w:pPr>
        <w:spacing w:after="0" w:line="480" w:lineRule="auto"/>
        <w:rPr>
          <w:rFonts w:ascii="Times New Roman" w:hAnsi="Times New Roman" w:cs="Times New Roman"/>
          <w:sz w:val="24"/>
          <w:szCs w:val="24"/>
        </w:rPr>
      </w:pPr>
    </w:p>
    <w:p w14:paraId="5FAC334F" w14:textId="3FE766AC" w:rsidR="0020465C" w:rsidRPr="00A37224" w:rsidRDefault="0020465C"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Culpepper, P. </w:t>
      </w:r>
      <w:proofErr w:type="gramStart"/>
      <w:r w:rsidRPr="00A37224">
        <w:rPr>
          <w:rFonts w:ascii="Times New Roman" w:hAnsi="Times New Roman" w:cs="Times New Roman"/>
          <w:sz w:val="24"/>
          <w:szCs w:val="24"/>
        </w:rPr>
        <w:t>D.</w:t>
      </w:r>
      <w:proofErr w:type="gramEnd"/>
      <w:r w:rsidRPr="00A37224">
        <w:rPr>
          <w:rFonts w:ascii="Times New Roman" w:hAnsi="Times New Roman" w:cs="Times New Roman"/>
          <w:sz w:val="24"/>
          <w:szCs w:val="24"/>
        </w:rPr>
        <w:t xml:space="preserve"> and K. </w:t>
      </w:r>
      <w:proofErr w:type="spellStart"/>
      <w:r w:rsidRPr="00A37224">
        <w:rPr>
          <w:rFonts w:ascii="Times New Roman" w:hAnsi="Times New Roman" w:cs="Times New Roman"/>
          <w:sz w:val="24"/>
          <w:szCs w:val="24"/>
        </w:rPr>
        <w:t>Thelen</w:t>
      </w:r>
      <w:proofErr w:type="spellEnd"/>
      <w:r w:rsidRPr="00A37224">
        <w:rPr>
          <w:rFonts w:ascii="Times New Roman" w:hAnsi="Times New Roman" w:cs="Times New Roman"/>
          <w:sz w:val="24"/>
          <w:szCs w:val="24"/>
        </w:rPr>
        <w:t xml:space="preserve">. 2020. </w:t>
      </w:r>
      <w:r w:rsidR="008752E1" w:rsidRPr="00A37224">
        <w:rPr>
          <w:rFonts w:ascii="Times New Roman" w:hAnsi="Times New Roman" w:cs="Times New Roman"/>
          <w:sz w:val="24"/>
          <w:szCs w:val="24"/>
        </w:rPr>
        <w:t>“</w:t>
      </w:r>
      <w:r w:rsidRPr="00A37224">
        <w:rPr>
          <w:rFonts w:ascii="Times New Roman" w:hAnsi="Times New Roman" w:cs="Times New Roman"/>
          <w:sz w:val="24"/>
          <w:szCs w:val="24"/>
        </w:rPr>
        <w:t>Are we all Amazon Primed? Consumers and the politics of platform power</w:t>
      </w:r>
      <w:r w:rsidR="008752E1"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Comparative Political Studies</w:t>
      </w:r>
      <w:r w:rsidR="008752E1" w:rsidRPr="00A37224">
        <w:rPr>
          <w:rFonts w:ascii="Times New Roman" w:hAnsi="Times New Roman" w:cs="Times New Roman"/>
          <w:i/>
          <w:iCs/>
          <w:sz w:val="24"/>
          <w:szCs w:val="24"/>
        </w:rPr>
        <w:t xml:space="preserve"> </w:t>
      </w:r>
      <w:r w:rsidR="008752E1" w:rsidRPr="00A37224">
        <w:rPr>
          <w:rFonts w:ascii="Times New Roman" w:hAnsi="Times New Roman" w:cs="Times New Roman"/>
          <w:sz w:val="24"/>
          <w:szCs w:val="24"/>
        </w:rPr>
        <w:t>53 (2): 288-318.</w:t>
      </w:r>
    </w:p>
    <w:p w14:paraId="17C8EC3D" w14:textId="77777777" w:rsidR="00D123DD" w:rsidRPr="00A37224" w:rsidRDefault="00D123DD" w:rsidP="00CD49A1">
      <w:pPr>
        <w:spacing w:after="0" w:line="480" w:lineRule="auto"/>
        <w:rPr>
          <w:rFonts w:ascii="Times New Roman" w:hAnsi="Times New Roman" w:cs="Times New Roman"/>
          <w:sz w:val="24"/>
          <w:szCs w:val="24"/>
        </w:rPr>
      </w:pPr>
    </w:p>
    <w:p w14:paraId="121B9177" w14:textId="6A96541F"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Danyluk</w:t>
      </w:r>
      <w:proofErr w:type="spellEnd"/>
      <w:r w:rsidRPr="00A37224">
        <w:rPr>
          <w:rFonts w:ascii="Times New Roman" w:hAnsi="Times New Roman" w:cs="Times New Roman"/>
          <w:sz w:val="24"/>
          <w:szCs w:val="24"/>
        </w:rPr>
        <w:t xml:space="preserve">, M. 2018.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Capital’s logistical fix: accumulation, globalization, and the survival of capitalism</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Environment and Planning D: Society and Space </w:t>
      </w:r>
      <w:r w:rsidRPr="00A37224">
        <w:rPr>
          <w:rFonts w:ascii="Times New Roman" w:hAnsi="Times New Roman" w:cs="Times New Roman"/>
          <w:sz w:val="24"/>
          <w:szCs w:val="24"/>
        </w:rPr>
        <w:t>36</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4</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630-647.</w:t>
      </w:r>
    </w:p>
    <w:p w14:paraId="46A849A3" w14:textId="0A1EAA14" w:rsidR="00D123DD" w:rsidRPr="00A37224" w:rsidRDefault="00D123DD" w:rsidP="00CD49A1">
      <w:pPr>
        <w:spacing w:after="0" w:line="480" w:lineRule="auto"/>
        <w:rPr>
          <w:rFonts w:ascii="Times New Roman" w:hAnsi="Times New Roman" w:cs="Times New Roman"/>
          <w:sz w:val="24"/>
          <w:szCs w:val="24"/>
        </w:rPr>
      </w:pPr>
    </w:p>
    <w:p w14:paraId="556F8A9F" w14:textId="2E2170D3" w:rsidR="004E306C" w:rsidRPr="00A37224" w:rsidRDefault="004E306C"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Delfanti</w:t>
      </w:r>
      <w:proofErr w:type="spellEnd"/>
      <w:r w:rsidRPr="00A37224">
        <w:rPr>
          <w:rFonts w:ascii="Times New Roman" w:hAnsi="Times New Roman" w:cs="Times New Roman"/>
          <w:sz w:val="24"/>
          <w:szCs w:val="24"/>
        </w:rPr>
        <w:t xml:space="preserve">, A. 2021. “Machinic dispossession and augmented despotism: digital work in an Amazon warehouse”. </w:t>
      </w:r>
      <w:r w:rsidRPr="00A37224">
        <w:rPr>
          <w:rFonts w:ascii="Times New Roman" w:hAnsi="Times New Roman" w:cs="Times New Roman"/>
          <w:i/>
          <w:iCs/>
          <w:sz w:val="24"/>
          <w:szCs w:val="24"/>
        </w:rPr>
        <w:t xml:space="preserve">New Media &amp; Society </w:t>
      </w:r>
      <w:r w:rsidRPr="00A37224">
        <w:rPr>
          <w:rFonts w:ascii="Times New Roman" w:hAnsi="Times New Roman" w:cs="Times New Roman"/>
          <w:sz w:val="24"/>
          <w:szCs w:val="24"/>
        </w:rPr>
        <w:t>23 (1): 39-55.</w:t>
      </w:r>
    </w:p>
    <w:p w14:paraId="4B9A4420" w14:textId="77777777" w:rsidR="004E306C" w:rsidRPr="00A37224" w:rsidRDefault="004E306C" w:rsidP="00CD49A1">
      <w:pPr>
        <w:spacing w:after="0" w:line="480" w:lineRule="auto"/>
        <w:rPr>
          <w:rFonts w:ascii="Times New Roman" w:hAnsi="Times New Roman" w:cs="Times New Roman"/>
          <w:sz w:val="24"/>
          <w:szCs w:val="24"/>
        </w:rPr>
      </w:pPr>
    </w:p>
    <w:p w14:paraId="411DD006" w14:textId="45A09AB5"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Derrida, J. 1999. </w:t>
      </w:r>
      <w:r w:rsidRPr="00A37224">
        <w:rPr>
          <w:rFonts w:ascii="Times New Roman" w:hAnsi="Times New Roman" w:cs="Times New Roman"/>
          <w:i/>
          <w:iCs/>
          <w:sz w:val="24"/>
          <w:szCs w:val="24"/>
        </w:rPr>
        <w:t>Adieu to Emmanuel Levinas</w:t>
      </w:r>
      <w:r w:rsidRPr="00A37224">
        <w:rPr>
          <w:rFonts w:ascii="Times New Roman" w:hAnsi="Times New Roman" w:cs="Times New Roman"/>
          <w:sz w:val="24"/>
          <w:szCs w:val="24"/>
        </w:rPr>
        <w:t>. Stanford, CA: Stanford University Press.</w:t>
      </w:r>
    </w:p>
    <w:p w14:paraId="2FC25FE8" w14:textId="77777777" w:rsidR="00D123DD" w:rsidRPr="00A37224" w:rsidRDefault="00D123DD" w:rsidP="00CD49A1">
      <w:pPr>
        <w:spacing w:after="0" w:line="480" w:lineRule="auto"/>
        <w:rPr>
          <w:rFonts w:ascii="Times New Roman" w:hAnsi="Times New Roman" w:cs="Times New Roman"/>
          <w:sz w:val="24"/>
          <w:szCs w:val="24"/>
        </w:rPr>
      </w:pPr>
    </w:p>
    <w:p w14:paraId="4EE60612" w14:textId="070F062B"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Dodge, M. 1999. </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 xml:space="preserve">Finding the source of the Amazon.com: examining the truth behind the hype of </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earth’s biggest bookstore</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E*Space 5 Conference</w:t>
      </w:r>
      <w:r w:rsidRPr="00A37224">
        <w:rPr>
          <w:rFonts w:ascii="Times New Roman" w:hAnsi="Times New Roman" w:cs="Times New Roman"/>
          <w:sz w:val="24"/>
          <w:szCs w:val="24"/>
        </w:rPr>
        <w:t>, Cape Town, July.</w:t>
      </w:r>
    </w:p>
    <w:p w14:paraId="6983C29E" w14:textId="77777777" w:rsidR="00D123DD" w:rsidRPr="00A37224" w:rsidRDefault="00D123DD" w:rsidP="00CD49A1">
      <w:pPr>
        <w:spacing w:after="0" w:line="480" w:lineRule="auto"/>
        <w:rPr>
          <w:rFonts w:ascii="Times New Roman" w:hAnsi="Times New Roman" w:cs="Times New Roman"/>
          <w:sz w:val="24"/>
          <w:szCs w:val="24"/>
        </w:rPr>
      </w:pPr>
    </w:p>
    <w:p w14:paraId="7ECE1EAE" w14:textId="004ABF84"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Doughty, K.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L. Murray. 2016.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Discourses of mobility: institutions, everyday lives and embodiment</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Mobilities </w:t>
      </w:r>
      <w:r w:rsidRPr="00A37224">
        <w:rPr>
          <w:rFonts w:ascii="Times New Roman" w:hAnsi="Times New Roman" w:cs="Times New Roman"/>
          <w:sz w:val="24"/>
          <w:szCs w:val="24"/>
        </w:rPr>
        <w:t>11</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2</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303-322. </w:t>
      </w:r>
    </w:p>
    <w:p w14:paraId="5CC5E4FD" w14:textId="77777777" w:rsidR="008752E1" w:rsidRPr="00A37224" w:rsidRDefault="008752E1" w:rsidP="008752E1">
      <w:pPr>
        <w:spacing w:line="480" w:lineRule="auto"/>
        <w:rPr>
          <w:rFonts w:ascii="Times New Roman" w:hAnsi="Times New Roman"/>
          <w:sz w:val="24"/>
        </w:rPr>
      </w:pPr>
    </w:p>
    <w:p w14:paraId="60B10E48" w14:textId="7B471E6D" w:rsidR="008752E1" w:rsidRPr="00A37224" w:rsidRDefault="008752E1" w:rsidP="008752E1">
      <w:pPr>
        <w:spacing w:line="480" w:lineRule="auto"/>
        <w:rPr>
          <w:rFonts w:ascii="Times New Roman" w:hAnsi="Times New Roman"/>
          <w:sz w:val="24"/>
        </w:rPr>
      </w:pPr>
      <w:r w:rsidRPr="00A37224">
        <w:rPr>
          <w:rFonts w:ascii="Times New Roman" w:hAnsi="Times New Roman"/>
          <w:sz w:val="24"/>
        </w:rPr>
        <w:t>Dyer-</w:t>
      </w:r>
      <w:proofErr w:type="spellStart"/>
      <w:r w:rsidRPr="00A37224">
        <w:rPr>
          <w:rFonts w:ascii="Times New Roman" w:hAnsi="Times New Roman"/>
          <w:sz w:val="24"/>
        </w:rPr>
        <w:t>Witheford</w:t>
      </w:r>
      <w:proofErr w:type="spellEnd"/>
      <w:r w:rsidRPr="00A37224">
        <w:rPr>
          <w:rFonts w:ascii="Times New Roman" w:hAnsi="Times New Roman"/>
          <w:sz w:val="24"/>
        </w:rPr>
        <w:t xml:space="preserve">, N. 2015. </w:t>
      </w:r>
      <w:r w:rsidRPr="00A37224">
        <w:rPr>
          <w:rFonts w:ascii="Times New Roman" w:hAnsi="Times New Roman"/>
          <w:i/>
          <w:sz w:val="24"/>
        </w:rPr>
        <w:t xml:space="preserve">Cyber-Proletariat: Global Labour in the Digital Vortex. </w:t>
      </w:r>
      <w:r w:rsidRPr="00A37224">
        <w:rPr>
          <w:rFonts w:ascii="Times New Roman" w:hAnsi="Times New Roman"/>
          <w:sz w:val="24"/>
        </w:rPr>
        <w:t>London: Pluto Press.</w:t>
      </w:r>
    </w:p>
    <w:p w14:paraId="447C0002" w14:textId="77777777" w:rsidR="00D123DD" w:rsidRPr="00A37224" w:rsidRDefault="00D123DD" w:rsidP="00CD49A1">
      <w:pPr>
        <w:spacing w:after="0" w:line="480" w:lineRule="auto"/>
        <w:rPr>
          <w:rFonts w:ascii="Times New Roman" w:hAnsi="Times New Roman" w:cs="Times New Roman"/>
          <w:sz w:val="24"/>
          <w:szCs w:val="24"/>
        </w:rPr>
      </w:pPr>
    </w:p>
    <w:p w14:paraId="64191DDF" w14:textId="7777777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Easterling, K. 2016. </w:t>
      </w:r>
      <w:proofErr w:type="spellStart"/>
      <w:r w:rsidRPr="00A37224">
        <w:rPr>
          <w:rFonts w:ascii="Times New Roman" w:hAnsi="Times New Roman" w:cs="Times New Roman"/>
          <w:i/>
          <w:iCs/>
          <w:sz w:val="24"/>
          <w:szCs w:val="24"/>
        </w:rPr>
        <w:t>Extrastatecraft</w:t>
      </w:r>
      <w:proofErr w:type="spellEnd"/>
      <w:r w:rsidRPr="00A37224">
        <w:rPr>
          <w:rFonts w:ascii="Times New Roman" w:hAnsi="Times New Roman" w:cs="Times New Roman"/>
          <w:i/>
          <w:iCs/>
          <w:sz w:val="24"/>
          <w:szCs w:val="24"/>
        </w:rPr>
        <w:t xml:space="preserve">: The Power of Infrastructure Space. </w:t>
      </w:r>
      <w:r w:rsidRPr="00A37224">
        <w:rPr>
          <w:rFonts w:ascii="Times New Roman" w:hAnsi="Times New Roman" w:cs="Times New Roman"/>
          <w:sz w:val="24"/>
          <w:szCs w:val="24"/>
        </w:rPr>
        <w:t>London: Verso.</w:t>
      </w:r>
    </w:p>
    <w:p w14:paraId="62C6E35A" w14:textId="77777777" w:rsidR="008752E1" w:rsidRPr="00A37224" w:rsidRDefault="008752E1" w:rsidP="008752E1">
      <w:pPr>
        <w:spacing w:line="480" w:lineRule="auto"/>
        <w:rPr>
          <w:rFonts w:ascii="Times New Roman" w:hAnsi="Times New Roman"/>
          <w:sz w:val="24"/>
        </w:rPr>
      </w:pPr>
    </w:p>
    <w:p w14:paraId="7E680E0A" w14:textId="4F950C93" w:rsidR="008752E1" w:rsidRPr="00A37224" w:rsidRDefault="008752E1" w:rsidP="008752E1">
      <w:pPr>
        <w:spacing w:line="480" w:lineRule="auto"/>
        <w:rPr>
          <w:rFonts w:ascii="Times New Roman" w:hAnsi="Times New Roman"/>
          <w:sz w:val="24"/>
        </w:rPr>
      </w:pPr>
      <w:r w:rsidRPr="00A37224">
        <w:rPr>
          <w:rFonts w:ascii="Times New Roman" w:hAnsi="Times New Roman"/>
          <w:sz w:val="24"/>
        </w:rPr>
        <w:t xml:space="preserve">Fuchs, C. 2014. </w:t>
      </w:r>
      <w:r w:rsidRPr="00A37224">
        <w:rPr>
          <w:rFonts w:ascii="Times New Roman" w:hAnsi="Times New Roman"/>
          <w:i/>
          <w:sz w:val="24"/>
        </w:rPr>
        <w:t xml:space="preserve">Digital Labour and Karl Marx. </w:t>
      </w:r>
      <w:r w:rsidRPr="00A37224">
        <w:rPr>
          <w:rFonts w:ascii="Times New Roman" w:hAnsi="Times New Roman"/>
          <w:sz w:val="24"/>
        </w:rPr>
        <w:t xml:space="preserve">Abingdon: Routledge. </w:t>
      </w:r>
    </w:p>
    <w:p w14:paraId="07BAECEA" w14:textId="77777777" w:rsidR="00D123DD" w:rsidRPr="00A37224" w:rsidRDefault="00D123DD" w:rsidP="00CD49A1">
      <w:pPr>
        <w:spacing w:after="0" w:line="480" w:lineRule="auto"/>
        <w:rPr>
          <w:rFonts w:ascii="Times New Roman" w:hAnsi="Times New Roman" w:cs="Times New Roman"/>
          <w:sz w:val="24"/>
          <w:szCs w:val="24"/>
        </w:rPr>
      </w:pPr>
    </w:p>
    <w:p w14:paraId="291F8B46" w14:textId="4B90B950"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Gregson, N. 201</w:t>
      </w:r>
      <w:r w:rsidR="0009178B" w:rsidRPr="00A37224">
        <w:rPr>
          <w:rFonts w:ascii="Times New Roman" w:hAnsi="Times New Roman" w:cs="Times New Roman"/>
          <w:sz w:val="24"/>
          <w:szCs w:val="24"/>
        </w:rPr>
        <w:t>7</w:t>
      </w:r>
      <w:r w:rsidRPr="00A37224">
        <w:rPr>
          <w:rFonts w:ascii="Times New Roman" w:hAnsi="Times New Roman" w:cs="Times New Roman"/>
          <w:sz w:val="24"/>
          <w:szCs w:val="24"/>
        </w:rPr>
        <w:t xml:space="preserve">.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Logistics at work: trucks, containers and the friction of circulation in the UK</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Mobilities</w:t>
      </w:r>
      <w:r w:rsidRPr="00A37224">
        <w:rPr>
          <w:rFonts w:ascii="Times New Roman" w:hAnsi="Times New Roman" w:cs="Times New Roman"/>
          <w:sz w:val="24"/>
          <w:szCs w:val="24"/>
        </w:rPr>
        <w:t xml:space="preserve"> 12</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3</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343-364.</w:t>
      </w:r>
    </w:p>
    <w:p w14:paraId="3A2ED419" w14:textId="77777777" w:rsidR="00D123DD" w:rsidRPr="00A37224" w:rsidRDefault="00D123DD" w:rsidP="00CD49A1">
      <w:pPr>
        <w:spacing w:after="0" w:line="480" w:lineRule="auto"/>
        <w:rPr>
          <w:rFonts w:ascii="Times New Roman" w:hAnsi="Times New Roman" w:cs="Times New Roman"/>
          <w:sz w:val="24"/>
          <w:szCs w:val="24"/>
        </w:rPr>
      </w:pPr>
    </w:p>
    <w:p w14:paraId="318B8A7D" w14:textId="3609F0F4"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Gregson, N. 2018.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Mobilities, mobile work and habitation: truck drivers and the crisis in occupational auto-mobility in the UK</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Mobilities </w:t>
      </w:r>
      <w:r w:rsidRPr="00A37224">
        <w:rPr>
          <w:rFonts w:ascii="Times New Roman" w:hAnsi="Times New Roman" w:cs="Times New Roman"/>
          <w:sz w:val="24"/>
          <w:szCs w:val="24"/>
        </w:rPr>
        <w:t>13</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3</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291-307.</w:t>
      </w:r>
    </w:p>
    <w:p w14:paraId="514CBB38" w14:textId="77777777" w:rsidR="00D123DD" w:rsidRPr="00A37224" w:rsidRDefault="00D123DD" w:rsidP="00CD49A1">
      <w:pPr>
        <w:spacing w:after="0" w:line="480" w:lineRule="auto"/>
        <w:rPr>
          <w:rFonts w:ascii="Times New Roman" w:hAnsi="Times New Roman" w:cs="Times New Roman"/>
          <w:sz w:val="24"/>
          <w:szCs w:val="24"/>
        </w:rPr>
      </w:pPr>
    </w:p>
    <w:p w14:paraId="07B73D12" w14:textId="7A6CF632"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Gregson, N., M. </w:t>
      </w:r>
      <w:proofErr w:type="spellStart"/>
      <w:r w:rsidRPr="00A37224">
        <w:rPr>
          <w:rFonts w:ascii="Times New Roman" w:hAnsi="Times New Roman" w:cs="Times New Roman"/>
          <w:sz w:val="24"/>
          <w:szCs w:val="24"/>
        </w:rPr>
        <w:t>Crang</w:t>
      </w:r>
      <w:proofErr w:type="spellEnd"/>
      <w:r w:rsidRPr="00A37224">
        <w:rPr>
          <w:rFonts w:ascii="Times New Roman" w:hAnsi="Times New Roman" w:cs="Times New Roman"/>
          <w:sz w:val="24"/>
          <w:szCs w:val="24"/>
        </w:rPr>
        <w:t xml:space="preserve">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C. N. Antonopoulos. 2017.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Holding together logistical worlds: friction, seams and circulation in the emerging ‘global warehouse’</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Environment and Planning D: Society and Space </w:t>
      </w:r>
      <w:r w:rsidRPr="00A37224">
        <w:rPr>
          <w:rFonts w:ascii="Times New Roman" w:hAnsi="Times New Roman" w:cs="Times New Roman"/>
          <w:sz w:val="24"/>
          <w:szCs w:val="24"/>
        </w:rPr>
        <w:t>35</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3</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381-398.</w:t>
      </w:r>
    </w:p>
    <w:p w14:paraId="1BAE9A55" w14:textId="24104F3A" w:rsidR="00D123DD" w:rsidRPr="00A37224" w:rsidRDefault="00D123DD" w:rsidP="00CD49A1">
      <w:pPr>
        <w:spacing w:after="0" w:line="480" w:lineRule="auto"/>
        <w:rPr>
          <w:rFonts w:ascii="Times New Roman" w:hAnsi="Times New Roman" w:cs="Times New Roman"/>
          <w:sz w:val="24"/>
          <w:szCs w:val="24"/>
        </w:rPr>
      </w:pPr>
    </w:p>
    <w:p w14:paraId="20BC2629" w14:textId="7253BDFF" w:rsidR="008752E1" w:rsidRPr="00A37224" w:rsidRDefault="008752E1"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Harvey, D. 2018. </w:t>
      </w:r>
      <w:r w:rsidRPr="00A37224">
        <w:rPr>
          <w:rFonts w:ascii="Times New Roman" w:hAnsi="Times New Roman" w:cs="Times New Roman"/>
          <w:i/>
          <w:iCs/>
          <w:sz w:val="24"/>
          <w:szCs w:val="24"/>
        </w:rPr>
        <w:t xml:space="preserve">The Limits to Capital. </w:t>
      </w:r>
      <w:r w:rsidRPr="00A37224">
        <w:rPr>
          <w:rFonts w:ascii="Times New Roman" w:hAnsi="Times New Roman" w:cs="Times New Roman"/>
          <w:sz w:val="24"/>
          <w:szCs w:val="24"/>
        </w:rPr>
        <w:t>London: Verso.</w:t>
      </w:r>
    </w:p>
    <w:p w14:paraId="33FC0E7A" w14:textId="77777777" w:rsidR="008752E1" w:rsidRPr="00A37224" w:rsidRDefault="008752E1" w:rsidP="00CD49A1">
      <w:pPr>
        <w:spacing w:after="0" w:line="480" w:lineRule="auto"/>
        <w:rPr>
          <w:rFonts w:ascii="Times New Roman" w:hAnsi="Times New Roman" w:cs="Times New Roman"/>
          <w:sz w:val="24"/>
          <w:szCs w:val="24"/>
        </w:rPr>
      </w:pPr>
    </w:p>
    <w:p w14:paraId="14636A9A" w14:textId="4C59A3CA" w:rsidR="00D123DD"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Hepworth, K. 2014.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Enacting logistical geographies</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Environment and Planning D: Society and Space </w:t>
      </w:r>
      <w:r w:rsidRPr="00A37224">
        <w:rPr>
          <w:rFonts w:ascii="Times New Roman" w:hAnsi="Times New Roman" w:cs="Times New Roman"/>
          <w:sz w:val="24"/>
          <w:szCs w:val="24"/>
        </w:rPr>
        <w:t>32</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6</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1120-1134.</w:t>
      </w:r>
    </w:p>
    <w:p w14:paraId="25ED685B" w14:textId="1FC93B16" w:rsidR="00E96C90" w:rsidRDefault="00E96C90" w:rsidP="00CD49A1">
      <w:pPr>
        <w:spacing w:after="0" w:line="480" w:lineRule="auto"/>
        <w:rPr>
          <w:rFonts w:ascii="Times New Roman" w:hAnsi="Times New Roman" w:cs="Times New Roman"/>
          <w:sz w:val="24"/>
          <w:szCs w:val="24"/>
        </w:rPr>
      </w:pPr>
    </w:p>
    <w:p w14:paraId="05EC6E2C" w14:textId="415E0974" w:rsidR="00E96C90" w:rsidRPr="00E96C90" w:rsidRDefault="00E96C90" w:rsidP="00CD49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Hill, D. W. 2019. “Speed and pessimism: moral experience in the work of Paul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Journal for Cultural Research </w:t>
      </w:r>
      <w:r>
        <w:rPr>
          <w:rFonts w:ascii="Times New Roman" w:hAnsi="Times New Roman" w:cs="Times New Roman"/>
          <w:sz w:val="24"/>
          <w:szCs w:val="24"/>
        </w:rPr>
        <w:t>23 (4): 411-424.</w:t>
      </w:r>
    </w:p>
    <w:p w14:paraId="05E2DAFA" w14:textId="6AF76E0D" w:rsidR="00E96C90" w:rsidRDefault="00E96C90" w:rsidP="00CD49A1">
      <w:pPr>
        <w:spacing w:after="0" w:line="480" w:lineRule="auto"/>
        <w:rPr>
          <w:rFonts w:ascii="Times New Roman" w:hAnsi="Times New Roman" w:cs="Times New Roman"/>
          <w:sz w:val="24"/>
          <w:szCs w:val="24"/>
        </w:rPr>
      </w:pPr>
    </w:p>
    <w:p w14:paraId="3145E2A2" w14:textId="31711F91" w:rsidR="00E96C90" w:rsidRPr="00E96C90" w:rsidRDefault="00E96C90" w:rsidP="00CD49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Hill, D. W. 2020. “The injuries of platform logistics”. </w:t>
      </w:r>
      <w:r>
        <w:rPr>
          <w:rFonts w:ascii="Times New Roman" w:hAnsi="Times New Roman" w:cs="Times New Roman"/>
          <w:i/>
          <w:iCs/>
          <w:sz w:val="24"/>
          <w:szCs w:val="24"/>
        </w:rPr>
        <w:t xml:space="preserve">Media, Culture &amp; Society </w:t>
      </w:r>
      <w:r>
        <w:rPr>
          <w:rFonts w:ascii="Times New Roman" w:hAnsi="Times New Roman" w:cs="Times New Roman"/>
          <w:sz w:val="24"/>
          <w:szCs w:val="24"/>
        </w:rPr>
        <w:t>42 (4): 521-536.</w:t>
      </w:r>
    </w:p>
    <w:p w14:paraId="44FD4081" w14:textId="77777777" w:rsidR="00D123DD" w:rsidRPr="00A37224" w:rsidRDefault="00D123DD" w:rsidP="00CD49A1">
      <w:pPr>
        <w:spacing w:after="0" w:line="480" w:lineRule="auto"/>
        <w:rPr>
          <w:rFonts w:ascii="Times New Roman" w:hAnsi="Times New Roman" w:cs="Times New Roman"/>
          <w:sz w:val="24"/>
          <w:szCs w:val="24"/>
        </w:rPr>
      </w:pPr>
    </w:p>
    <w:p w14:paraId="42A0754C" w14:textId="221CCB41"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Holt, </w:t>
      </w:r>
      <w:proofErr w:type="gramStart"/>
      <w:r w:rsidRPr="00A37224">
        <w:rPr>
          <w:rFonts w:ascii="Times New Roman" w:hAnsi="Times New Roman" w:cs="Times New Roman"/>
          <w:sz w:val="24"/>
          <w:szCs w:val="24"/>
        </w:rPr>
        <w:t>J.</w:t>
      </w:r>
      <w:proofErr w:type="gramEnd"/>
      <w:r w:rsidRPr="00A37224">
        <w:rPr>
          <w:rFonts w:ascii="Times New Roman" w:hAnsi="Times New Roman" w:cs="Times New Roman"/>
          <w:sz w:val="24"/>
          <w:szCs w:val="24"/>
        </w:rPr>
        <w:t xml:space="preserve">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P. </w:t>
      </w:r>
      <w:proofErr w:type="spellStart"/>
      <w:r w:rsidRPr="00A37224">
        <w:rPr>
          <w:rFonts w:ascii="Times New Roman" w:hAnsi="Times New Roman" w:cs="Times New Roman"/>
          <w:sz w:val="24"/>
          <w:szCs w:val="24"/>
        </w:rPr>
        <w:t>Vonderau</w:t>
      </w:r>
      <w:proofErr w:type="spellEnd"/>
      <w:r w:rsidRPr="00A37224">
        <w:rPr>
          <w:rFonts w:ascii="Times New Roman" w:hAnsi="Times New Roman" w:cs="Times New Roman"/>
          <w:sz w:val="24"/>
          <w:szCs w:val="24"/>
        </w:rPr>
        <w:t>. 2015. “</w:t>
      </w:r>
      <w:r w:rsidR="0009178B" w:rsidRPr="00A37224">
        <w:rPr>
          <w:rFonts w:ascii="Times New Roman" w:hAnsi="Times New Roman" w:cs="Times New Roman"/>
          <w:sz w:val="24"/>
          <w:szCs w:val="24"/>
        </w:rPr>
        <w:t>‘</w:t>
      </w:r>
      <w:r w:rsidRPr="00A37224">
        <w:rPr>
          <w:rFonts w:ascii="Times New Roman" w:hAnsi="Times New Roman" w:cs="Times New Roman"/>
          <w:sz w:val="24"/>
          <w:szCs w:val="24"/>
        </w:rPr>
        <w:t>Where the internet lives</w:t>
      </w:r>
      <w:r w:rsidR="0009178B" w:rsidRPr="00A37224">
        <w:rPr>
          <w:rFonts w:ascii="Times New Roman" w:hAnsi="Times New Roman" w:cs="Times New Roman"/>
          <w:sz w:val="24"/>
          <w:szCs w:val="24"/>
        </w:rPr>
        <w:t>’</w:t>
      </w:r>
      <w:r w:rsidRPr="00A37224">
        <w:rPr>
          <w:rFonts w:ascii="Times New Roman" w:hAnsi="Times New Roman" w:cs="Times New Roman"/>
          <w:sz w:val="24"/>
          <w:szCs w:val="24"/>
        </w:rPr>
        <w:t>: data centres as cloud infrastructure</w:t>
      </w:r>
      <w:r w:rsidR="0009178B" w:rsidRPr="00A37224">
        <w:rPr>
          <w:rFonts w:ascii="Times New Roman" w:hAnsi="Times New Roman" w:cs="Times New Roman"/>
          <w:sz w:val="24"/>
          <w:szCs w:val="24"/>
        </w:rPr>
        <w:t>”</w:t>
      </w:r>
      <w:r w:rsidRPr="00A37224">
        <w:rPr>
          <w:rFonts w:ascii="Times New Roman" w:hAnsi="Times New Roman" w:cs="Times New Roman"/>
          <w:sz w:val="24"/>
          <w:szCs w:val="24"/>
        </w:rPr>
        <w:t xml:space="preserve">. In </w:t>
      </w:r>
      <w:r w:rsidRPr="00A37224">
        <w:rPr>
          <w:rFonts w:ascii="Times New Roman" w:hAnsi="Times New Roman" w:cs="Times New Roman"/>
          <w:i/>
          <w:iCs/>
          <w:sz w:val="24"/>
          <w:szCs w:val="24"/>
        </w:rPr>
        <w:t xml:space="preserve">Signal Traffic: Critical Studies of Media Infrastructures, </w:t>
      </w:r>
      <w:r w:rsidR="00342825" w:rsidRPr="00A37224">
        <w:rPr>
          <w:rFonts w:ascii="Times New Roman" w:hAnsi="Times New Roman" w:cs="Times New Roman"/>
          <w:sz w:val="24"/>
          <w:szCs w:val="24"/>
        </w:rPr>
        <w:t>edited by</w:t>
      </w:r>
      <w:r w:rsidRPr="00A37224">
        <w:rPr>
          <w:rFonts w:ascii="Times New Roman" w:hAnsi="Times New Roman" w:cs="Times New Roman"/>
          <w:sz w:val="24"/>
          <w:szCs w:val="24"/>
        </w:rPr>
        <w:t xml:space="preserve"> L. Parks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N. </w:t>
      </w:r>
      <w:proofErr w:type="spellStart"/>
      <w:r w:rsidRPr="00A37224">
        <w:rPr>
          <w:rFonts w:ascii="Times New Roman" w:hAnsi="Times New Roman" w:cs="Times New Roman"/>
          <w:sz w:val="24"/>
          <w:szCs w:val="24"/>
        </w:rPr>
        <w:t>Starosielski</w:t>
      </w:r>
      <w:proofErr w:type="spellEnd"/>
      <w:r w:rsidR="00342825" w:rsidRPr="00A37224">
        <w:rPr>
          <w:rFonts w:ascii="Times New Roman" w:hAnsi="Times New Roman" w:cs="Times New Roman"/>
          <w:sz w:val="24"/>
          <w:szCs w:val="24"/>
        </w:rPr>
        <w:t>, 71-93.</w:t>
      </w:r>
      <w:r w:rsidRPr="00A37224">
        <w:rPr>
          <w:rFonts w:ascii="Times New Roman" w:hAnsi="Times New Roman" w:cs="Times New Roman"/>
          <w:sz w:val="24"/>
          <w:szCs w:val="24"/>
        </w:rPr>
        <w:t xml:space="preserve"> Chicago, IL: University of Illinois Press.</w:t>
      </w:r>
    </w:p>
    <w:p w14:paraId="20C0B5AF" w14:textId="77777777" w:rsidR="00D123DD" w:rsidRPr="00A37224" w:rsidRDefault="00D123DD" w:rsidP="00CD49A1">
      <w:pPr>
        <w:spacing w:after="0" w:line="480" w:lineRule="auto"/>
        <w:rPr>
          <w:rFonts w:ascii="Times New Roman" w:hAnsi="Times New Roman" w:cs="Times New Roman"/>
          <w:sz w:val="24"/>
          <w:szCs w:val="24"/>
        </w:rPr>
      </w:pPr>
    </w:p>
    <w:p w14:paraId="1C06C295" w14:textId="667524C8"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Jensen, A. 2011.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Mobility, space and power: on the multiplicities of seeing mobility</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Mobilities </w:t>
      </w:r>
      <w:r w:rsidRPr="00A37224">
        <w:rPr>
          <w:rFonts w:ascii="Times New Roman" w:hAnsi="Times New Roman" w:cs="Times New Roman"/>
          <w:sz w:val="24"/>
          <w:szCs w:val="24"/>
        </w:rPr>
        <w:t>6</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2</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255-271.</w:t>
      </w:r>
    </w:p>
    <w:p w14:paraId="4A6396F5" w14:textId="77777777" w:rsidR="00D123DD" w:rsidRPr="00A37224" w:rsidRDefault="00D123DD" w:rsidP="00CD49A1">
      <w:pPr>
        <w:spacing w:after="0" w:line="480" w:lineRule="auto"/>
        <w:rPr>
          <w:rFonts w:ascii="Times New Roman" w:hAnsi="Times New Roman" w:cs="Times New Roman"/>
          <w:sz w:val="24"/>
          <w:szCs w:val="24"/>
        </w:rPr>
      </w:pPr>
    </w:p>
    <w:p w14:paraId="69A3241F" w14:textId="701B0F7D"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Kanngieser</w:t>
      </w:r>
      <w:proofErr w:type="spellEnd"/>
      <w:r w:rsidRPr="00A37224">
        <w:rPr>
          <w:rFonts w:ascii="Times New Roman" w:hAnsi="Times New Roman" w:cs="Times New Roman"/>
          <w:sz w:val="24"/>
          <w:szCs w:val="24"/>
        </w:rPr>
        <w:t xml:space="preserve">, A. 2013.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Tracking and tracing: geographies of logistical governance and labouring bodies</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Environment and Planning D: Society and Space </w:t>
      </w:r>
      <w:r w:rsidRPr="00A37224">
        <w:rPr>
          <w:rFonts w:ascii="Times New Roman" w:hAnsi="Times New Roman" w:cs="Times New Roman"/>
          <w:sz w:val="24"/>
          <w:szCs w:val="24"/>
        </w:rPr>
        <w:t>31</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4</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594-610.</w:t>
      </w:r>
    </w:p>
    <w:p w14:paraId="32ADA16A" w14:textId="77777777" w:rsidR="00D123DD" w:rsidRPr="00A37224" w:rsidRDefault="00D123DD" w:rsidP="00CD49A1">
      <w:pPr>
        <w:spacing w:after="0" w:line="480" w:lineRule="auto"/>
        <w:rPr>
          <w:rFonts w:ascii="Times New Roman" w:hAnsi="Times New Roman" w:cs="Times New Roman"/>
          <w:sz w:val="24"/>
          <w:szCs w:val="24"/>
        </w:rPr>
      </w:pPr>
    </w:p>
    <w:p w14:paraId="4A16256A" w14:textId="48466EDA"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Langley, </w:t>
      </w:r>
      <w:proofErr w:type="gramStart"/>
      <w:r w:rsidRPr="00A37224">
        <w:rPr>
          <w:rFonts w:ascii="Times New Roman" w:hAnsi="Times New Roman" w:cs="Times New Roman"/>
          <w:sz w:val="24"/>
          <w:szCs w:val="24"/>
        </w:rPr>
        <w:t>P.</w:t>
      </w:r>
      <w:proofErr w:type="gramEnd"/>
      <w:r w:rsidRPr="00A37224">
        <w:rPr>
          <w:rFonts w:ascii="Times New Roman" w:hAnsi="Times New Roman" w:cs="Times New Roman"/>
          <w:sz w:val="24"/>
          <w:szCs w:val="24"/>
        </w:rPr>
        <w:t xml:space="preserve">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A. Leyshon. 2017.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Platform capitalism: the intermediation and capitalisation of digital economic circulation</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Finance &amp; Society </w:t>
      </w:r>
      <w:r w:rsidRPr="00A37224">
        <w:rPr>
          <w:rFonts w:ascii="Times New Roman" w:hAnsi="Times New Roman" w:cs="Times New Roman"/>
          <w:sz w:val="24"/>
          <w:szCs w:val="24"/>
        </w:rPr>
        <w:t>3</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1</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11-31.</w:t>
      </w:r>
    </w:p>
    <w:p w14:paraId="4EA63F67" w14:textId="77777777" w:rsidR="00D123DD" w:rsidRPr="00A37224" w:rsidRDefault="00D123DD" w:rsidP="00CD49A1">
      <w:pPr>
        <w:spacing w:after="0" w:line="480" w:lineRule="auto"/>
        <w:rPr>
          <w:rFonts w:ascii="Times New Roman" w:hAnsi="Times New Roman" w:cs="Times New Roman"/>
          <w:sz w:val="24"/>
          <w:szCs w:val="24"/>
        </w:rPr>
      </w:pPr>
    </w:p>
    <w:p w14:paraId="5ADB41D6" w14:textId="766BCBB4"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Levinas, E. </w:t>
      </w:r>
      <w:r w:rsidR="00547DA8" w:rsidRPr="00A37224">
        <w:rPr>
          <w:rFonts w:ascii="Times New Roman" w:hAnsi="Times New Roman" w:cs="Times New Roman"/>
          <w:sz w:val="24"/>
          <w:szCs w:val="24"/>
        </w:rPr>
        <w:t>2006</w:t>
      </w:r>
      <w:r w:rsidRPr="00A37224">
        <w:rPr>
          <w:rFonts w:ascii="Times New Roman" w:hAnsi="Times New Roman" w:cs="Times New Roman"/>
          <w:sz w:val="24"/>
          <w:szCs w:val="24"/>
        </w:rPr>
        <w:t xml:space="preserve">. </w:t>
      </w:r>
      <w:r w:rsidRPr="00A37224">
        <w:rPr>
          <w:rFonts w:ascii="Times New Roman" w:hAnsi="Times New Roman" w:cs="Times New Roman"/>
          <w:i/>
          <w:sz w:val="24"/>
          <w:szCs w:val="24"/>
        </w:rPr>
        <w:t>Entre Nous: Thinking-of-the-Other</w:t>
      </w:r>
      <w:r w:rsidRPr="00A37224">
        <w:rPr>
          <w:rFonts w:ascii="Times New Roman" w:hAnsi="Times New Roman" w:cs="Times New Roman"/>
          <w:sz w:val="24"/>
          <w:szCs w:val="24"/>
        </w:rPr>
        <w:t xml:space="preserve">. </w:t>
      </w:r>
      <w:r w:rsidR="00547DA8" w:rsidRPr="00A37224">
        <w:rPr>
          <w:rFonts w:ascii="Times New Roman" w:hAnsi="Times New Roman" w:cs="Times New Roman"/>
          <w:sz w:val="24"/>
          <w:szCs w:val="24"/>
        </w:rPr>
        <w:t>London: Continuum</w:t>
      </w:r>
      <w:r w:rsidRPr="00A37224">
        <w:rPr>
          <w:rFonts w:ascii="Times New Roman" w:hAnsi="Times New Roman" w:cs="Times New Roman"/>
          <w:sz w:val="24"/>
          <w:szCs w:val="24"/>
        </w:rPr>
        <w:t>.</w:t>
      </w:r>
    </w:p>
    <w:p w14:paraId="28798C68" w14:textId="77777777" w:rsidR="00D123DD" w:rsidRPr="00A37224" w:rsidRDefault="00D123DD" w:rsidP="00CD49A1">
      <w:pPr>
        <w:spacing w:after="0" w:line="480" w:lineRule="auto"/>
        <w:rPr>
          <w:rFonts w:ascii="Times New Roman" w:hAnsi="Times New Roman" w:cs="Times New Roman"/>
          <w:sz w:val="24"/>
          <w:szCs w:val="24"/>
        </w:rPr>
      </w:pPr>
    </w:p>
    <w:p w14:paraId="5A0C2734" w14:textId="2A33D4CF"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Levinas, E. 2007. </w:t>
      </w:r>
      <w:r w:rsidRPr="00A37224">
        <w:rPr>
          <w:rFonts w:ascii="Times New Roman" w:hAnsi="Times New Roman" w:cs="Times New Roman"/>
          <w:i/>
          <w:sz w:val="24"/>
          <w:szCs w:val="24"/>
        </w:rPr>
        <w:t xml:space="preserve">Totality and Infinity: An Essay on Exteriority. </w:t>
      </w:r>
      <w:r w:rsidRPr="00A37224">
        <w:rPr>
          <w:rFonts w:ascii="Times New Roman" w:hAnsi="Times New Roman" w:cs="Times New Roman"/>
          <w:sz w:val="24"/>
          <w:szCs w:val="24"/>
        </w:rPr>
        <w:t>Pittsburgh, PA: Duquesne University Press.</w:t>
      </w:r>
    </w:p>
    <w:p w14:paraId="1F48E34A" w14:textId="77777777" w:rsidR="00D123DD" w:rsidRPr="00A37224" w:rsidRDefault="00D123DD" w:rsidP="00CD49A1">
      <w:pPr>
        <w:spacing w:after="0" w:line="480" w:lineRule="auto"/>
        <w:rPr>
          <w:rFonts w:ascii="Times New Roman" w:hAnsi="Times New Roman" w:cs="Times New Roman"/>
          <w:sz w:val="24"/>
          <w:szCs w:val="24"/>
        </w:rPr>
      </w:pPr>
    </w:p>
    <w:p w14:paraId="4A4448DA" w14:textId="2177CCDD" w:rsidR="00D123DD" w:rsidRPr="00A37224" w:rsidRDefault="00D123DD" w:rsidP="00CD49A1">
      <w:pPr>
        <w:spacing w:after="0" w:line="480" w:lineRule="auto"/>
        <w:rPr>
          <w:rFonts w:ascii="Times New Roman" w:hAnsi="Times New Roman" w:cs="Times New Roman"/>
          <w:i/>
          <w:iCs/>
          <w:sz w:val="24"/>
          <w:szCs w:val="24"/>
        </w:rPr>
      </w:pPr>
      <w:r w:rsidRPr="00A37224">
        <w:rPr>
          <w:rFonts w:ascii="Times New Roman" w:hAnsi="Times New Roman" w:cs="Times New Roman"/>
          <w:sz w:val="24"/>
          <w:szCs w:val="24"/>
        </w:rPr>
        <w:t xml:space="preserve">Levinas, E. 2008a. </w:t>
      </w:r>
      <w:r w:rsidRPr="00A37224">
        <w:rPr>
          <w:rFonts w:ascii="Times New Roman" w:hAnsi="Times New Roman" w:cs="Times New Roman"/>
          <w:i/>
          <w:iCs/>
          <w:sz w:val="24"/>
          <w:szCs w:val="24"/>
        </w:rPr>
        <w:t xml:space="preserve">Existence and Existents. </w:t>
      </w:r>
      <w:r w:rsidRPr="00A37224">
        <w:rPr>
          <w:rFonts w:ascii="Times New Roman" w:hAnsi="Times New Roman" w:cs="Times New Roman"/>
          <w:sz w:val="24"/>
          <w:szCs w:val="24"/>
        </w:rPr>
        <w:t>Pittsburgh, PA: Duquesne University Press.</w:t>
      </w:r>
    </w:p>
    <w:p w14:paraId="38ABAB29" w14:textId="77777777" w:rsidR="00D123DD" w:rsidRPr="00A37224" w:rsidRDefault="00D123DD" w:rsidP="00CD49A1">
      <w:pPr>
        <w:spacing w:after="0" w:line="480" w:lineRule="auto"/>
        <w:rPr>
          <w:rFonts w:ascii="Times New Roman" w:hAnsi="Times New Roman" w:cs="Times New Roman"/>
          <w:sz w:val="24"/>
          <w:szCs w:val="24"/>
        </w:rPr>
      </w:pPr>
    </w:p>
    <w:p w14:paraId="2CD2272D" w14:textId="0BFAEE9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Levinas, E. 2008b. </w:t>
      </w:r>
      <w:r w:rsidRPr="00A37224">
        <w:rPr>
          <w:rFonts w:ascii="Times New Roman" w:hAnsi="Times New Roman" w:cs="Times New Roman"/>
          <w:i/>
          <w:sz w:val="24"/>
          <w:szCs w:val="24"/>
        </w:rPr>
        <w:t xml:space="preserve">Otherwise Than Being, or, Beyond Essence. </w:t>
      </w:r>
      <w:r w:rsidRPr="00A37224">
        <w:rPr>
          <w:rFonts w:ascii="Times New Roman" w:hAnsi="Times New Roman" w:cs="Times New Roman"/>
          <w:sz w:val="24"/>
          <w:szCs w:val="24"/>
        </w:rPr>
        <w:t>Pittsburgh, PA: Duquesne University Press.</w:t>
      </w:r>
    </w:p>
    <w:p w14:paraId="1535B6AD" w14:textId="77777777" w:rsidR="00D123DD" w:rsidRPr="00A37224" w:rsidRDefault="00D123DD" w:rsidP="00CD49A1">
      <w:pPr>
        <w:spacing w:after="0" w:line="480" w:lineRule="auto"/>
        <w:rPr>
          <w:rFonts w:ascii="Times New Roman" w:hAnsi="Times New Roman" w:cs="Times New Roman"/>
          <w:sz w:val="24"/>
          <w:szCs w:val="24"/>
        </w:rPr>
      </w:pPr>
    </w:p>
    <w:p w14:paraId="48ADCFB5" w14:textId="7777777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Levinson, M. 2016. </w:t>
      </w:r>
      <w:r w:rsidRPr="00A37224">
        <w:rPr>
          <w:rFonts w:ascii="Times New Roman" w:hAnsi="Times New Roman" w:cs="Times New Roman"/>
          <w:i/>
          <w:iCs/>
          <w:sz w:val="24"/>
          <w:szCs w:val="24"/>
        </w:rPr>
        <w:t xml:space="preserve">The Box: How the Shipping Container Made the World Smaller and the World Economy Bigger. </w:t>
      </w:r>
      <w:r w:rsidRPr="00A37224">
        <w:rPr>
          <w:rFonts w:ascii="Times New Roman" w:hAnsi="Times New Roman" w:cs="Times New Roman"/>
          <w:sz w:val="24"/>
          <w:szCs w:val="24"/>
        </w:rPr>
        <w:t>Woodstock: Princeton University Press.</w:t>
      </w:r>
    </w:p>
    <w:p w14:paraId="4F0629D2" w14:textId="77777777" w:rsidR="00D123DD" w:rsidRPr="00A37224" w:rsidRDefault="00D123DD" w:rsidP="00CD49A1">
      <w:pPr>
        <w:spacing w:after="0" w:line="480" w:lineRule="auto"/>
        <w:rPr>
          <w:rFonts w:ascii="Times New Roman" w:hAnsi="Times New Roman" w:cs="Times New Roman"/>
          <w:sz w:val="24"/>
          <w:szCs w:val="24"/>
        </w:rPr>
      </w:pPr>
    </w:p>
    <w:p w14:paraId="3A7F39AD" w14:textId="7777777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Lyotard, J-F. 1998. </w:t>
      </w:r>
      <w:r w:rsidRPr="00A37224">
        <w:rPr>
          <w:rFonts w:ascii="Times New Roman" w:hAnsi="Times New Roman" w:cs="Times New Roman"/>
          <w:i/>
          <w:iCs/>
          <w:sz w:val="24"/>
          <w:szCs w:val="24"/>
        </w:rPr>
        <w:t>Toward the Postmodern</w:t>
      </w:r>
      <w:r w:rsidRPr="00A37224">
        <w:rPr>
          <w:rFonts w:ascii="Times New Roman" w:hAnsi="Times New Roman" w:cs="Times New Roman"/>
          <w:sz w:val="24"/>
          <w:szCs w:val="24"/>
        </w:rPr>
        <w:t>. Amherst, NY: Humanity Books.</w:t>
      </w:r>
    </w:p>
    <w:p w14:paraId="3DD47A43" w14:textId="77777777" w:rsidR="00D123DD" w:rsidRPr="00A37224" w:rsidRDefault="00D123DD" w:rsidP="00CD49A1">
      <w:pPr>
        <w:spacing w:after="0" w:line="480" w:lineRule="auto"/>
        <w:rPr>
          <w:rFonts w:ascii="Times New Roman" w:hAnsi="Times New Roman" w:cs="Times New Roman"/>
          <w:sz w:val="24"/>
          <w:szCs w:val="24"/>
        </w:rPr>
      </w:pPr>
    </w:p>
    <w:p w14:paraId="1B634312" w14:textId="349FC21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lastRenderedPageBreak/>
        <w:t xml:space="preserve">Lyotard, J-F. 2004. </w:t>
      </w:r>
      <w:r w:rsidRPr="00A37224">
        <w:rPr>
          <w:rFonts w:ascii="Times New Roman" w:hAnsi="Times New Roman" w:cs="Times New Roman"/>
          <w:i/>
          <w:iCs/>
          <w:sz w:val="24"/>
          <w:szCs w:val="24"/>
        </w:rPr>
        <w:t>The Inhuman: Reflections on Time</w:t>
      </w:r>
      <w:r w:rsidRPr="00A37224">
        <w:rPr>
          <w:rFonts w:ascii="Times New Roman" w:hAnsi="Times New Roman" w:cs="Times New Roman"/>
          <w:sz w:val="24"/>
          <w:szCs w:val="24"/>
        </w:rPr>
        <w:t>. Oxford: Polity.</w:t>
      </w:r>
    </w:p>
    <w:p w14:paraId="4A10BE23" w14:textId="77777777" w:rsidR="00D123DD" w:rsidRPr="00A37224" w:rsidRDefault="00D123DD" w:rsidP="00CD49A1">
      <w:pPr>
        <w:spacing w:after="0" w:line="480" w:lineRule="auto"/>
        <w:rPr>
          <w:rFonts w:ascii="Times New Roman" w:hAnsi="Times New Roman" w:cs="Times New Roman"/>
          <w:sz w:val="24"/>
          <w:szCs w:val="24"/>
        </w:rPr>
      </w:pPr>
    </w:p>
    <w:p w14:paraId="7F5B322E" w14:textId="6FE5BEC6"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Lyotard, J-F. 2005. </w:t>
      </w:r>
      <w:r w:rsidRPr="00A37224">
        <w:rPr>
          <w:rFonts w:ascii="Times New Roman" w:hAnsi="Times New Roman" w:cs="Times New Roman"/>
          <w:i/>
          <w:iCs/>
          <w:sz w:val="24"/>
          <w:szCs w:val="24"/>
        </w:rPr>
        <w:t>The Postmodern Condition: A Report on Knowledge</w:t>
      </w:r>
      <w:r w:rsidRPr="00A37224">
        <w:rPr>
          <w:rFonts w:ascii="Times New Roman" w:hAnsi="Times New Roman" w:cs="Times New Roman"/>
          <w:sz w:val="24"/>
          <w:szCs w:val="24"/>
        </w:rPr>
        <w:t>. Manchester: Manchester University Press.</w:t>
      </w:r>
    </w:p>
    <w:p w14:paraId="39F7D980" w14:textId="77777777" w:rsidR="00D123DD" w:rsidRPr="00A37224" w:rsidRDefault="00D123DD" w:rsidP="00CD49A1">
      <w:pPr>
        <w:spacing w:after="0" w:line="480" w:lineRule="auto"/>
        <w:rPr>
          <w:rFonts w:ascii="Times New Roman" w:hAnsi="Times New Roman" w:cs="Times New Roman"/>
          <w:sz w:val="24"/>
          <w:szCs w:val="24"/>
        </w:rPr>
      </w:pPr>
    </w:p>
    <w:p w14:paraId="745FCD4D" w14:textId="3534E32A"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Martin, C. 2013.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Shipping container mobilities, seamless compatibility and the global surface of logistical integration</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Environment and Planning A: Economy and Space </w:t>
      </w:r>
      <w:r w:rsidRPr="00A37224">
        <w:rPr>
          <w:rFonts w:ascii="Times New Roman" w:hAnsi="Times New Roman" w:cs="Times New Roman"/>
          <w:sz w:val="24"/>
          <w:szCs w:val="24"/>
        </w:rPr>
        <w:t>45</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5</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1021-1036.</w:t>
      </w:r>
    </w:p>
    <w:p w14:paraId="1A53FFF5" w14:textId="77777777" w:rsidR="00D123DD" w:rsidRPr="00A37224" w:rsidRDefault="00D123DD" w:rsidP="00CD49A1">
      <w:pPr>
        <w:spacing w:after="0" w:line="480" w:lineRule="auto"/>
        <w:rPr>
          <w:rFonts w:ascii="Times New Roman" w:hAnsi="Times New Roman" w:cs="Times New Roman"/>
          <w:sz w:val="24"/>
          <w:szCs w:val="24"/>
        </w:rPr>
      </w:pPr>
    </w:p>
    <w:p w14:paraId="238F0C95" w14:textId="77777777"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Mattern</w:t>
      </w:r>
      <w:proofErr w:type="spellEnd"/>
      <w:r w:rsidRPr="00A37224">
        <w:rPr>
          <w:rFonts w:ascii="Times New Roman" w:hAnsi="Times New Roman" w:cs="Times New Roman"/>
          <w:sz w:val="24"/>
          <w:szCs w:val="24"/>
        </w:rPr>
        <w:t xml:space="preserve">, S. 2017. </w:t>
      </w:r>
      <w:r w:rsidRPr="00A37224">
        <w:rPr>
          <w:rFonts w:ascii="Times New Roman" w:hAnsi="Times New Roman" w:cs="Times New Roman"/>
          <w:i/>
          <w:iCs/>
          <w:sz w:val="24"/>
          <w:szCs w:val="24"/>
        </w:rPr>
        <w:t xml:space="preserve">Code and Clay, Data and Dirt: Five Thousand Years of Urban Media. </w:t>
      </w:r>
      <w:r w:rsidRPr="00A37224">
        <w:rPr>
          <w:rFonts w:ascii="Times New Roman" w:hAnsi="Times New Roman" w:cs="Times New Roman"/>
          <w:sz w:val="24"/>
          <w:szCs w:val="24"/>
        </w:rPr>
        <w:t>London: University of Minnesota Press.</w:t>
      </w:r>
    </w:p>
    <w:p w14:paraId="41E27AE8" w14:textId="77777777" w:rsidR="00D123DD" w:rsidRPr="00A37224" w:rsidRDefault="00D123DD" w:rsidP="00CD49A1">
      <w:pPr>
        <w:spacing w:after="0" w:line="480" w:lineRule="auto"/>
        <w:rPr>
          <w:rFonts w:ascii="Times New Roman" w:hAnsi="Times New Roman" w:cs="Times New Roman"/>
          <w:sz w:val="24"/>
          <w:szCs w:val="24"/>
        </w:rPr>
      </w:pPr>
    </w:p>
    <w:p w14:paraId="2891FAC3" w14:textId="1AA475AC"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McGuigan, L.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V. </w:t>
      </w:r>
      <w:proofErr w:type="spellStart"/>
      <w:r w:rsidRPr="00A37224">
        <w:rPr>
          <w:rFonts w:ascii="Times New Roman" w:hAnsi="Times New Roman" w:cs="Times New Roman"/>
          <w:sz w:val="24"/>
          <w:szCs w:val="24"/>
        </w:rPr>
        <w:t>Manzerolle</w:t>
      </w:r>
      <w:proofErr w:type="spellEnd"/>
      <w:r w:rsidRPr="00A37224">
        <w:rPr>
          <w:rFonts w:ascii="Times New Roman" w:hAnsi="Times New Roman" w:cs="Times New Roman"/>
          <w:sz w:val="24"/>
          <w:szCs w:val="24"/>
        </w:rPr>
        <w:t>. 2015.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All the world’s a shopping cart</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theorizing the political economy of ubiquitous media and markets</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New Media &amp; Society</w:t>
      </w:r>
      <w:r w:rsidRPr="00A37224">
        <w:rPr>
          <w:rFonts w:ascii="Times New Roman" w:hAnsi="Times New Roman" w:cs="Times New Roman"/>
          <w:sz w:val="24"/>
          <w:szCs w:val="24"/>
        </w:rPr>
        <w:t xml:space="preserve"> 17</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11</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1830-1848.</w:t>
      </w:r>
    </w:p>
    <w:p w14:paraId="5E6DFE38" w14:textId="5A682A50" w:rsidR="006E348B" w:rsidRPr="00A37224" w:rsidRDefault="006E348B" w:rsidP="006E348B">
      <w:pPr>
        <w:spacing w:after="0" w:line="360" w:lineRule="auto"/>
        <w:jc w:val="both"/>
        <w:rPr>
          <w:rFonts w:ascii="Times New Roman" w:hAnsi="Times New Roman" w:cs="Times New Roman"/>
          <w:sz w:val="24"/>
          <w:szCs w:val="24"/>
        </w:rPr>
      </w:pPr>
    </w:p>
    <w:p w14:paraId="692C21F7" w14:textId="0C1071B0" w:rsidR="00C5091B" w:rsidRPr="00A37224" w:rsidRDefault="00C5091B" w:rsidP="00C5091B">
      <w:pPr>
        <w:spacing w:line="480" w:lineRule="auto"/>
        <w:rPr>
          <w:rFonts w:ascii="Times New Roman" w:hAnsi="Times New Roman"/>
          <w:sz w:val="24"/>
        </w:rPr>
      </w:pPr>
      <w:r w:rsidRPr="00A37224">
        <w:rPr>
          <w:rFonts w:ascii="Times New Roman" w:hAnsi="Times New Roman"/>
          <w:sz w:val="24"/>
        </w:rPr>
        <w:t xml:space="preserve">Moore, </w:t>
      </w:r>
      <w:proofErr w:type="gramStart"/>
      <w:r w:rsidRPr="00A37224">
        <w:rPr>
          <w:rFonts w:ascii="Times New Roman" w:hAnsi="Times New Roman"/>
          <w:sz w:val="24"/>
        </w:rPr>
        <w:t>P.</w:t>
      </w:r>
      <w:proofErr w:type="gramEnd"/>
      <w:r w:rsidRPr="00A37224">
        <w:rPr>
          <w:rFonts w:ascii="Times New Roman" w:hAnsi="Times New Roman"/>
          <w:sz w:val="24"/>
        </w:rPr>
        <w:t xml:space="preserve"> and A. Robinson</w:t>
      </w:r>
      <w:r w:rsidR="00050E2A" w:rsidRPr="00A37224">
        <w:rPr>
          <w:rFonts w:ascii="Times New Roman" w:hAnsi="Times New Roman"/>
          <w:sz w:val="24"/>
        </w:rPr>
        <w:t>.</w:t>
      </w:r>
      <w:r w:rsidRPr="00A37224">
        <w:rPr>
          <w:rFonts w:ascii="Times New Roman" w:hAnsi="Times New Roman"/>
          <w:sz w:val="24"/>
        </w:rPr>
        <w:t xml:space="preserve"> 2016. “The quantified self: what counts in the neoliberal workplace”. </w:t>
      </w:r>
      <w:r w:rsidRPr="00A37224">
        <w:rPr>
          <w:rFonts w:ascii="Times New Roman" w:hAnsi="Times New Roman"/>
          <w:i/>
          <w:sz w:val="24"/>
        </w:rPr>
        <w:t xml:space="preserve">New Media &amp; Society </w:t>
      </w:r>
      <w:r w:rsidRPr="00A37224">
        <w:rPr>
          <w:rFonts w:ascii="Times New Roman" w:hAnsi="Times New Roman"/>
          <w:sz w:val="24"/>
        </w:rPr>
        <w:t>18 (11): 2774-2792.</w:t>
      </w:r>
    </w:p>
    <w:p w14:paraId="2E77B204" w14:textId="77777777" w:rsidR="00C5091B" w:rsidRPr="00A37224" w:rsidRDefault="00C5091B" w:rsidP="006E348B">
      <w:pPr>
        <w:spacing w:after="0" w:line="360" w:lineRule="auto"/>
        <w:jc w:val="both"/>
        <w:rPr>
          <w:rFonts w:ascii="Times New Roman" w:hAnsi="Times New Roman" w:cs="Times New Roman"/>
          <w:sz w:val="24"/>
          <w:szCs w:val="24"/>
        </w:rPr>
      </w:pPr>
    </w:p>
    <w:p w14:paraId="388D73E8" w14:textId="7710E6AA" w:rsidR="006E348B" w:rsidRPr="00A37224" w:rsidRDefault="006E348B" w:rsidP="006E348B">
      <w:pPr>
        <w:spacing w:after="0" w:line="360" w:lineRule="auto"/>
        <w:jc w:val="both"/>
        <w:rPr>
          <w:rFonts w:ascii="Times New Roman" w:hAnsi="Times New Roman" w:cs="Times New Roman"/>
          <w:sz w:val="24"/>
          <w:szCs w:val="24"/>
        </w:rPr>
      </w:pPr>
      <w:r w:rsidRPr="00A37224">
        <w:rPr>
          <w:rFonts w:ascii="Times New Roman" w:hAnsi="Times New Roman" w:cs="Times New Roman"/>
          <w:sz w:val="24"/>
          <w:szCs w:val="24"/>
        </w:rPr>
        <w:t xml:space="preserve">Pace, J. 2018. “The concept of digital capitalism”. </w:t>
      </w:r>
      <w:r w:rsidRPr="00A37224">
        <w:rPr>
          <w:rFonts w:ascii="Times New Roman" w:hAnsi="Times New Roman" w:cs="Times New Roman"/>
          <w:i/>
          <w:iCs/>
          <w:sz w:val="24"/>
          <w:szCs w:val="24"/>
        </w:rPr>
        <w:t xml:space="preserve">Communication Theory </w:t>
      </w:r>
      <w:r w:rsidRPr="00A37224">
        <w:rPr>
          <w:rFonts w:ascii="Times New Roman" w:hAnsi="Times New Roman" w:cs="Times New Roman"/>
          <w:sz w:val="24"/>
          <w:szCs w:val="24"/>
        </w:rPr>
        <w:t>28 (3): 254-269.</w:t>
      </w:r>
    </w:p>
    <w:p w14:paraId="5680A100" w14:textId="77777777" w:rsidR="00D123DD" w:rsidRPr="00A37224" w:rsidRDefault="00D123DD" w:rsidP="00CD49A1">
      <w:pPr>
        <w:spacing w:after="0" w:line="480" w:lineRule="auto"/>
        <w:rPr>
          <w:rFonts w:ascii="Times New Roman" w:hAnsi="Times New Roman" w:cs="Times New Roman"/>
          <w:sz w:val="24"/>
          <w:szCs w:val="24"/>
        </w:rPr>
      </w:pPr>
    </w:p>
    <w:p w14:paraId="1FAD5E69" w14:textId="1F08AFBB"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Parker, M. 2013.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Containerisation: moving things and boxing ideas</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Mobilities </w:t>
      </w:r>
      <w:r w:rsidRPr="00A37224">
        <w:rPr>
          <w:rFonts w:ascii="Times New Roman" w:hAnsi="Times New Roman" w:cs="Times New Roman"/>
          <w:sz w:val="24"/>
          <w:szCs w:val="24"/>
        </w:rPr>
        <w:t>8</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3</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368-387.</w:t>
      </w:r>
    </w:p>
    <w:p w14:paraId="590B9AB7" w14:textId="77777777" w:rsidR="00D123DD" w:rsidRPr="00A37224" w:rsidRDefault="00D123DD" w:rsidP="00CD49A1">
      <w:pPr>
        <w:spacing w:after="0" w:line="480" w:lineRule="auto"/>
        <w:rPr>
          <w:rFonts w:ascii="Times New Roman" w:hAnsi="Times New Roman" w:cs="Times New Roman"/>
          <w:sz w:val="24"/>
          <w:szCs w:val="24"/>
        </w:rPr>
      </w:pPr>
    </w:p>
    <w:p w14:paraId="2D3B3DA4" w14:textId="7777777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Peters, J. D. 2015. </w:t>
      </w:r>
      <w:r w:rsidRPr="00A37224">
        <w:rPr>
          <w:rFonts w:ascii="Times New Roman" w:hAnsi="Times New Roman" w:cs="Times New Roman"/>
          <w:i/>
          <w:iCs/>
          <w:sz w:val="24"/>
          <w:szCs w:val="24"/>
        </w:rPr>
        <w:t xml:space="preserve">The </w:t>
      </w:r>
      <w:proofErr w:type="spellStart"/>
      <w:r w:rsidRPr="00A37224">
        <w:rPr>
          <w:rFonts w:ascii="Times New Roman" w:hAnsi="Times New Roman" w:cs="Times New Roman"/>
          <w:i/>
          <w:iCs/>
          <w:sz w:val="24"/>
          <w:szCs w:val="24"/>
        </w:rPr>
        <w:t>Marvelous</w:t>
      </w:r>
      <w:proofErr w:type="spellEnd"/>
      <w:r w:rsidRPr="00A37224">
        <w:rPr>
          <w:rFonts w:ascii="Times New Roman" w:hAnsi="Times New Roman" w:cs="Times New Roman"/>
          <w:i/>
          <w:iCs/>
          <w:sz w:val="24"/>
          <w:szCs w:val="24"/>
        </w:rPr>
        <w:t xml:space="preserve"> Clouds: Towards a Philosophy of Elemental Media</w:t>
      </w:r>
      <w:r w:rsidRPr="00A37224">
        <w:rPr>
          <w:rFonts w:ascii="Times New Roman" w:hAnsi="Times New Roman" w:cs="Times New Roman"/>
          <w:sz w:val="24"/>
          <w:szCs w:val="24"/>
        </w:rPr>
        <w:t>. London: The University of Chicago Press.</w:t>
      </w:r>
    </w:p>
    <w:p w14:paraId="54B88A47" w14:textId="77777777" w:rsidR="00D123DD" w:rsidRPr="00A37224" w:rsidRDefault="00D123DD" w:rsidP="00CD49A1">
      <w:pPr>
        <w:spacing w:after="0" w:line="480" w:lineRule="auto"/>
        <w:rPr>
          <w:rFonts w:ascii="Times New Roman" w:hAnsi="Times New Roman" w:cs="Times New Roman"/>
          <w:sz w:val="24"/>
          <w:szCs w:val="24"/>
        </w:rPr>
      </w:pPr>
    </w:p>
    <w:p w14:paraId="469DAD7E" w14:textId="1D394B2A" w:rsidR="00D123DD" w:rsidRPr="00A37224" w:rsidRDefault="00D123DD" w:rsidP="00CD49A1">
      <w:pPr>
        <w:spacing w:after="0" w:line="480" w:lineRule="auto"/>
        <w:rPr>
          <w:rFonts w:ascii="Times New Roman" w:hAnsi="Times New Roman" w:cs="Times New Roman"/>
          <w:sz w:val="24"/>
          <w:szCs w:val="24"/>
        </w:rPr>
      </w:pPr>
      <w:bookmarkStart w:id="3" w:name="_Hlk34665031"/>
      <w:proofErr w:type="spellStart"/>
      <w:r w:rsidRPr="00A37224">
        <w:rPr>
          <w:rFonts w:ascii="Times New Roman" w:hAnsi="Times New Roman" w:cs="Times New Roman"/>
          <w:sz w:val="24"/>
          <w:szCs w:val="24"/>
        </w:rPr>
        <w:t>Plantin</w:t>
      </w:r>
      <w:proofErr w:type="spellEnd"/>
      <w:r w:rsidRPr="00A37224">
        <w:rPr>
          <w:rFonts w:ascii="Times New Roman" w:hAnsi="Times New Roman" w:cs="Times New Roman"/>
          <w:sz w:val="24"/>
          <w:szCs w:val="24"/>
        </w:rPr>
        <w:t xml:space="preserve"> J. C. </w:t>
      </w:r>
      <w:r w:rsidR="00342825" w:rsidRPr="00A37224">
        <w:rPr>
          <w:rFonts w:ascii="Times New Roman" w:hAnsi="Times New Roman" w:cs="Times New Roman"/>
          <w:sz w:val="24"/>
          <w:szCs w:val="24"/>
        </w:rPr>
        <w:t>and</w:t>
      </w:r>
      <w:r w:rsidRPr="00A37224">
        <w:rPr>
          <w:rFonts w:ascii="Times New Roman" w:hAnsi="Times New Roman" w:cs="Times New Roman"/>
          <w:sz w:val="24"/>
          <w:szCs w:val="24"/>
        </w:rPr>
        <w:t xml:space="preserve"> A. </w:t>
      </w:r>
      <w:proofErr w:type="spellStart"/>
      <w:r w:rsidRPr="00A37224">
        <w:rPr>
          <w:rFonts w:ascii="Times New Roman" w:hAnsi="Times New Roman" w:cs="Times New Roman"/>
          <w:sz w:val="24"/>
          <w:szCs w:val="24"/>
        </w:rPr>
        <w:t>Punathambekar</w:t>
      </w:r>
      <w:proofErr w:type="spellEnd"/>
      <w:r w:rsidRPr="00A37224">
        <w:rPr>
          <w:rFonts w:ascii="Times New Roman" w:hAnsi="Times New Roman" w:cs="Times New Roman"/>
          <w:sz w:val="24"/>
          <w:szCs w:val="24"/>
        </w:rPr>
        <w:t>. 2019</w:t>
      </w:r>
      <w:bookmarkEnd w:id="3"/>
      <w:r w:rsidRPr="00A37224">
        <w:rPr>
          <w:rFonts w:ascii="Times New Roman" w:hAnsi="Times New Roman" w:cs="Times New Roman"/>
          <w:sz w:val="24"/>
          <w:szCs w:val="24"/>
        </w:rPr>
        <w:t xml:space="preserve">.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Digital media infrastructures: pipes, platforms, and politics</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Media, Culture &amp; Society</w:t>
      </w:r>
      <w:r w:rsidRPr="00A37224">
        <w:rPr>
          <w:rFonts w:ascii="Times New Roman" w:hAnsi="Times New Roman" w:cs="Times New Roman"/>
          <w:sz w:val="24"/>
          <w:szCs w:val="24"/>
        </w:rPr>
        <w:t xml:space="preserve"> 41</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2</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163-174.</w:t>
      </w:r>
    </w:p>
    <w:p w14:paraId="72860FAC" w14:textId="29171AE1" w:rsidR="00D123DD" w:rsidRPr="00A37224" w:rsidRDefault="00D123DD" w:rsidP="00CD49A1">
      <w:pPr>
        <w:spacing w:after="0" w:line="480" w:lineRule="auto"/>
        <w:rPr>
          <w:rFonts w:ascii="Times New Roman" w:hAnsi="Times New Roman" w:cs="Times New Roman"/>
          <w:sz w:val="24"/>
          <w:szCs w:val="24"/>
        </w:rPr>
      </w:pPr>
    </w:p>
    <w:p w14:paraId="766EFDE1" w14:textId="3A3E7BC3" w:rsidR="004E306C" w:rsidRPr="00A37224" w:rsidRDefault="004E306C"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Sadowski, J. 2019. “When data is capital: datafication, accumulation, and extraction”. </w:t>
      </w:r>
      <w:r w:rsidRPr="00A37224">
        <w:rPr>
          <w:rFonts w:ascii="Times New Roman" w:hAnsi="Times New Roman" w:cs="Times New Roman"/>
          <w:i/>
          <w:iCs/>
          <w:sz w:val="24"/>
          <w:szCs w:val="24"/>
        </w:rPr>
        <w:t xml:space="preserve">Big Data &amp; Society </w:t>
      </w:r>
      <w:r w:rsidRPr="00A37224">
        <w:rPr>
          <w:rFonts w:ascii="Times New Roman" w:hAnsi="Times New Roman" w:cs="Times New Roman"/>
          <w:sz w:val="24"/>
          <w:szCs w:val="24"/>
        </w:rPr>
        <w:t>6 (1): 1-12.</w:t>
      </w:r>
    </w:p>
    <w:p w14:paraId="1B27308A" w14:textId="77777777" w:rsidR="004E306C" w:rsidRPr="00A37224" w:rsidRDefault="004E306C" w:rsidP="00CD49A1">
      <w:pPr>
        <w:spacing w:after="0" w:line="480" w:lineRule="auto"/>
        <w:rPr>
          <w:rFonts w:ascii="Times New Roman" w:hAnsi="Times New Roman" w:cs="Times New Roman"/>
          <w:sz w:val="24"/>
          <w:szCs w:val="24"/>
        </w:rPr>
      </w:pPr>
    </w:p>
    <w:p w14:paraId="56FD357F" w14:textId="074C65C1" w:rsidR="0090473D" w:rsidRPr="00A37224" w:rsidRDefault="0090473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Sekula</w:t>
      </w:r>
      <w:proofErr w:type="spellEnd"/>
      <w:r w:rsidRPr="00A37224">
        <w:rPr>
          <w:rFonts w:ascii="Times New Roman" w:hAnsi="Times New Roman" w:cs="Times New Roman"/>
          <w:sz w:val="24"/>
          <w:szCs w:val="24"/>
        </w:rPr>
        <w:t xml:space="preserve">, A. </w:t>
      </w:r>
      <w:r w:rsidR="00C5114C" w:rsidRPr="00A37224">
        <w:rPr>
          <w:rFonts w:ascii="Times New Roman" w:hAnsi="Times New Roman" w:cs="Times New Roman"/>
          <w:sz w:val="24"/>
          <w:szCs w:val="24"/>
        </w:rPr>
        <w:t>2018</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Fish Story</w:t>
      </w:r>
      <w:r w:rsidRPr="00A37224">
        <w:rPr>
          <w:rFonts w:ascii="Times New Roman" w:hAnsi="Times New Roman" w:cs="Times New Roman"/>
          <w:sz w:val="24"/>
          <w:szCs w:val="24"/>
        </w:rPr>
        <w:t xml:space="preserve">. </w:t>
      </w:r>
      <w:r w:rsidR="00C5114C" w:rsidRPr="00A37224">
        <w:rPr>
          <w:rFonts w:ascii="Times New Roman" w:hAnsi="Times New Roman" w:cs="Times New Roman"/>
          <w:sz w:val="24"/>
          <w:szCs w:val="24"/>
        </w:rPr>
        <w:t>London: MACK Books.</w:t>
      </w:r>
    </w:p>
    <w:p w14:paraId="3B473F99" w14:textId="77777777" w:rsidR="0090473D" w:rsidRPr="00A37224" w:rsidRDefault="0090473D" w:rsidP="00CD49A1">
      <w:pPr>
        <w:spacing w:after="0" w:line="480" w:lineRule="auto"/>
        <w:rPr>
          <w:rFonts w:ascii="Times New Roman" w:hAnsi="Times New Roman" w:cs="Times New Roman"/>
          <w:sz w:val="24"/>
          <w:szCs w:val="24"/>
        </w:rPr>
      </w:pPr>
    </w:p>
    <w:p w14:paraId="1C141BB8" w14:textId="3B3763D2"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Srnicek, N. 2017a. </w:t>
      </w:r>
      <w:r w:rsidRPr="00A37224">
        <w:rPr>
          <w:rFonts w:ascii="Times New Roman" w:hAnsi="Times New Roman" w:cs="Times New Roman"/>
          <w:i/>
          <w:iCs/>
          <w:sz w:val="24"/>
          <w:szCs w:val="24"/>
        </w:rPr>
        <w:t xml:space="preserve">Platform Capitalism. </w:t>
      </w:r>
      <w:r w:rsidRPr="00A37224">
        <w:rPr>
          <w:rFonts w:ascii="Times New Roman" w:hAnsi="Times New Roman" w:cs="Times New Roman"/>
          <w:sz w:val="24"/>
          <w:szCs w:val="24"/>
        </w:rPr>
        <w:t>Cambridge: Polity.</w:t>
      </w:r>
    </w:p>
    <w:p w14:paraId="4A781A6A" w14:textId="77777777" w:rsidR="00D123DD" w:rsidRPr="00A37224" w:rsidRDefault="00D123DD" w:rsidP="00CD49A1">
      <w:pPr>
        <w:spacing w:after="0" w:line="480" w:lineRule="auto"/>
        <w:rPr>
          <w:rFonts w:ascii="Times New Roman" w:hAnsi="Times New Roman" w:cs="Times New Roman"/>
          <w:sz w:val="24"/>
          <w:szCs w:val="24"/>
        </w:rPr>
      </w:pPr>
    </w:p>
    <w:p w14:paraId="7C9A33AA" w14:textId="2B5A9BAB"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Srnicek, N. 2017b.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The challenges of platform capitalism: understanding the logic of a new business model</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Juncture </w:t>
      </w:r>
      <w:r w:rsidRPr="00A37224">
        <w:rPr>
          <w:rFonts w:ascii="Times New Roman" w:hAnsi="Times New Roman" w:cs="Times New Roman"/>
          <w:sz w:val="24"/>
          <w:szCs w:val="24"/>
        </w:rPr>
        <w:t>23</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4</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254-257.</w:t>
      </w:r>
    </w:p>
    <w:p w14:paraId="4E12B807" w14:textId="3F2AB444" w:rsidR="008752E1" w:rsidRPr="00A37224" w:rsidRDefault="008752E1" w:rsidP="00CD49A1">
      <w:pPr>
        <w:spacing w:after="0" w:line="480" w:lineRule="auto"/>
        <w:rPr>
          <w:rFonts w:ascii="Times New Roman" w:hAnsi="Times New Roman" w:cs="Times New Roman"/>
          <w:sz w:val="24"/>
          <w:szCs w:val="24"/>
        </w:rPr>
      </w:pPr>
    </w:p>
    <w:p w14:paraId="645278BB" w14:textId="1FF912DE" w:rsidR="008752E1" w:rsidRPr="00A37224" w:rsidRDefault="008752E1"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Staab</w:t>
      </w:r>
      <w:proofErr w:type="spellEnd"/>
      <w:r w:rsidRPr="00A37224">
        <w:rPr>
          <w:rFonts w:ascii="Times New Roman" w:hAnsi="Times New Roman" w:cs="Times New Roman"/>
          <w:sz w:val="24"/>
          <w:szCs w:val="24"/>
        </w:rPr>
        <w:t xml:space="preserve">, P. and O. </w:t>
      </w:r>
      <w:proofErr w:type="spellStart"/>
      <w:r w:rsidRPr="00A37224">
        <w:rPr>
          <w:rFonts w:ascii="Times New Roman" w:hAnsi="Times New Roman" w:cs="Times New Roman"/>
          <w:sz w:val="24"/>
          <w:szCs w:val="24"/>
        </w:rPr>
        <w:t>Nachtwey</w:t>
      </w:r>
      <w:proofErr w:type="spellEnd"/>
      <w:r w:rsidRPr="00A37224">
        <w:rPr>
          <w:rFonts w:ascii="Times New Roman" w:hAnsi="Times New Roman" w:cs="Times New Roman"/>
          <w:sz w:val="24"/>
          <w:szCs w:val="24"/>
        </w:rPr>
        <w:t xml:space="preserve">. 2016. “Market and labour control in digital capitalism”. </w:t>
      </w:r>
      <w:proofErr w:type="spellStart"/>
      <w:r w:rsidRPr="00A37224">
        <w:rPr>
          <w:rFonts w:ascii="Times New Roman" w:hAnsi="Times New Roman" w:cs="Times New Roman"/>
          <w:i/>
          <w:iCs/>
          <w:sz w:val="24"/>
          <w:szCs w:val="24"/>
        </w:rPr>
        <w:t>tripleC</w:t>
      </w:r>
      <w:proofErr w:type="spellEnd"/>
      <w:r w:rsidRPr="00A37224">
        <w:rPr>
          <w:rFonts w:ascii="Times New Roman" w:hAnsi="Times New Roman" w:cs="Times New Roman"/>
          <w:i/>
          <w:iCs/>
          <w:sz w:val="24"/>
          <w:szCs w:val="24"/>
        </w:rPr>
        <w:t xml:space="preserve"> </w:t>
      </w:r>
      <w:r w:rsidRPr="00A37224">
        <w:rPr>
          <w:rFonts w:ascii="Times New Roman" w:hAnsi="Times New Roman" w:cs="Times New Roman"/>
          <w:sz w:val="24"/>
          <w:szCs w:val="24"/>
        </w:rPr>
        <w:t>14 (2): 457-474.</w:t>
      </w:r>
    </w:p>
    <w:p w14:paraId="42BCF4D2" w14:textId="77777777" w:rsidR="00D123DD" w:rsidRPr="00A37224" w:rsidRDefault="00D123DD" w:rsidP="00CD49A1">
      <w:pPr>
        <w:spacing w:after="0" w:line="480" w:lineRule="auto"/>
        <w:rPr>
          <w:rFonts w:ascii="Times New Roman" w:hAnsi="Times New Roman" w:cs="Times New Roman"/>
          <w:sz w:val="24"/>
          <w:szCs w:val="24"/>
        </w:rPr>
      </w:pPr>
    </w:p>
    <w:p w14:paraId="66090410" w14:textId="3458A9F2"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Starosielski</w:t>
      </w:r>
      <w:proofErr w:type="spellEnd"/>
      <w:r w:rsidRPr="00A37224">
        <w:rPr>
          <w:rFonts w:ascii="Times New Roman" w:hAnsi="Times New Roman" w:cs="Times New Roman"/>
          <w:sz w:val="24"/>
          <w:szCs w:val="24"/>
        </w:rPr>
        <w:t xml:space="preserve">, N. 2015. </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Fixed flow: undersea cables as media infrastructure</w:t>
      </w:r>
      <w:r w:rsidR="00342825" w:rsidRPr="00A37224">
        <w:rPr>
          <w:rFonts w:ascii="Times New Roman" w:hAnsi="Times New Roman" w:cs="Times New Roman"/>
          <w:sz w:val="24"/>
          <w:szCs w:val="24"/>
        </w:rPr>
        <w:t>”</w:t>
      </w:r>
      <w:r w:rsidRPr="00A37224">
        <w:rPr>
          <w:rFonts w:ascii="Times New Roman" w:hAnsi="Times New Roman" w:cs="Times New Roman"/>
          <w:sz w:val="24"/>
          <w:szCs w:val="24"/>
        </w:rPr>
        <w:t xml:space="preserve">. In </w:t>
      </w:r>
      <w:r w:rsidRPr="00A37224">
        <w:rPr>
          <w:rFonts w:ascii="Times New Roman" w:hAnsi="Times New Roman" w:cs="Times New Roman"/>
          <w:i/>
          <w:iCs/>
          <w:sz w:val="24"/>
          <w:szCs w:val="24"/>
        </w:rPr>
        <w:t xml:space="preserve">Signal Traffic: Critical Studies of Media Infrastructures, </w:t>
      </w:r>
      <w:r w:rsidR="00767B2B" w:rsidRPr="00A37224">
        <w:rPr>
          <w:rFonts w:ascii="Times New Roman" w:hAnsi="Times New Roman" w:cs="Times New Roman"/>
          <w:sz w:val="24"/>
          <w:szCs w:val="24"/>
        </w:rPr>
        <w:t xml:space="preserve">edited by </w:t>
      </w:r>
      <w:r w:rsidRPr="00A37224">
        <w:rPr>
          <w:rFonts w:ascii="Times New Roman" w:hAnsi="Times New Roman" w:cs="Times New Roman"/>
          <w:sz w:val="24"/>
          <w:szCs w:val="24"/>
        </w:rPr>
        <w:t xml:space="preserve">L. Parks </w:t>
      </w:r>
      <w:r w:rsidR="00767B2B" w:rsidRPr="00A37224">
        <w:rPr>
          <w:rFonts w:ascii="Times New Roman" w:hAnsi="Times New Roman" w:cs="Times New Roman"/>
          <w:sz w:val="24"/>
          <w:szCs w:val="24"/>
        </w:rPr>
        <w:t>and</w:t>
      </w:r>
      <w:r w:rsidRPr="00A37224">
        <w:rPr>
          <w:rFonts w:ascii="Times New Roman" w:hAnsi="Times New Roman" w:cs="Times New Roman"/>
          <w:sz w:val="24"/>
          <w:szCs w:val="24"/>
        </w:rPr>
        <w:t xml:space="preserve"> N. </w:t>
      </w:r>
      <w:proofErr w:type="spellStart"/>
      <w:r w:rsidRPr="00A37224">
        <w:rPr>
          <w:rFonts w:ascii="Times New Roman" w:hAnsi="Times New Roman" w:cs="Times New Roman"/>
          <w:sz w:val="24"/>
          <w:szCs w:val="24"/>
        </w:rPr>
        <w:t>Starosielski</w:t>
      </w:r>
      <w:proofErr w:type="spellEnd"/>
      <w:r w:rsidR="00342825" w:rsidRPr="00A37224">
        <w:rPr>
          <w:rFonts w:ascii="Times New Roman" w:hAnsi="Times New Roman" w:cs="Times New Roman"/>
          <w:sz w:val="24"/>
          <w:szCs w:val="24"/>
        </w:rPr>
        <w:t xml:space="preserve">, </w:t>
      </w:r>
      <w:r w:rsidR="00767B2B" w:rsidRPr="00A37224">
        <w:rPr>
          <w:rFonts w:ascii="Times New Roman" w:hAnsi="Times New Roman" w:cs="Times New Roman"/>
          <w:sz w:val="24"/>
          <w:szCs w:val="24"/>
        </w:rPr>
        <w:t>53-70.</w:t>
      </w:r>
      <w:r w:rsidRPr="00A37224">
        <w:rPr>
          <w:rFonts w:ascii="Times New Roman" w:hAnsi="Times New Roman" w:cs="Times New Roman"/>
          <w:sz w:val="24"/>
          <w:szCs w:val="24"/>
        </w:rPr>
        <w:t xml:space="preserve"> Chicago, IL: University of Illinois Press.</w:t>
      </w:r>
    </w:p>
    <w:p w14:paraId="02EDC99C" w14:textId="77777777" w:rsidR="00D123DD" w:rsidRPr="00A37224" w:rsidRDefault="00D123DD" w:rsidP="00CD49A1">
      <w:pPr>
        <w:spacing w:after="0" w:line="480" w:lineRule="auto"/>
        <w:rPr>
          <w:rFonts w:ascii="Times New Roman" w:hAnsi="Times New Roman" w:cs="Times New Roman"/>
          <w:sz w:val="24"/>
          <w:szCs w:val="24"/>
        </w:rPr>
      </w:pPr>
    </w:p>
    <w:p w14:paraId="775C1972" w14:textId="7BF070B7"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Sterne, J. 2015. </w:t>
      </w:r>
      <w:r w:rsidR="00767B2B" w:rsidRPr="00A37224">
        <w:rPr>
          <w:rFonts w:ascii="Times New Roman" w:hAnsi="Times New Roman" w:cs="Times New Roman"/>
          <w:sz w:val="24"/>
          <w:szCs w:val="24"/>
        </w:rPr>
        <w:t>“</w:t>
      </w:r>
      <w:r w:rsidRPr="00A37224">
        <w:rPr>
          <w:rFonts w:ascii="Times New Roman" w:hAnsi="Times New Roman" w:cs="Times New Roman"/>
          <w:sz w:val="24"/>
          <w:szCs w:val="24"/>
        </w:rPr>
        <w:t>Compression: a loose history</w:t>
      </w:r>
      <w:r w:rsidR="00767B2B" w:rsidRPr="00A37224">
        <w:rPr>
          <w:rFonts w:ascii="Times New Roman" w:hAnsi="Times New Roman" w:cs="Times New Roman"/>
          <w:sz w:val="24"/>
          <w:szCs w:val="24"/>
        </w:rPr>
        <w:t>”</w:t>
      </w:r>
      <w:r w:rsidRPr="00A37224">
        <w:rPr>
          <w:rFonts w:ascii="Times New Roman" w:hAnsi="Times New Roman" w:cs="Times New Roman"/>
          <w:sz w:val="24"/>
          <w:szCs w:val="24"/>
        </w:rPr>
        <w:t xml:space="preserve">. In </w:t>
      </w:r>
      <w:r w:rsidRPr="00A37224">
        <w:rPr>
          <w:rFonts w:ascii="Times New Roman" w:hAnsi="Times New Roman" w:cs="Times New Roman"/>
          <w:i/>
          <w:iCs/>
          <w:sz w:val="24"/>
          <w:szCs w:val="24"/>
        </w:rPr>
        <w:t xml:space="preserve">Signal Traffic: Critical Studies of Media Infrastructures, </w:t>
      </w:r>
      <w:r w:rsidR="00767B2B" w:rsidRPr="00A37224">
        <w:rPr>
          <w:rFonts w:ascii="Times New Roman" w:hAnsi="Times New Roman" w:cs="Times New Roman"/>
          <w:sz w:val="24"/>
          <w:szCs w:val="24"/>
        </w:rPr>
        <w:t xml:space="preserve">edited by </w:t>
      </w:r>
      <w:r w:rsidRPr="00A37224">
        <w:rPr>
          <w:rFonts w:ascii="Times New Roman" w:hAnsi="Times New Roman" w:cs="Times New Roman"/>
          <w:sz w:val="24"/>
          <w:szCs w:val="24"/>
        </w:rPr>
        <w:t xml:space="preserve">L. Parks </w:t>
      </w:r>
      <w:r w:rsidR="00767B2B" w:rsidRPr="00A37224">
        <w:rPr>
          <w:rFonts w:ascii="Times New Roman" w:hAnsi="Times New Roman" w:cs="Times New Roman"/>
          <w:sz w:val="24"/>
          <w:szCs w:val="24"/>
        </w:rPr>
        <w:t>and</w:t>
      </w:r>
      <w:r w:rsidRPr="00A37224">
        <w:rPr>
          <w:rFonts w:ascii="Times New Roman" w:hAnsi="Times New Roman" w:cs="Times New Roman"/>
          <w:sz w:val="24"/>
          <w:szCs w:val="24"/>
        </w:rPr>
        <w:t xml:space="preserve"> N. </w:t>
      </w:r>
      <w:proofErr w:type="spellStart"/>
      <w:r w:rsidRPr="00A37224">
        <w:rPr>
          <w:rFonts w:ascii="Times New Roman" w:hAnsi="Times New Roman" w:cs="Times New Roman"/>
          <w:sz w:val="24"/>
          <w:szCs w:val="24"/>
        </w:rPr>
        <w:t>Starosielski</w:t>
      </w:r>
      <w:proofErr w:type="spellEnd"/>
      <w:r w:rsidR="00767B2B" w:rsidRPr="00A37224">
        <w:rPr>
          <w:rFonts w:ascii="Times New Roman" w:hAnsi="Times New Roman" w:cs="Times New Roman"/>
          <w:sz w:val="24"/>
          <w:szCs w:val="24"/>
        </w:rPr>
        <w:t>, 31-52</w:t>
      </w:r>
      <w:r w:rsidRPr="00A37224">
        <w:rPr>
          <w:rFonts w:ascii="Times New Roman" w:hAnsi="Times New Roman" w:cs="Times New Roman"/>
          <w:sz w:val="24"/>
          <w:szCs w:val="24"/>
        </w:rPr>
        <w:t>. Chicago, IL: University of Illinois Press.</w:t>
      </w:r>
    </w:p>
    <w:p w14:paraId="234917F7" w14:textId="77777777" w:rsidR="00D123DD" w:rsidRPr="00A37224" w:rsidRDefault="00D123DD" w:rsidP="00CD49A1">
      <w:pPr>
        <w:spacing w:after="0" w:line="480" w:lineRule="auto"/>
        <w:rPr>
          <w:rFonts w:ascii="Times New Roman" w:hAnsi="Times New Roman" w:cs="Times New Roman"/>
          <w:sz w:val="24"/>
          <w:szCs w:val="24"/>
        </w:rPr>
      </w:pPr>
    </w:p>
    <w:p w14:paraId="4629185A" w14:textId="522111AB"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lastRenderedPageBreak/>
        <w:t>Stiegler</w:t>
      </w:r>
      <w:proofErr w:type="spellEnd"/>
      <w:r w:rsidRPr="00A37224">
        <w:rPr>
          <w:rFonts w:ascii="Times New Roman" w:hAnsi="Times New Roman" w:cs="Times New Roman"/>
          <w:sz w:val="24"/>
          <w:szCs w:val="24"/>
        </w:rPr>
        <w:t xml:space="preserve">, B. 2016. </w:t>
      </w:r>
      <w:r w:rsidRPr="00A37224">
        <w:rPr>
          <w:rFonts w:ascii="Times New Roman" w:hAnsi="Times New Roman" w:cs="Times New Roman"/>
          <w:i/>
          <w:iCs/>
          <w:sz w:val="24"/>
          <w:szCs w:val="24"/>
        </w:rPr>
        <w:t>Automatic Society, Volume 1: The Future of Work</w:t>
      </w:r>
      <w:r w:rsidRPr="00A37224">
        <w:rPr>
          <w:rFonts w:ascii="Times New Roman" w:hAnsi="Times New Roman" w:cs="Times New Roman"/>
          <w:sz w:val="24"/>
          <w:szCs w:val="24"/>
        </w:rPr>
        <w:t>. Cambridge: Polity.</w:t>
      </w:r>
    </w:p>
    <w:p w14:paraId="31980252" w14:textId="77777777" w:rsidR="00D123DD" w:rsidRPr="00A37224" w:rsidRDefault="00D123DD" w:rsidP="00CD49A1">
      <w:pPr>
        <w:spacing w:after="0" w:line="480" w:lineRule="auto"/>
        <w:rPr>
          <w:rFonts w:ascii="Times New Roman" w:hAnsi="Times New Roman" w:cs="Times New Roman"/>
          <w:sz w:val="24"/>
          <w:szCs w:val="24"/>
        </w:rPr>
      </w:pPr>
    </w:p>
    <w:p w14:paraId="2F9DE486" w14:textId="4F3ED8EA" w:rsidR="00D123DD" w:rsidRPr="00A37224" w:rsidRDefault="00D123DD" w:rsidP="00CD49A1">
      <w:pPr>
        <w:spacing w:after="0" w:line="480" w:lineRule="auto"/>
        <w:rPr>
          <w:rFonts w:ascii="Times New Roman" w:hAnsi="Times New Roman" w:cs="Times New Roman"/>
          <w:sz w:val="24"/>
          <w:szCs w:val="24"/>
        </w:rPr>
      </w:pPr>
      <w:r w:rsidRPr="00A37224">
        <w:rPr>
          <w:rFonts w:ascii="Times New Roman" w:hAnsi="Times New Roman" w:cs="Times New Roman"/>
          <w:sz w:val="24"/>
          <w:szCs w:val="24"/>
        </w:rPr>
        <w:t xml:space="preserve">Tsing, A. 2009. </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Supply chains and the human condition</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Rethinking Marxism </w:t>
      </w:r>
      <w:r w:rsidRPr="00A37224">
        <w:rPr>
          <w:rFonts w:ascii="Times New Roman" w:hAnsi="Times New Roman" w:cs="Times New Roman"/>
          <w:sz w:val="24"/>
          <w:szCs w:val="24"/>
        </w:rPr>
        <w:t>21</w:t>
      </w:r>
      <w:r w:rsidR="00A202D6" w:rsidRPr="00A37224">
        <w:rPr>
          <w:rFonts w:ascii="Times New Roman" w:hAnsi="Times New Roman" w:cs="Times New Roman"/>
          <w:sz w:val="24"/>
          <w:szCs w:val="24"/>
        </w:rPr>
        <w:t xml:space="preserve"> (</w:t>
      </w:r>
      <w:r w:rsidRPr="00A37224">
        <w:rPr>
          <w:rFonts w:ascii="Times New Roman" w:hAnsi="Times New Roman" w:cs="Times New Roman"/>
          <w:sz w:val="24"/>
          <w:szCs w:val="24"/>
        </w:rPr>
        <w:t>2</w:t>
      </w:r>
      <w:r w:rsidR="00A202D6" w:rsidRPr="00A37224">
        <w:rPr>
          <w:rFonts w:ascii="Times New Roman" w:hAnsi="Times New Roman" w:cs="Times New Roman"/>
          <w:sz w:val="24"/>
          <w:szCs w:val="24"/>
        </w:rPr>
        <w:t>):</w:t>
      </w:r>
      <w:r w:rsidRPr="00A37224">
        <w:rPr>
          <w:rFonts w:ascii="Times New Roman" w:hAnsi="Times New Roman" w:cs="Times New Roman"/>
          <w:sz w:val="24"/>
          <w:szCs w:val="24"/>
        </w:rPr>
        <w:t xml:space="preserve"> 148-176.</w:t>
      </w:r>
    </w:p>
    <w:p w14:paraId="39146326" w14:textId="77777777" w:rsidR="00AE7C95" w:rsidRPr="00A37224" w:rsidRDefault="00AE7C95" w:rsidP="00CD49A1">
      <w:pPr>
        <w:spacing w:after="0" w:line="480" w:lineRule="auto"/>
        <w:rPr>
          <w:rFonts w:ascii="Times New Roman" w:hAnsi="Times New Roman" w:cs="Times New Roman"/>
          <w:sz w:val="24"/>
          <w:szCs w:val="24"/>
        </w:rPr>
      </w:pPr>
    </w:p>
    <w:p w14:paraId="7B42DDAB" w14:textId="7058AF4E" w:rsidR="00AE7C95" w:rsidRPr="00A37224" w:rsidRDefault="00AE7C95" w:rsidP="00AE7C95">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Urry</w:t>
      </w:r>
      <w:proofErr w:type="spellEnd"/>
      <w:r w:rsidRPr="00A37224">
        <w:rPr>
          <w:rFonts w:ascii="Times New Roman" w:hAnsi="Times New Roman" w:cs="Times New Roman"/>
          <w:sz w:val="24"/>
          <w:szCs w:val="24"/>
        </w:rPr>
        <w:t>, J. 2002. “Mobility and proximity”</w:t>
      </w:r>
      <w:r w:rsidR="00865E82" w:rsidRPr="00A37224">
        <w:rPr>
          <w:rFonts w:ascii="Times New Roman" w:hAnsi="Times New Roman" w:cs="Times New Roman"/>
          <w:sz w:val="24"/>
          <w:szCs w:val="24"/>
        </w:rPr>
        <w:t>.</w:t>
      </w:r>
      <w:r w:rsidRPr="00A37224">
        <w:rPr>
          <w:rFonts w:ascii="Times New Roman" w:hAnsi="Times New Roman" w:cs="Times New Roman"/>
          <w:sz w:val="24"/>
          <w:szCs w:val="24"/>
        </w:rPr>
        <w:t xml:space="preserve"> </w:t>
      </w:r>
      <w:r w:rsidRPr="00A37224">
        <w:rPr>
          <w:rFonts w:ascii="Times New Roman" w:hAnsi="Times New Roman" w:cs="Times New Roman"/>
          <w:i/>
          <w:iCs/>
          <w:sz w:val="24"/>
          <w:szCs w:val="24"/>
        </w:rPr>
        <w:t xml:space="preserve">Sociology </w:t>
      </w:r>
      <w:r w:rsidRPr="00A37224">
        <w:rPr>
          <w:rFonts w:ascii="Times New Roman" w:hAnsi="Times New Roman" w:cs="Times New Roman"/>
          <w:sz w:val="24"/>
          <w:szCs w:val="24"/>
        </w:rPr>
        <w:t>36 (2): 255-274.</w:t>
      </w:r>
    </w:p>
    <w:p w14:paraId="00882A67" w14:textId="77777777" w:rsidR="00D123DD" w:rsidRPr="00A37224" w:rsidRDefault="00D123DD" w:rsidP="00CD49A1">
      <w:pPr>
        <w:spacing w:after="0" w:line="480" w:lineRule="auto"/>
        <w:rPr>
          <w:rFonts w:ascii="Times New Roman" w:hAnsi="Times New Roman" w:cs="Times New Roman"/>
          <w:sz w:val="24"/>
          <w:szCs w:val="24"/>
        </w:rPr>
      </w:pPr>
    </w:p>
    <w:p w14:paraId="02CF6C17" w14:textId="7FBD4124"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P. 1996. </w:t>
      </w:r>
      <w:r w:rsidRPr="00A37224">
        <w:rPr>
          <w:rFonts w:ascii="Times New Roman" w:hAnsi="Times New Roman" w:cs="Times New Roman"/>
          <w:i/>
          <w:sz w:val="24"/>
          <w:szCs w:val="24"/>
        </w:rPr>
        <w:t xml:space="preserve">The Art of the Motor. </w:t>
      </w:r>
      <w:r w:rsidRPr="00A37224">
        <w:rPr>
          <w:rFonts w:ascii="Times New Roman" w:hAnsi="Times New Roman" w:cs="Times New Roman"/>
          <w:sz w:val="24"/>
          <w:szCs w:val="24"/>
        </w:rPr>
        <w:t>London: University of Minnesota Press.</w:t>
      </w:r>
    </w:p>
    <w:p w14:paraId="6A726A72" w14:textId="77777777" w:rsidR="00D123DD" w:rsidRPr="00A37224" w:rsidRDefault="00D123DD" w:rsidP="00CD49A1">
      <w:pPr>
        <w:spacing w:after="0" w:line="480" w:lineRule="auto"/>
        <w:rPr>
          <w:rFonts w:ascii="Times New Roman" w:hAnsi="Times New Roman" w:cs="Times New Roman"/>
          <w:sz w:val="24"/>
          <w:szCs w:val="24"/>
        </w:rPr>
      </w:pPr>
    </w:p>
    <w:p w14:paraId="426A96AD" w14:textId="1A78ED9A"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P. 1999. </w:t>
      </w:r>
      <w:r w:rsidRPr="00A37224">
        <w:rPr>
          <w:rFonts w:ascii="Times New Roman" w:hAnsi="Times New Roman" w:cs="Times New Roman"/>
          <w:i/>
          <w:sz w:val="24"/>
          <w:szCs w:val="24"/>
        </w:rPr>
        <w:t xml:space="preserve">Politics of the Very Worst. </w:t>
      </w:r>
      <w:r w:rsidRPr="00A37224">
        <w:rPr>
          <w:rFonts w:ascii="Times New Roman" w:hAnsi="Times New Roman" w:cs="Times New Roman"/>
          <w:sz w:val="24"/>
          <w:szCs w:val="24"/>
        </w:rPr>
        <w:t xml:space="preserve">New York, NY: </w:t>
      </w:r>
      <w:proofErr w:type="spellStart"/>
      <w:r w:rsidRPr="00A37224">
        <w:rPr>
          <w:rFonts w:ascii="Times New Roman" w:hAnsi="Times New Roman" w:cs="Times New Roman"/>
          <w:sz w:val="24"/>
          <w:szCs w:val="24"/>
        </w:rPr>
        <w:t>Semiotext</w:t>
      </w:r>
      <w:proofErr w:type="spellEnd"/>
      <w:r w:rsidRPr="00A37224">
        <w:rPr>
          <w:rFonts w:ascii="Times New Roman" w:hAnsi="Times New Roman" w:cs="Times New Roman"/>
          <w:sz w:val="24"/>
          <w:szCs w:val="24"/>
        </w:rPr>
        <w:t>(e).</w:t>
      </w:r>
    </w:p>
    <w:p w14:paraId="0E2354BA" w14:textId="77777777" w:rsidR="00D123DD" w:rsidRPr="00A37224" w:rsidRDefault="00D123DD" w:rsidP="00CD49A1">
      <w:pPr>
        <w:spacing w:after="0" w:line="480" w:lineRule="auto"/>
        <w:rPr>
          <w:rFonts w:ascii="Times New Roman" w:hAnsi="Times New Roman" w:cs="Times New Roman"/>
          <w:sz w:val="24"/>
          <w:szCs w:val="24"/>
        </w:rPr>
      </w:pPr>
    </w:p>
    <w:p w14:paraId="7C7609EE" w14:textId="2C3FF999"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P. 2008a. </w:t>
      </w:r>
      <w:r w:rsidRPr="00A37224">
        <w:rPr>
          <w:rFonts w:ascii="Times New Roman" w:hAnsi="Times New Roman" w:cs="Times New Roman"/>
          <w:i/>
          <w:sz w:val="24"/>
          <w:szCs w:val="24"/>
        </w:rPr>
        <w:t xml:space="preserve">Negative Horizon: An Essay in </w:t>
      </w:r>
      <w:proofErr w:type="spellStart"/>
      <w:r w:rsidRPr="00A37224">
        <w:rPr>
          <w:rFonts w:ascii="Times New Roman" w:hAnsi="Times New Roman" w:cs="Times New Roman"/>
          <w:i/>
          <w:sz w:val="24"/>
          <w:szCs w:val="24"/>
        </w:rPr>
        <w:t>Dromoscopy</w:t>
      </w:r>
      <w:proofErr w:type="spellEnd"/>
      <w:r w:rsidRPr="00A37224">
        <w:rPr>
          <w:rFonts w:ascii="Times New Roman" w:hAnsi="Times New Roman" w:cs="Times New Roman"/>
          <w:i/>
          <w:sz w:val="24"/>
          <w:szCs w:val="24"/>
        </w:rPr>
        <w:t xml:space="preserve">. </w:t>
      </w:r>
      <w:r w:rsidRPr="00A37224">
        <w:rPr>
          <w:rFonts w:ascii="Times New Roman" w:hAnsi="Times New Roman" w:cs="Times New Roman"/>
          <w:sz w:val="24"/>
          <w:szCs w:val="24"/>
        </w:rPr>
        <w:t xml:space="preserve">London: Continuum. </w:t>
      </w:r>
    </w:p>
    <w:p w14:paraId="5767EFAA" w14:textId="77777777" w:rsidR="00D123DD" w:rsidRPr="00A37224" w:rsidRDefault="00D123DD" w:rsidP="00CD49A1">
      <w:pPr>
        <w:spacing w:after="0" w:line="480" w:lineRule="auto"/>
        <w:rPr>
          <w:rFonts w:ascii="Times New Roman" w:hAnsi="Times New Roman" w:cs="Times New Roman"/>
          <w:sz w:val="24"/>
          <w:szCs w:val="24"/>
        </w:rPr>
      </w:pPr>
    </w:p>
    <w:p w14:paraId="49621E81" w14:textId="2D573574"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P. 2008b. </w:t>
      </w:r>
      <w:r w:rsidRPr="00A37224">
        <w:rPr>
          <w:rFonts w:ascii="Times New Roman" w:hAnsi="Times New Roman" w:cs="Times New Roman"/>
          <w:i/>
          <w:sz w:val="24"/>
          <w:szCs w:val="24"/>
        </w:rPr>
        <w:t xml:space="preserve">Open Sky. </w:t>
      </w:r>
      <w:r w:rsidRPr="00A37224">
        <w:rPr>
          <w:rFonts w:ascii="Times New Roman" w:hAnsi="Times New Roman" w:cs="Times New Roman"/>
          <w:sz w:val="24"/>
          <w:szCs w:val="24"/>
        </w:rPr>
        <w:t>London: Verso.</w:t>
      </w:r>
    </w:p>
    <w:p w14:paraId="54391B38" w14:textId="77777777" w:rsidR="00D123DD" w:rsidRPr="00A37224" w:rsidRDefault="00D123DD" w:rsidP="00CD49A1">
      <w:pPr>
        <w:spacing w:after="0" w:line="480" w:lineRule="auto"/>
        <w:rPr>
          <w:rFonts w:ascii="Times New Roman" w:hAnsi="Times New Roman" w:cs="Times New Roman"/>
          <w:sz w:val="24"/>
          <w:szCs w:val="24"/>
        </w:rPr>
      </w:pPr>
    </w:p>
    <w:p w14:paraId="1360436B" w14:textId="05AA78F0" w:rsidR="00D123DD" w:rsidRPr="00A37224" w:rsidRDefault="00D123DD" w:rsidP="00CD49A1">
      <w:pPr>
        <w:spacing w:after="0" w:line="480" w:lineRule="auto"/>
        <w:rPr>
          <w:rFonts w:ascii="Times New Roman" w:hAnsi="Times New Roman" w:cs="Times New Roman"/>
          <w:sz w:val="24"/>
          <w:szCs w:val="24"/>
        </w:rPr>
      </w:pPr>
      <w:proofErr w:type="spellStart"/>
      <w:r w:rsidRPr="00A37224">
        <w:rPr>
          <w:rFonts w:ascii="Times New Roman" w:hAnsi="Times New Roman" w:cs="Times New Roman"/>
          <w:sz w:val="24"/>
          <w:szCs w:val="24"/>
        </w:rPr>
        <w:t>Virilio</w:t>
      </w:r>
      <w:proofErr w:type="spellEnd"/>
      <w:r w:rsidRPr="00A37224">
        <w:rPr>
          <w:rFonts w:ascii="Times New Roman" w:hAnsi="Times New Roman" w:cs="Times New Roman"/>
          <w:sz w:val="24"/>
          <w:szCs w:val="24"/>
        </w:rPr>
        <w:t xml:space="preserve">, P. 2010. </w:t>
      </w:r>
      <w:r w:rsidRPr="00A37224">
        <w:rPr>
          <w:rFonts w:ascii="Times New Roman" w:hAnsi="Times New Roman" w:cs="Times New Roman"/>
          <w:i/>
          <w:sz w:val="24"/>
          <w:szCs w:val="24"/>
        </w:rPr>
        <w:t xml:space="preserve">The University of Disaster. </w:t>
      </w:r>
      <w:r w:rsidRPr="00A37224">
        <w:rPr>
          <w:rFonts w:ascii="Times New Roman" w:hAnsi="Times New Roman" w:cs="Times New Roman"/>
          <w:sz w:val="24"/>
          <w:szCs w:val="24"/>
        </w:rPr>
        <w:t>Cambridge: Polity.</w:t>
      </w:r>
    </w:p>
    <w:sectPr w:rsidR="00D123DD" w:rsidRPr="00A37224" w:rsidSect="00CD49A1">
      <w:footerReference w:type="default" r:id="rId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FF59A" w14:textId="77777777" w:rsidR="00FD4EF3" w:rsidRDefault="00FD4EF3" w:rsidP="00FD4EF3">
      <w:pPr>
        <w:spacing w:after="0" w:line="240" w:lineRule="auto"/>
      </w:pPr>
      <w:r>
        <w:separator/>
      </w:r>
    </w:p>
  </w:endnote>
  <w:endnote w:type="continuationSeparator" w:id="0">
    <w:p w14:paraId="1177C02F" w14:textId="77777777" w:rsidR="00FD4EF3" w:rsidRDefault="00FD4EF3" w:rsidP="00FD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017189"/>
      <w:docPartObj>
        <w:docPartGallery w:val="Page Numbers (Bottom of Page)"/>
        <w:docPartUnique/>
      </w:docPartObj>
    </w:sdtPr>
    <w:sdtEndPr>
      <w:rPr>
        <w:noProof/>
      </w:rPr>
    </w:sdtEndPr>
    <w:sdtContent>
      <w:p w14:paraId="1A477E18" w14:textId="47365C6C" w:rsidR="00796A12" w:rsidRDefault="00796A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0CEA96" w14:textId="77777777" w:rsidR="00FD4EF3" w:rsidRDefault="00FD4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DD03" w14:textId="77777777" w:rsidR="00FD4EF3" w:rsidRDefault="00FD4EF3" w:rsidP="00FD4EF3">
      <w:pPr>
        <w:spacing w:after="0" w:line="240" w:lineRule="auto"/>
      </w:pPr>
      <w:r>
        <w:separator/>
      </w:r>
    </w:p>
  </w:footnote>
  <w:footnote w:type="continuationSeparator" w:id="0">
    <w:p w14:paraId="329B54A4" w14:textId="77777777" w:rsidR="00FD4EF3" w:rsidRDefault="00FD4EF3" w:rsidP="00FD4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FA"/>
    <w:rsid w:val="00027241"/>
    <w:rsid w:val="0003015B"/>
    <w:rsid w:val="00042A4B"/>
    <w:rsid w:val="000474A2"/>
    <w:rsid w:val="00050E2A"/>
    <w:rsid w:val="00054738"/>
    <w:rsid w:val="00062874"/>
    <w:rsid w:val="0009178B"/>
    <w:rsid w:val="000A5E12"/>
    <w:rsid w:val="000D15F3"/>
    <w:rsid w:val="0011553F"/>
    <w:rsid w:val="001326AB"/>
    <w:rsid w:val="00153956"/>
    <w:rsid w:val="00161763"/>
    <w:rsid w:val="0019288D"/>
    <w:rsid w:val="001E5E27"/>
    <w:rsid w:val="001F0679"/>
    <w:rsid w:val="002012E8"/>
    <w:rsid w:val="0020465C"/>
    <w:rsid w:val="00227363"/>
    <w:rsid w:val="00252BE1"/>
    <w:rsid w:val="002607F6"/>
    <w:rsid w:val="002932C2"/>
    <w:rsid w:val="002A24FB"/>
    <w:rsid w:val="002A4824"/>
    <w:rsid w:val="002E5385"/>
    <w:rsid w:val="002F0EBB"/>
    <w:rsid w:val="002F653E"/>
    <w:rsid w:val="00342825"/>
    <w:rsid w:val="00362436"/>
    <w:rsid w:val="00375836"/>
    <w:rsid w:val="00381365"/>
    <w:rsid w:val="003A4315"/>
    <w:rsid w:val="003E5A47"/>
    <w:rsid w:val="003E6456"/>
    <w:rsid w:val="004066F2"/>
    <w:rsid w:val="00435011"/>
    <w:rsid w:val="00440230"/>
    <w:rsid w:val="00441422"/>
    <w:rsid w:val="004521E4"/>
    <w:rsid w:val="004974C0"/>
    <w:rsid w:val="004D1163"/>
    <w:rsid w:val="004E306C"/>
    <w:rsid w:val="004F6665"/>
    <w:rsid w:val="00522902"/>
    <w:rsid w:val="005445A4"/>
    <w:rsid w:val="00547DA8"/>
    <w:rsid w:val="00560FAA"/>
    <w:rsid w:val="00592429"/>
    <w:rsid w:val="005A1D5E"/>
    <w:rsid w:val="005E4812"/>
    <w:rsid w:val="00602841"/>
    <w:rsid w:val="00623B94"/>
    <w:rsid w:val="006465D7"/>
    <w:rsid w:val="00650C99"/>
    <w:rsid w:val="0065107F"/>
    <w:rsid w:val="006612FA"/>
    <w:rsid w:val="006727B1"/>
    <w:rsid w:val="006834D4"/>
    <w:rsid w:val="00687DCC"/>
    <w:rsid w:val="0069158D"/>
    <w:rsid w:val="006A6653"/>
    <w:rsid w:val="006B41E4"/>
    <w:rsid w:val="006C2307"/>
    <w:rsid w:val="006C5C9D"/>
    <w:rsid w:val="006E348B"/>
    <w:rsid w:val="006F25DC"/>
    <w:rsid w:val="007333E1"/>
    <w:rsid w:val="007335A9"/>
    <w:rsid w:val="0076002B"/>
    <w:rsid w:val="00767B2B"/>
    <w:rsid w:val="007821D3"/>
    <w:rsid w:val="00785D14"/>
    <w:rsid w:val="00796A12"/>
    <w:rsid w:val="007B22DE"/>
    <w:rsid w:val="00806E1D"/>
    <w:rsid w:val="00822A67"/>
    <w:rsid w:val="0082387B"/>
    <w:rsid w:val="00840282"/>
    <w:rsid w:val="00840540"/>
    <w:rsid w:val="0085143B"/>
    <w:rsid w:val="00865E82"/>
    <w:rsid w:val="008752E1"/>
    <w:rsid w:val="0087715B"/>
    <w:rsid w:val="008A7B8E"/>
    <w:rsid w:val="008D0A74"/>
    <w:rsid w:val="008E3550"/>
    <w:rsid w:val="008F14AA"/>
    <w:rsid w:val="008F606D"/>
    <w:rsid w:val="0090473D"/>
    <w:rsid w:val="00927993"/>
    <w:rsid w:val="0093011C"/>
    <w:rsid w:val="00950F08"/>
    <w:rsid w:val="00956E90"/>
    <w:rsid w:val="009725E4"/>
    <w:rsid w:val="00974674"/>
    <w:rsid w:val="00974E6D"/>
    <w:rsid w:val="00975E0E"/>
    <w:rsid w:val="00983BE1"/>
    <w:rsid w:val="009943D5"/>
    <w:rsid w:val="00994578"/>
    <w:rsid w:val="009A3F2E"/>
    <w:rsid w:val="009A7A03"/>
    <w:rsid w:val="009B4D1A"/>
    <w:rsid w:val="009C7FF1"/>
    <w:rsid w:val="009E5DA0"/>
    <w:rsid w:val="00A05F90"/>
    <w:rsid w:val="00A1573F"/>
    <w:rsid w:val="00A202D6"/>
    <w:rsid w:val="00A37224"/>
    <w:rsid w:val="00A506EB"/>
    <w:rsid w:val="00A63A3A"/>
    <w:rsid w:val="00A63DFA"/>
    <w:rsid w:val="00AA2939"/>
    <w:rsid w:val="00AC6082"/>
    <w:rsid w:val="00AC7F8E"/>
    <w:rsid w:val="00AD7A40"/>
    <w:rsid w:val="00AE2765"/>
    <w:rsid w:val="00AE7C95"/>
    <w:rsid w:val="00AF320E"/>
    <w:rsid w:val="00AF4E99"/>
    <w:rsid w:val="00AF5DE8"/>
    <w:rsid w:val="00B013FC"/>
    <w:rsid w:val="00B035AF"/>
    <w:rsid w:val="00B10970"/>
    <w:rsid w:val="00B2623B"/>
    <w:rsid w:val="00B82457"/>
    <w:rsid w:val="00B83F25"/>
    <w:rsid w:val="00B93D1B"/>
    <w:rsid w:val="00BA770D"/>
    <w:rsid w:val="00BF16FC"/>
    <w:rsid w:val="00C10AF2"/>
    <w:rsid w:val="00C43591"/>
    <w:rsid w:val="00C5091B"/>
    <w:rsid w:val="00C5114C"/>
    <w:rsid w:val="00C65DED"/>
    <w:rsid w:val="00CA33D6"/>
    <w:rsid w:val="00CB514E"/>
    <w:rsid w:val="00CD49A1"/>
    <w:rsid w:val="00CD6E7F"/>
    <w:rsid w:val="00CE1335"/>
    <w:rsid w:val="00CE4DBF"/>
    <w:rsid w:val="00CF716B"/>
    <w:rsid w:val="00D123DD"/>
    <w:rsid w:val="00D14094"/>
    <w:rsid w:val="00D275FF"/>
    <w:rsid w:val="00D40CBD"/>
    <w:rsid w:val="00D8196D"/>
    <w:rsid w:val="00D840EA"/>
    <w:rsid w:val="00D84350"/>
    <w:rsid w:val="00D938F7"/>
    <w:rsid w:val="00DA1971"/>
    <w:rsid w:val="00E0538B"/>
    <w:rsid w:val="00E07516"/>
    <w:rsid w:val="00E2496E"/>
    <w:rsid w:val="00E316EC"/>
    <w:rsid w:val="00E32BE0"/>
    <w:rsid w:val="00E43FD3"/>
    <w:rsid w:val="00E63021"/>
    <w:rsid w:val="00E96C90"/>
    <w:rsid w:val="00EC17F7"/>
    <w:rsid w:val="00ED17C2"/>
    <w:rsid w:val="00EE457A"/>
    <w:rsid w:val="00EF445E"/>
    <w:rsid w:val="00EF5809"/>
    <w:rsid w:val="00F44BA4"/>
    <w:rsid w:val="00F73EE9"/>
    <w:rsid w:val="00F774E7"/>
    <w:rsid w:val="00F8228C"/>
    <w:rsid w:val="00FD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E315"/>
  <w15:chartTrackingRefBased/>
  <w15:docId w15:val="{135C7973-F106-4325-B1F4-03DB0756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EF3"/>
  </w:style>
  <w:style w:type="paragraph" w:styleId="Footer">
    <w:name w:val="footer"/>
    <w:basedOn w:val="Normal"/>
    <w:link w:val="FooterChar"/>
    <w:uiPriority w:val="99"/>
    <w:unhideWhenUsed/>
    <w:rsid w:val="00FD4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EF3"/>
  </w:style>
  <w:style w:type="paragraph" w:styleId="BalloonText">
    <w:name w:val="Balloon Text"/>
    <w:basedOn w:val="Normal"/>
    <w:link w:val="BalloonTextChar"/>
    <w:uiPriority w:val="99"/>
    <w:semiHidden/>
    <w:unhideWhenUsed/>
    <w:rsid w:val="00441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0834">
      <w:bodyDiv w:val="1"/>
      <w:marLeft w:val="0"/>
      <w:marRight w:val="0"/>
      <w:marTop w:val="0"/>
      <w:marBottom w:val="0"/>
      <w:divBdr>
        <w:top w:val="none" w:sz="0" w:space="0" w:color="auto"/>
        <w:left w:val="none" w:sz="0" w:space="0" w:color="auto"/>
        <w:bottom w:val="none" w:sz="0" w:space="0" w:color="auto"/>
        <w:right w:val="none" w:sz="0" w:space="0" w:color="auto"/>
      </w:divBdr>
    </w:div>
    <w:div w:id="947274366">
      <w:bodyDiv w:val="1"/>
      <w:marLeft w:val="0"/>
      <w:marRight w:val="0"/>
      <w:marTop w:val="0"/>
      <w:marBottom w:val="0"/>
      <w:divBdr>
        <w:top w:val="none" w:sz="0" w:space="0" w:color="auto"/>
        <w:left w:val="none" w:sz="0" w:space="0" w:color="auto"/>
        <w:bottom w:val="none" w:sz="0" w:space="0" w:color="auto"/>
        <w:right w:val="none" w:sz="0" w:space="0" w:color="auto"/>
      </w:divBdr>
    </w:div>
    <w:div w:id="1221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36</Pages>
  <Words>9422</Words>
  <Characters>53710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Hill</cp:lastModifiedBy>
  <cp:revision>88</cp:revision>
  <dcterms:created xsi:type="dcterms:W3CDTF">2020-04-30T10:28:00Z</dcterms:created>
  <dcterms:modified xsi:type="dcterms:W3CDTF">2021-03-25T11:16:00Z</dcterms:modified>
</cp:coreProperties>
</file>