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23986A" w14:textId="77777777" w:rsidR="009A491D" w:rsidRDefault="009A491D" w:rsidP="00301714">
      <w:pPr>
        <w:spacing w:before="100" w:beforeAutospacing="1"/>
        <w:ind w:left="454" w:right="454"/>
        <w:jc w:val="center"/>
        <w:rPr>
          <w:rFonts w:ascii="Times New Roman" w:hAnsi="Times New Roman" w:cs="Times New Roman"/>
          <w:b/>
          <w:bCs/>
          <w:sz w:val="28"/>
          <w:szCs w:val="28"/>
        </w:rPr>
      </w:pPr>
    </w:p>
    <w:p w14:paraId="2035FEB4" w14:textId="77777777" w:rsidR="009A491D" w:rsidRDefault="009A491D" w:rsidP="00301714">
      <w:pPr>
        <w:spacing w:before="100" w:beforeAutospacing="1"/>
        <w:ind w:left="454" w:right="454"/>
        <w:jc w:val="center"/>
        <w:rPr>
          <w:rFonts w:ascii="Times New Roman" w:hAnsi="Times New Roman" w:cs="Times New Roman"/>
          <w:b/>
          <w:bCs/>
          <w:sz w:val="28"/>
          <w:szCs w:val="28"/>
        </w:rPr>
      </w:pPr>
    </w:p>
    <w:p w14:paraId="0599B9DC" w14:textId="77777777" w:rsidR="009A491D" w:rsidRDefault="009A491D" w:rsidP="00301714">
      <w:pPr>
        <w:spacing w:before="100" w:beforeAutospacing="1"/>
        <w:ind w:left="454" w:right="454"/>
        <w:jc w:val="center"/>
        <w:rPr>
          <w:rFonts w:ascii="Times New Roman" w:hAnsi="Times New Roman" w:cs="Times New Roman"/>
          <w:b/>
          <w:bCs/>
          <w:sz w:val="28"/>
          <w:szCs w:val="28"/>
        </w:rPr>
      </w:pPr>
    </w:p>
    <w:p w14:paraId="2A291413" w14:textId="77777777" w:rsidR="009A491D" w:rsidRDefault="009A491D" w:rsidP="00301714">
      <w:pPr>
        <w:spacing w:before="100" w:beforeAutospacing="1"/>
        <w:ind w:left="454" w:right="454"/>
        <w:jc w:val="center"/>
        <w:rPr>
          <w:rFonts w:ascii="Times New Roman" w:hAnsi="Times New Roman" w:cs="Times New Roman"/>
          <w:b/>
          <w:bCs/>
          <w:sz w:val="28"/>
          <w:szCs w:val="28"/>
        </w:rPr>
      </w:pPr>
    </w:p>
    <w:p w14:paraId="4AC435EE" w14:textId="757BD1B5" w:rsidR="00D739D8" w:rsidRPr="009A29DA" w:rsidRDefault="00D739D8" w:rsidP="009A29DA">
      <w:pPr>
        <w:pStyle w:val="Title"/>
        <w:rPr>
          <w:rFonts w:ascii="Times New Roman" w:hAnsi="Times New Roman" w:cs="Times New Roman"/>
          <w:sz w:val="28"/>
          <w:szCs w:val="28"/>
        </w:rPr>
      </w:pPr>
      <w:r w:rsidRPr="009A29DA">
        <w:rPr>
          <w:rFonts w:ascii="Times New Roman" w:hAnsi="Times New Roman" w:cs="Times New Roman"/>
          <w:sz w:val="28"/>
          <w:szCs w:val="28"/>
        </w:rPr>
        <w:t>Navigating Grey Zones: A Study of Informal Business Networks in Emerging Economies</w:t>
      </w:r>
    </w:p>
    <w:p w14:paraId="20756940" w14:textId="77777777" w:rsidR="00D739D8" w:rsidRPr="00591011" w:rsidRDefault="00D739D8" w:rsidP="00D739D8">
      <w:pPr>
        <w:rPr>
          <w:rFonts w:ascii="Times New Roman" w:hAnsi="Times New Roman" w:cs="Times New Roman"/>
        </w:rPr>
      </w:pPr>
    </w:p>
    <w:p w14:paraId="44D7CE63" w14:textId="16CA4ED8" w:rsidR="00D739D8" w:rsidRPr="00591011" w:rsidRDefault="00D739D8" w:rsidP="00591011">
      <w:pPr>
        <w:jc w:val="center"/>
        <w:rPr>
          <w:rFonts w:ascii="Times New Roman" w:hAnsi="Times New Roman" w:cs="Times New Roman"/>
          <w:b/>
          <w:bCs/>
          <w:sz w:val="24"/>
          <w:szCs w:val="24"/>
        </w:rPr>
      </w:pPr>
      <w:r w:rsidRPr="00591011">
        <w:rPr>
          <w:rFonts w:ascii="Times New Roman" w:hAnsi="Times New Roman" w:cs="Times New Roman"/>
          <w:b/>
          <w:bCs/>
          <w:sz w:val="24"/>
          <w:szCs w:val="24"/>
        </w:rPr>
        <w:t>Bilal Zaghmout</w:t>
      </w:r>
    </w:p>
    <w:p w14:paraId="1E7215DB" w14:textId="1EA07864" w:rsidR="00D739D8" w:rsidRPr="00D739D8" w:rsidRDefault="00D739D8" w:rsidP="00591011">
      <w:pPr>
        <w:spacing w:after="160" w:line="259" w:lineRule="auto"/>
        <w:jc w:val="center"/>
        <w:rPr>
          <w:rFonts w:ascii="Times New Roman" w:hAnsi="Times New Roman" w:cs="Times New Roman"/>
          <w:b/>
          <w:bCs/>
          <w:sz w:val="24"/>
          <w:szCs w:val="24"/>
        </w:rPr>
      </w:pPr>
      <w:r w:rsidRPr="00591011">
        <w:rPr>
          <w:rFonts w:ascii="Times New Roman" w:hAnsi="Times New Roman" w:cs="Times New Roman"/>
          <w:b/>
          <w:bCs/>
          <w:sz w:val="24"/>
          <w:szCs w:val="24"/>
        </w:rPr>
        <w:t>York St John University</w:t>
      </w:r>
    </w:p>
    <w:p w14:paraId="1842CC51" w14:textId="77777777" w:rsidR="00E648A4" w:rsidRDefault="00E648A4" w:rsidP="00D739D8">
      <w:pPr>
        <w:spacing w:after="160" w:line="259" w:lineRule="auto"/>
        <w:rPr>
          <w:rFonts w:ascii="Times New Roman" w:hAnsi="Times New Roman" w:cs="Times New Roman"/>
        </w:rPr>
      </w:pPr>
    </w:p>
    <w:p w14:paraId="4919D2DF" w14:textId="3B50726E" w:rsidR="00D739D8" w:rsidRPr="00D739D8" w:rsidRDefault="00D739D8" w:rsidP="00D739D8">
      <w:pPr>
        <w:spacing w:after="160" w:line="259" w:lineRule="auto"/>
        <w:rPr>
          <w:rFonts w:ascii="Times New Roman" w:hAnsi="Times New Roman" w:cs="Times New Roman"/>
          <w:i/>
          <w:iCs/>
        </w:rPr>
      </w:pPr>
      <w:r w:rsidRPr="00D739D8">
        <w:rPr>
          <w:rFonts w:ascii="Times New Roman" w:hAnsi="Times New Roman" w:cs="Times New Roman"/>
          <w:i/>
          <w:iCs/>
        </w:rPr>
        <w:t>This study investigates how businesses in emerging economies leverage informal networks and practices to overcome regulatory and market challenges. Through a comprehensive literature review and case studies from Uganda, Nigeria, and India, we explore the economic and social dimensions of informal networks. Our findings culminate in a dual-framework theory highlighting both cost-minimization and relational advantages of informal networks. The paper concludes with policy implications and future research directions.</w:t>
      </w:r>
    </w:p>
    <w:p w14:paraId="7EBB8628" w14:textId="77777777" w:rsidR="00D739D8" w:rsidRDefault="00D739D8" w:rsidP="00D739D8">
      <w:pPr>
        <w:spacing w:after="160" w:line="259" w:lineRule="auto"/>
        <w:rPr>
          <w:rFonts w:ascii="Times New Roman" w:hAnsi="Times New Roman" w:cs="Times New Roman"/>
          <w:i/>
          <w:iCs/>
        </w:rPr>
      </w:pPr>
      <w:r w:rsidRPr="0089545B">
        <w:rPr>
          <w:rFonts w:ascii="Times New Roman" w:hAnsi="Times New Roman" w:cs="Times New Roman"/>
          <w:i/>
          <w:iCs/>
        </w:rPr>
        <w:t>Keywords:</w:t>
      </w:r>
      <w:r w:rsidRPr="00D739D8">
        <w:rPr>
          <w:rFonts w:ascii="Times New Roman" w:hAnsi="Times New Roman" w:cs="Times New Roman"/>
          <w:i/>
          <w:iCs/>
        </w:rPr>
        <w:t xml:space="preserve"> Informal networks, emerging economies, regulatory challenges, market adaptation, business practices</w:t>
      </w:r>
    </w:p>
    <w:p w14:paraId="1E92A598" w14:textId="77777777" w:rsidR="009A491D" w:rsidRDefault="009A491D" w:rsidP="00D739D8">
      <w:pPr>
        <w:spacing w:after="160" w:line="259" w:lineRule="auto"/>
        <w:rPr>
          <w:rFonts w:ascii="Times New Roman" w:hAnsi="Times New Roman" w:cs="Times New Roman"/>
          <w:i/>
          <w:iCs/>
        </w:rPr>
      </w:pPr>
    </w:p>
    <w:p w14:paraId="1D77022E" w14:textId="77777777" w:rsidR="009A491D" w:rsidRDefault="009A491D" w:rsidP="00D739D8">
      <w:pPr>
        <w:spacing w:after="160" w:line="259" w:lineRule="auto"/>
        <w:rPr>
          <w:rFonts w:ascii="Times New Roman" w:hAnsi="Times New Roman" w:cs="Times New Roman"/>
          <w:i/>
          <w:iCs/>
        </w:rPr>
      </w:pPr>
    </w:p>
    <w:p w14:paraId="592530A8" w14:textId="77777777" w:rsidR="009A491D" w:rsidRDefault="009A491D" w:rsidP="00D739D8">
      <w:pPr>
        <w:spacing w:after="160" w:line="259" w:lineRule="auto"/>
        <w:rPr>
          <w:rFonts w:ascii="Times New Roman" w:hAnsi="Times New Roman" w:cs="Times New Roman"/>
          <w:i/>
          <w:iCs/>
        </w:rPr>
      </w:pPr>
    </w:p>
    <w:p w14:paraId="619602E3" w14:textId="77777777" w:rsidR="009A491D" w:rsidRDefault="009A491D" w:rsidP="00D739D8">
      <w:pPr>
        <w:spacing w:after="160" w:line="259" w:lineRule="auto"/>
        <w:rPr>
          <w:rFonts w:ascii="Times New Roman" w:hAnsi="Times New Roman" w:cs="Times New Roman"/>
          <w:i/>
          <w:iCs/>
        </w:rPr>
      </w:pPr>
    </w:p>
    <w:p w14:paraId="4D9C8244" w14:textId="77777777" w:rsidR="009A491D" w:rsidRDefault="009A491D" w:rsidP="00D739D8">
      <w:pPr>
        <w:spacing w:after="160" w:line="259" w:lineRule="auto"/>
        <w:rPr>
          <w:rFonts w:ascii="Times New Roman" w:hAnsi="Times New Roman" w:cs="Times New Roman"/>
          <w:i/>
          <w:iCs/>
        </w:rPr>
      </w:pPr>
    </w:p>
    <w:p w14:paraId="5AC0D8AC" w14:textId="77777777" w:rsidR="009A491D" w:rsidRDefault="009A491D" w:rsidP="00D739D8">
      <w:pPr>
        <w:spacing w:after="160" w:line="259" w:lineRule="auto"/>
        <w:rPr>
          <w:rFonts w:ascii="Times New Roman" w:hAnsi="Times New Roman" w:cs="Times New Roman"/>
          <w:i/>
          <w:iCs/>
        </w:rPr>
      </w:pPr>
    </w:p>
    <w:p w14:paraId="7DB74ED4" w14:textId="77777777" w:rsidR="009A491D" w:rsidRDefault="009A491D" w:rsidP="00D739D8">
      <w:pPr>
        <w:spacing w:after="160" w:line="259" w:lineRule="auto"/>
        <w:rPr>
          <w:rFonts w:ascii="Times New Roman" w:hAnsi="Times New Roman" w:cs="Times New Roman"/>
          <w:i/>
          <w:iCs/>
        </w:rPr>
      </w:pPr>
    </w:p>
    <w:p w14:paraId="5A472E9B" w14:textId="77777777" w:rsidR="009A491D" w:rsidRDefault="009A491D" w:rsidP="00D739D8">
      <w:pPr>
        <w:spacing w:after="160" w:line="259" w:lineRule="auto"/>
        <w:rPr>
          <w:rFonts w:ascii="Times New Roman" w:hAnsi="Times New Roman" w:cs="Times New Roman"/>
          <w:i/>
          <w:iCs/>
        </w:rPr>
      </w:pPr>
    </w:p>
    <w:p w14:paraId="141E588C" w14:textId="77777777" w:rsidR="009A491D" w:rsidRDefault="009A491D" w:rsidP="00D739D8">
      <w:pPr>
        <w:spacing w:after="160" w:line="259" w:lineRule="auto"/>
        <w:rPr>
          <w:rFonts w:ascii="Times New Roman" w:hAnsi="Times New Roman" w:cs="Times New Roman"/>
          <w:i/>
          <w:iCs/>
        </w:rPr>
      </w:pPr>
    </w:p>
    <w:p w14:paraId="5264F25C" w14:textId="77777777" w:rsidR="009A491D" w:rsidRDefault="009A491D" w:rsidP="00D739D8">
      <w:pPr>
        <w:spacing w:after="160" w:line="259" w:lineRule="auto"/>
        <w:rPr>
          <w:rFonts w:ascii="Times New Roman" w:hAnsi="Times New Roman" w:cs="Times New Roman"/>
          <w:i/>
          <w:iCs/>
        </w:rPr>
      </w:pPr>
    </w:p>
    <w:p w14:paraId="2F4684FA" w14:textId="77777777" w:rsidR="009A491D" w:rsidRDefault="009A491D" w:rsidP="00D739D8">
      <w:pPr>
        <w:spacing w:after="160" w:line="259" w:lineRule="auto"/>
        <w:rPr>
          <w:rFonts w:ascii="Times New Roman" w:hAnsi="Times New Roman" w:cs="Times New Roman"/>
          <w:i/>
          <w:iCs/>
        </w:rPr>
      </w:pPr>
    </w:p>
    <w:p w14:paraId="1C362F0E" w14:textId="77777777" w:rsidR="009A491D" w:rsidRDefault="009A491D" w:rsidP="00D739D8">
      <w:pPr>
        <w:spacing w:after="160" w:line="259" w:lineRule="auto"/>
        <w:rPr>
          <w:rFonts w:ascii="Times New Roman" w:hAnsi="Times New Roman" w:cs="Times New Roman"/>
          <w:i/>
          <w:iCs/>
        </w:rPr>
      </w:pPr>
    </w:p>
    <w:p w14:paraId="5B78586E" w14:textId="77777777" w:rsidR="009A491D" w:rsidRPr="00D739D8" w:rsidRDefault="009A491D" w:rsidP="00D739D8">
      <w:pPr>
        <w:spacing w:after="160" w:line="259" w:lineRule="auto"/>
        <w:rPr>
          <w:rFonts w:ascii="Times New Roman" w:hAnsi="Times New Roman" w:cs="Times New Roman"/>
          <w:i/>
          <w:iCs/>
        </w:rPr>
      </w:pPr>
    </w:p>
    <w:p w14:paraId="34B99193" w14:textId="77777777" w:rsidR="00E648A4" w:rsidRDefault="00E648A4" w:rsidP="00D739D8">
      <w:pPr>
        <w:spacing w:after="160" w:line="259" w:lineRule="auto"/>
        <w:rPr>
          <w:rFonts w:ascii="Times New Roman" w:hAnsi="Times New Roman" w:cs="Times New Roman"/>
        </w:rPr>
      </w:pPr>
    </w:p>
    <w:p w14:paraId="2353FA62" w14:textId="1914E228" w:rsidR="00E648A4" w:rsidRPr="009A29DA" w:rsidRDefault="00D739D8" w:rsidP="009A29DA">
      <w:pPr>
        <w:pStyle w:val="Heading1"/>
        <w:rPr>
          <w:rFonts w:ascii="Times New Roman" w:hAnsi="Times New Roman" w:cs="Times New Roman"/>
          <w:color w:val="auto"/>
          <w:sz w:val="22"/>
          <w:szCs w:val="22"/>
        </w:rPr>
      </w:pPr>
      <w:r w:rsidRPr="009A29DA">
        <w:rPr>
          <w:rFonts w:ascii="Times New Roman" w:hAnsi="Times New Roman" w:cs="Times New Roman"/>
          <w:color w:val="auto"/>
          <w:sz w:val="22"/>
          <w:szCs w:val="22"/>
        </w:rPr>
        <w:lastRenderedPageBreak/>
        <w:t>INTRODUCTION</w:t>
      </w:r>
    </w:p>
    <w:p w14:paraId="32E67A21" w14:textId="30C88960" w:rsidR="004F7A1E" w:rsidRPr="004F7A1E" w:rsidRDefault="004F7A1E" w:rsidP="004F7A1E">
      <w:pPr>
        <w:spacing w:after="160" w:line="259" w:lineRule="auto"/>
        <w:rPr>
          <w:rFonts w:ascii="Times New Roman" w:hAnsi="Times New Roman" w:cs="Times New Roman"/>
        </w:rPr>
      </w:pPr>
      <w:r w:rsidRPr="004F7A1E">
        <w:rPr>
          <w:rFonts w:ascii="Times New Roman" w:hAnsi="Times New Roman" w:cs="Times New Roman"/>
        </w:rPr>
        <w:t>Emerging economies, characterized by rapid growth and transition, often face formidable challenges such as underdeveloped infrastructure, regulatory uncertainties, and market inefficiencies. Despite concerted efforts to establish robust formal institutions, businesses within these contexts frequently resort to informal networks as a pragmatic response to the complexities they encounter. These informal networks, comprising of unofficial relationships and practices, play a pivotal role in navigating the ambiguous terrain of emerging markets.</w:t>
      </w:r>
    </w:p>
    <w:p w14:paraId="36ED40CC" w14:textId="184AEAB7" w:rsidR="004F7A1E" w:rsidRPr="004F7A1E" w:rsidRDefault="004F7A1E" w:rsidP="004F7A1E">
      <w:pPr>
        <w:spacing w:after="160" w:line="259" w:lineRule="auto"/>
        <w:rPr>
          <w:rFonts w:ascii="Times New Roman" w:hAnsi="Times New Roman" w:cs="Times New Roman"/>
        </w:rPr>
      </w:pPr>
      <w:r w:rsidRPr="004F7A1E">
        <w:rPr>
          <w:rFonts w:ascii="Times New Roman" w:hAnsi="Times New Roman" w:cs="Times New Roman"/>
        </w:rPr>
        <w:t>The dynamics of informal networks in these economies are shaped by a myriad of factors, including historical legacies, cultural norms, and socio-economic conditions. Businesses operating within informal networks often find themselves balancing between formal compliance and informal practices that offer practical solutions and strategic advantages. These networks enable firms to circumvent bureaucratic hurdles, access critical resources, and mitigate operational risks in environments where formal structures may be inadequate or unreliable.</w:t>
      </w:r>
    </w:p>
    <w:p w14:paraId="716F3CD4" w14:textId="0D1B22DC" w:rsidR="004F7A1E" w:rsidRPr="004F7A1E" w:rsidRDefault="004F7A1E" w:rsidP="004F7A1E">
      <w:pPr>
        <w:spacing w:after="160" w:line="259" w:lineRule="auto"/>
        <w:rPr>
          <w:rFonts w:ascii="Times New Roman" w:hAnsi="Times New Roman" w:cs="Times New Roman"/>
        </w:rPr>
      </w:pPr>
      <w:r w:rsidRPr="004F7A1E">
        <w:rPr>
          <w:rFonts w:ascii="Times New Roman" w:hAnsi="Times New Roman" w:cs="Times New Roman"/>
        </w:rPr>
        <w:t xml:space="preserve">Understanding the economic and </w:t>
      </w:r>
      <w:proofErr w:type="spellStart"/>
      <w:r w:rsidRPr="004F7A1E">
        <w:rPr>
          <w:rFonts w:ascii="Times New Roman" w:hAnsi="Times New Roman" w:cs="Times New Roman"/>
        </w:rPr>
        <w:t>behavioral</w:t>
      </w:r>
      <w:proofErr w:type="spellEnd"/>
      <w:r w:rsidRPr="004F7A1E">
        <w:rPr>
          <w:rFonts w:ascii="Times New Roman" w:hAnsi="Times New Roman" w:cs="Times New Roman"/>
        </w:rPr>
        <w:t xml:space="preserve"> drivers of informal networks is essential for comprehending their pervasive influence on business operations and market dynamics. Economically, informal networks facilitate cost efficiencies through shared resources, informal financing mechanisms, and streamlined transactions that bypass formal regulatory burdens. </w:t>
      </w:r>
      <w:proofErr w:type="spellStart"/>
      <w:r w:rsidRPr="004F7A1E">
        <w:rPr>
          <w:rFonts w:ascii="Times New Roman" w:hAnsi="Times New Roman" w:cs="Times New Roman"/>
        </w:rPr>
        <w:t>Behaviorally</w:t>
      </w:r>
      <w:proofErr w:type="spellEnd"/>
      <w:r w:rsidRPr="004F7A1E">
        <w:rPr>
          <w:rFonts w:ascii="Times New Roman" w:hAnsi="Times New Roman" w:cs="Times New Roman"/>
        </w:rPr>
        <w:t>, these networks foster trust, reciprocity, and social capital among participants, which are crucial for sustaining business relationships and achieving collective goals.</w:t>
      </w:r>
    </w:p>
    <w:p w14:paraId="537D9650" w14:textId="77777777" w:rsidR="004F7A1E" w:rsidRPr="004F7A1E" w:rsidRDefault="004F7A1E" w:rsidP="004F7A1E">
      <w:pPr>
        <w:spacing w:after="160" w:line="259" w:lineRule="auto"/>
        <w:rPr>
          <w:rFonts w:ascii="Times New Roman" w:hAnsi="Times New Roman" w:cs="Times New Roman"/>
        </w:rPr>
      </w:pPr>
      <w:r w:rsidRPr="004F7A1E">
        <w:rPr>
          <w:rFonts w:ascii="Times New Roman" w:hAnsi="Times New Roman" w:cs="Times New Roman"/>
        </w:rPr>
        <w:t xml:space="preserve">This paper aims to delve deeper into the nuanced workings of informal networks within emerging economies. By exploring empirical evidence and theoretical insights, we seek to shed light on how these networks operate, evolve, and impact business practices. Moreover, we </w:t>
      </w:r>
      <w:proofErr w:type="spellStart"/>
      <w:r w:rsidRPr="004F7A1E">
        <w:rPr>
          <w:rFonts w:ascii="Times New Roman" w:hAnsi="Times New Roman" w:cs="Times New Roman"/>
        </w:rPr>
        <w:t>endeavor</w:t>
      </w:r>
      <w:proofErr w:type="spellEnd"/>
      <w:r w:rsidRPr="004F7A1E">
        <w:rPr>
          <w:rFonts w:ascii="Times New Roman" w:hAnsi="Times New Roman" w:cs="Times New Roman"/>
        </w:rPr>
        <w:t xml:space="preserve"> to </w:t>
      </w:r>
      <w:proofErr w:type="spellStart"/>
      <w:r w:rsidRPr="004F7A1E">
        <w:rPr>
          <w:rFonts w:ascii="Times New Roman" w:hAnsi="Times New Roman" w:cs="Times New Roman"/>
        </w:rPr>
        <w:t>analyze</w:t>
      </w:r>
      <w:proofErr w:type="spellEnd"/>
      <w:r w:rsidRPr="004F7A1E">
        <w:rPr>
          <w:rFonts w:ascii="Times New Roman" w:hAnsi="Times New Roman" w:cs="Times New Roman"/>
        </w:rPr>
        <w:t xml:space="preserve"> the implications of informal networks on economic development, governance structures, and policy formulation in emerging markets.</w:t>
      </w:r>
    </w:p>
    <w:p w14:paraId="13FC5A4D" w14:textId="77777777" w:rsidR="004F7A1E" w:rsidRPr="004F7A1E" w:rsidRDefault="004F7A1E" w:rsidP="004F7A1E">
      <w:pPr>
        <w:spacing w:after="160" w:line="259" w:lineRule="auto"/>
        <w:rPr>
          <w:rFonts w:ascii="Times New Roman" w:hAnsi="Times New Roman" w:cs="Times New Roman"/>
        </w:rPr>
      </w:pPr>
    </w:p>
    <w:p w14:paraId="724C0DEC" w14:textId="77777777" w:rsidR="004F7A1E" w:rsidRDefault="004F7A1E" w:rsidP="004F7A1E">
      <w:pPr>
        <w:spacing w:after="160" w:line="259" w:lineRule="auto"/>
        <w:rPr>
          <w:rFonts w:ascii="Times New Roman" w:hAnsi="Times New Roman" w:cs="Times New Roman"/>
        </w:rPr>
      </w:pPr>
      <w:r w:rsidRPr="004F7A1E">
        <w:rPr>
          <w:rFonts w:ascii="Times New Roman" w:hAnsi="Times New Roman" w:cs="Times New Roman"/>
        </w:rPr>
        <w:t>In doing so, this study contributes to the broader discourse on economic informality, offering practical insights for policymakers, businesses, and researchers grappling with the intricate dynamics of informal economies. By bridging the gap between formal institutions and informal practices, we aim to provide a comprehensive understanding of how businesses navigate the "grey zones" of emerging markets, ultimately fostering more informed strategies and policies for sustainable economic growth.</w:t>
      </w:r>
    </w:p>
    <w:p w14:paraId="4989172B" w14:textId="32E556F1" w:rsidR="00E648A4" w:rsidRPr="00D739D8" w:rsidRDefault="009A491D" w:rsidP="004F7A1E">
      <w:pPr>
        <w:spacing w:after="160" w:line="259" w:lineRule="auto"/>
        <w:rPr>
          <w:rFonts w:ascii="Times New Roman" w:hAnsi="Times New Roman" w:cs="Times New Roman"/>
          <w:b/>
          <w:bCs/>
        </w:rPr>
      </w:pPr>
      <w:r>
        <w:rPr>
          <w:rFonts w:ascii="Times New Roman" w:hAnsi="Times New Roman" w:cs="Times New Roman"/>
          <w:b/>
          <w:bCs/>
        </w:rPr>
        <w:t xml:space="preserve"> </w:t>
      </w:r>
      <w:r w:rsidR="00D739D8" w:rsidRPr="00D739D8">
        <w:rPr>
          <w:rFonts w:ascii="Times New Roman" w:hAnsi="Times New Roman" w:cs="Times New Roman"/>
          <w:b/>
          <w:bCs/>
        </w:rPr>
        <w:t>Research Questions</w:t>
      </w:r>
    </w:p>
    <w:p w14:paraId="069C05FA" w14:textId="77777777" w:rsidR="00D739D8" w:rsidRPr="00D739D8" w:rsidRDefault="00D739D8" w:rsidP="00D739D8">
      <w:pPr>
        <w:numPr>
          <w:ilvl w:val="0"/>
          <w:numId w:val="1"/>
        </w:numPr>
        <w:spacing w:after="160" w:line="259" w:lineRule="auto"/>
        <w:rPr>
          <w:rFonts w:ascii="Times New Roman" w:hAnsi="Times New Roman" w:cs="Times New Roman"/>
        </w:rPr>
      </w:pPr>
      <w:r w:rsidRPr="00D739D8">
        <w:rPr>
          <w:rFonts w:ascii="Times New Roman" w:hAnsi="Times New Roman" w:cs="Times New Roman"/>
        </w:rPr>
        <w:t>What are the primary economic drivers that motivate businesses in emerging economies to engage in informal practices?</w:t>
      </w:r>
    </w:p>
    <w:p w14:paraId="2A9E088F" w14:textId="77777777" w:rsidR="00D739D8" w:rsidRPr="00D739D8" w:rsidRDefault="00D739D8" w:rsidP="00D739D8">
      <w:pPr>
        <w:numPr>
          <w:ilvl w:val="0"/>
          <w:numId w:val="1"/>
        </w:numPr>
        <w:spacing w:after="160" w:line="259" w:lineRule="auto"/>
        <w:rPr>
          <w:rFonts w:ascii="Times New Roman" w:hAnsi="Times New Roman" w:cs="Times New Roman"/>
        </w:rPr>
      </w:pPr>
      <w:r w:rsidRPr="00D739D8">
        <w:rPr>
          <w:rFonts w:ascii="Times New Roman" w:hAnsi="Times New Roman" w:cs="Times New Roman"/>
        </w:rPr>
        <w:t>How do trust and relational capital influence the formation and sustainability of informal business networks?</w:t>
      </w:r>
    </w:p>
    <w:p w14:paraId="0BBB2D65" w14:textId="77777777" w:rsidR="00D739D8" w:rsidRPr="00D739D8" w:rsidRDefault="00D739D8" w:rsidP="00D739D8">
      <w:pPr>
        <w:numPr>
          <w:ilvl w:val="0"/>
          <w:numId w:val="1"/>
        </w:numPr>
        <w:spacing w:after="160" w:line="259" w:lineRule="auto"/>
        <w:rPr>
          <w:rFonts w:ascii="Times New Roman" w:hAnsi="Times New Roman" w:cs="Times New Roman"/>
        </w:rPr>
      </w:pPr>
      <w:r w:rsidRPr="00D739D8">
        <w:rPr>
          <w:rFonts w:ascii="Times New Roman" w:hAnsi="Times New Roman" w:cs="Times New Roman"/>
        </w:rPr>
        <w:t>In what ways do sector-specific factors affect the reliance on informal networks in emerging economies?</w:t>
      </w:r>
    </w:p>
    <w:p w14:paraId="26C92E32" w14:textId="77777777" w:rsidR="00D739D8" w:rsidRDefault="00D739D8" w:rsidP="00D739D8">
      <w:pPr>
        <w:numPr>
          <w:ilvl w:val="0"/>
          <w:numId w:val="1"/>
        </w:numPr>
        <w:spacing w:after="160" w:line="259" w:lineRule="auto"/>
        <w:rPr>
          <w:rFonts w:ascii="Times New Roman" w:hAnsi="Times New Roman" w:cs="Times New Roman"/>
        </w:rPr>
      </w:pPr>
      <w:r w:rsidRPr="00D739D8">
        <w:rPr>
          <w:rFonts w:ascii="Times New Roman" w:hAnsi="Times New Roman" w:cs="Times New Roman"/>
        </w:rPr>
        <w:t>What policy measures can effectively integrate informal practices into the formal economy without stifling their adaptive advantages?</w:t>
      </w:r>
    </w:p>
    <w:p w14:paraId="30D0727E" w14:textId="77777777" w:rsidR="009A491D" w:rsidRDefault="009A491D" w:rsidP="009A491D">
      <w:pPr>
        <w:spacing w:after="160" w:line="259" w:lineRule="auto"/>
        <w:rPr>
          <w:rFonts w:ascii="Times New Roman" w:hAnsi="Times New Roman" w:cs="Times New Roman"/>
        </w:rPr>
      </w:pPr>
    </w:p>
    <w:p w14:paraId="709CF113" w14:textId="77777777" w:rsidR="009A491D" w:rsidRDefault="009A491D" w:rsidP="009A491D">
      <w:pPr>
        <w:spacing w:after="160" w:line="259" w:lineRule="auto"/>
        <w:rPr>
          <w:rFonts w:ascii="Times New Roman" w:hAnsi="Times New Roman" w:cs="Times New Roman"/>
        </w:rPr>
      </w:pPr>
    </w:p>
    <w:p w14:paraId="62D2C41B" w14:textId="77777777" w:rsidR="009A491D" w:rsidRPr="00D739D8" w:rsidRDefault="009A491D" w:rsidP="009A491D">
      <w:pPr>
        <w:spacing w:after="160" w:line="259" w:lineRule="auto"/>
        <w:rPr>
          <w:rFonts w:ascii="Times New Roman" w:hAnsi="Times New Roman" w:cs="Times New Roman"/>
        </w:rPr>
      </w:pPr>
    </w:p>
    <w:p w14:paraId="6873BEF6" w14:textId="3B71D569" w:rsidR="00E648A4" w:rsidRPr="00D739D8" w:rsidRDefault="00D739D8" w:rsidP="00E648A4">
      <w:pPr>
        <w:spacing w:after="160" w:line="259" w:lineRule="auto"/>
        <w:rPr>
          <w:rFonts w:ascii="Times New Roman" w:hAnsi="Times New Roman" w:cs="Times New Roman"/>
          <w:b/>
          <w:bCs/>
        </w:rPr>
      </w:pPr>
      <w:r w:rsidRPr="00D739D8">
        <w:rPr>
          <w:rFonts w:ascii="Times New Roman" w:hAnsi="Times New Roman" w:cs="Times New Roman"/>
          <w:b/>
          <w:bCs/>
        </w:rPr>
        <w:t>CONCEPTUAL FRAMEWORK</w:t>
      </w:r>
    </w:p>
    <w:p w14:paraId="401EF40F" w14:textId="4ABA3AD7" w:rsidR="00D739D8" w:rsidRPr="00D739D8" w:rsidRDefault="009A491D" w:rsidP="00D739D8">
      <w:pPr>
        <w:spacing w:after="160" w:line="259" w:lineRule="auto"/>
        <w:rPr>
          <w:rFonts w:ascii="Times New Roman" w:hAnsi="Times New Roman" w:cs="Times New Roman"/>
        </w:rPr>
      </w:pPr>
      <w:r>
        <w:rPr>
          <w:rFonts w:ascii="Times New Roman" w:hAnsi="Times New Roman" w:cs="Times New Roman"/>
          <w:b/>
          <w:bCs/>
        </w:rPr>
        <w:lastRenderedPageBreak/>
        <w:t xml:space="preserve"> </w:t>
      </w:r>
      <w:r w:rsidR="00D739D8" w:rsidRPr="00D739D8">
        <w:rPr>
          <w:rFonts w:ascii="Times New Roman" w:hAnsi="Times New Roman" w:cs="Times New Roman"/>
          <w:b/>
          <w:bCs/>
        </w:rPr>
        <w:t>Definition and Scope</w:t>
      </w:r>
    </w:p>
    <w:p w14:paraId="7E85ACCD" w14:textId="77777777" w:rsidR="00D739D8" w:rsidRPr="00D739D8" w:rsidRDefault="00D739D8" w:rsidP="00D739D8">
      <w:pPr>
        <w:spacing w:after="160" w:line="259" w:lineRule="auto"/>
        <w:rPr>
          <w:rFonts w:ascii="Times New Roman" w:hAnsi="Times New Roman" w:cs="Times New Roman"/>
        </w:rPr>
      </w:pPr>
      <w:r w:rsidRPr="00D739D8">
        <w:rPr>
          <w:rFonts w:ascii="Times New Roman" w:hAnsi="Times New Roman" w:cs="Times New Roman"/>
        </w:rPr>
        <w:t>Informal business networks are "the web of non-regulated, trust-based relationships and practices employed by businesses to manage resources, access markets, and circumvent regulatory barriers." This excludes illegal activities such as smuggling or drug trafficking, focusing instead on unregistered, unregulated, and ethically ambiguous practices.</w:t>
      </w:r>
    </w:p>
    <w:p w14:paraId="69432E01" w14:textId="65702DAF" w:rsidR="00D739D8" w:rsidRPr="00D739D8" w:rsidRDefault="009A491D" w:rsidP="00D739D8">
      <w:pPr>
        <w:spacing w:after="160" w:line="259" w:lineRule="auto"/>
        <w:rPr>
          <w:rFonts w:ascii="Times New Roman" w:hAnsi="Times New Roman" w:cs="Times New Roman"/>
        </w:rPr>
      </w:pPr>
      <w:r>
        <w:rPr>
          <w:rFonts w:ascii="Times New Roman" w:hAnsi="Times New Roman" w:cs="Times New Roman"/>
          <w:b/>
          <w:bCs/>
        </w:rPr>
        <w:t xml:space="preserve"> </w:t>
      </w:r>
      <w:r w:rsidR="00D739D8" w:rsidRPr="00D739D8">
        <w:rPr>
          <w:rFonts w:ascii="Times New Roman" w:hAnsi="Times New Roman" w:cs="Times New Roman"/>
          <w:b/>
          <w:bCs/>
        </w:rPr>
        <w:t>Theoretical Underpinnings</w:t>
      </w:r>
    </w:p>
    <w:p w14:paraId="5148CE2E" w14:textId="77777777" w:rsidR="00D739D8" w:rsidRPr="00D739D8" w:rsidRDefault="00D739D8" w:rsidP="00D739D8">
      <w:pPr>
        <w:spacing w:after="160" w:line="259" w:lineRule="auto"/>
        <w:rPr>
          <w:rFonts w:ascii="Times New Roman" w:hAnsi="Times New Roman" w:cs="Times New Roman"/>
        </w:rPr>
      </w:pPr>
      <w:r w:rsidRPr="00D739D8">
        <w:rPr>
          <w:rFonts w:ascii="Times New Roman" w:hAnsi="Times New Roman" w:cs="Times New Roman"/>
        </w:rPr>
        <w:t xml:space="preserve">Classical economic theories suggest businesses engage in informal practices as a rational response to high compliance costs and regulatory burdens (Levin &amp; Milgrom, 2004; Williamson, 1975). </w:t>
      </w:r>
      <w:proofErr w:type="spellStart"/>
      <w:r w:rsidRPr="00D739D8">
        <w:rPr>
          <w:rFonts w:ascii="Times New Roman" w:hAnsi="Times New Roman" w:cs="Times New Roman"/>
        </w:rPr>
        <w:t>Behavioral</w:t>
      </w:r>
      <w:proofErr w:type="spellEnd"/>
      <w:r w:rsidRPr="00D739D8">
        <w:rPr>
          <w:rFonts w:ascii="Times New Roman" w:hAnsi="Times New Roman" w:cs="Times New Roman"/>
        </w:rPr>
        <w:t xml:space="preserve"> economics highlights cognitive biases, risk appetites, and cultural norms shaping these practices (</w:t>
      </w:r>
      <w:proofErr w:type="spellStart"/>
      <w:r w:rsidRPr="00D739D8">
        <w:rPr>
          <w:rFonts w:ascii="Times New Roman" w:hAnsi="Times New Roman" w:cs="Times New Roman"/>
        </w:rPr>
        <w:t>Cyert</w:t>
      </w:r>
      <w:proofErr w:type="spellEnd"/>
      <w:r w:rsidRPr="00D739D8">
        <w:rPr>
          <w:rFonts w:ascii="Times New Roman" w:hAnsi="Times New Roman" w:cs="Times New Roman"/>
        </w:rPr>
        <w:t xml:space="preserve"> &amp; March, 1992; </w:t>
      </w:r>
      <w:proofErr w:type="spellStart"/>
      <w:r w:rsidRPr="00D739D8">
        <w:rPr>
          <w:rFonts w:ascii="Times New Roman" w:hAnsi="Times New Roman" w:cs="Times New Roman"/>
        </w:rPr>
        <w:t>Gavetti</w:t>
      </w:r>
      <w:proofErr w:type="spellEnd"/>
      <w:r w:rsidRPr="00D739D8">
        <w:rPr>
          <w:rFonts w:ascii="Times New Roman" w:hAnsi="Times New Roman" w:cs="Times New Roman"/>
        </w:rPr>
        <w:t xml:space="preserve"> et al., 2012; Kahneman, 2003).</w:t>
      </w:r>
    </w:p>
    <w:p w14:paraId="1ABB73B3" w14:textId="77777777" w:rsidR="004F7A1E" w:rsidRDefault="004F7A1E" w:rsidP="00D739D8">
      <w:pPr>
        <w:spacing w:after="160" w:line="259" w:lineRule="auto"/>
        <w:rPr>
          <w:rFonts w:ascii="Times New Roman" w:hAnsi="Times New Roman" w:cs="Times New Roman"/>
          <w:b/>
          <w:bCs/>
        </w:rPr>
      </w:pPr>
    </w:p>
    <w:p w14:paraId="23405CB7" w14:textId="3ECEB325" w:rsidR="00D739D8" w:rsidRPr="00D739D8" w:rsidRDefault="00D739D8" w:rsidP="00D739D8">
      <w:pPr>
        <w:spacing w:after="160" w:line="259" w:lineRule="auto"/>
        <w:rPr>
          <w:rFonts w:ascii="Times New Roman" w:hAnsi="Times New Roman" w:cs="Times New Roman"/>
        </w:rPr>
      </w:pPr>
      <w:r w:rsidRPr="00D739D8">
        <w:rPr>
          <w:rFonts w:ascii="Times New Roman" w:hAnsi="Times New Roman" w:cs="Times New Roman"/>
          <w:b/>
          <w:bCs/>
        </w:rPr>
        <w:t>LITERATURE REVIEW</w:t>
      </w:r>
    </w:p>
    <w:p w14:paraId="7731AB93" w14:textId="1B957BC7" w:rsidR="00D739D8" w:rsidRPr="00D739D8" w:rsidRDefault="009A491D" w:rsidP="00D739D8">
      <w:pPr>
        <w:spacing w:after="160" w:line="259" w:lineRule="auto"/>
        <w:rPr>
          <w:rFonts w:ascii="Times New Roman" w:hAnsi="Times New Roman" w:cs="Times New Roman"/>
        </w:rPr>
      </w:pPr>
      <w:r>
        <w:rPr>
          <w:rFonts w:ascii="Times New Roman" w:hAnsi="Times New Roman" w:cs="Times New Roman"/>
          <w:b/>
          <w:bCs/>
        </w:rPr>
        <w:t xml:space="preserve"> </w:t>
      </w:r>
      <w:r w:rsidR="00D739D8" w:rsidRPr="00D739D8">
        <w:rPr>
          <w:rFonts w:ascii="Times New Roman" w:hAnsi="Times New Roman" w:cs="Times New Roman"/>
          <w:b/>
          <w:bCs/>
        </w:rPr>
        <w:t>Economic Drivers of Informal Networks</w:t>
      </w:r>
    </w:p>
    <w:p w14:paraId="4790111A" w14:textId="77777777" w:rsidR="00D739D8" w:rsidRDefault="00D739D8" w:rsidP="00D739D8">
      <w:pPr>
        <w:spacing w:after="160" w:line="259" w:lineRule="auto"/>
        <w:rPr>
          <w:rFonts w:ascii="Times New Roman" w:hAnsi="Times New Roman" w:cs="Times New Roman"/>
        </w:rPr>
      </w:pPr>
      <w:r w:rsidRPr="00D739D8">
        <w:rPr>
          <w:rFonts w:ascii="Times New Roman" w:hAnsi="Times New Roman" w:cs="Times New Roman"/>
        </w:rPr>
        <w:t xml:space="preserve">The informal sector often emerges as a cost-minimization strategy. Schneider and </w:t>
      </w:r>
      <w:proofErr w:type="spellStart"/>
      <w:r w:rsidRPr="00D739D8">
        <w:rPr>
          <w:rFonts w:ascii="Times New Roman" w:hAnsi="Times New Roman" w:cs="Times New Roman"/>
        </w:rPr>
        <w:t>Enste</w:t>
      </w:r>
      <w:proofErr w:type="spellEnd"/>
      <w:r w:rsidRPr="00D739D8">
        <w:rPr>
          <w:rFonts w:ascii="Times New Roman" w:hAnsi="Times New Roman" w:cs="Times New Roman"/>
        </w:rPr>
        <w:t xml:space="preserve"> (2002) found the shadow economy can constitute a significant portion of GDP in both advanced and emerging economies. Informal networks help businesses avoid high compliance costs associated with formal regulations, taxes, and bureaucratic procedures (De Soto, 2000; Lagos &amp; </w:t>
      </w:r>
      <w:proofErr w:type="spellStart"/>
      <w:r w:rsidRPr="00D739D8">
        <w:rPr>
          <w:rFonts w:ascii="Times New Roman" w:hAnsi="Times New Roman" w:cs="Times New Roman"/>
        </w:rPr>
        <w:t>Schady</w:t>
      </w:r>
      <w:proofErr w:type="spellEnd"/>
      <w:r w:rsidRPr="00D739D8">
        <w:rPr>
          <w:rFonts w:ascii="Times New Roman" w:hAnsi="Times New Roman" w:cs="Times New Roman"/>
        </w:rPr>
        <w:t>, 2015).</w:t>
      </w:r>
    </w:p>
    <w:p w14:paraId="2A3B7BB1" w14:textId="77777777" w:rsidR="004F7A1E" w:rsidRPr="00D739D8" w:rsidRDefault="004F7A1E" w:rsidP="00D739D8">
      <w:pPr>
        <w:spacing w:after="160" w:line="259" w:lineRule="auto"/>
        <w:rPr>
          <w:rFonts w:ascii="Times New Roman" w:hAnsi="Times New Roman" w:cs="Times New Roman"/>
        </w:rPr>
      </w:pPr>
    </w:p>
    <w:p w14:paraId="7CECDF18" w14:textId="294C6EEB" w:rsidR="00D739D8" w:rsidRPr="00D739D8" w:rsidRDefault="00C61E2C" w:rsidP="00D739D8">
      <w:pPr>
        <w:spacing w:after="160" w:line="259" w:lineRule="auto"/>
        <w:rPr>
          <w:rFonts w:ascii="Times New Roman" w:hAnsi="Times New Roman" w:cs="Times New Roman"/>
        </w:rPr>
      </w:pPr>
      <w:r>
        <w:rPr>
          <w:rFonts w:ascii="Times New Roman" w:hAnsi="Times New Roman" w:cs="Times New Roman"/>
          <w:b/>
          <w:bCs/>
        </w:rPr>
        <w:t xml:space="preserve"> </w:t>
      </w:r>
      <w:r w:rsidR="00D739D8" w:rsidRPr="00D739D8">
        <w:rPr>
          <w:rFonts w:ascii="Times New Roman" w:hAnsi="Times New Roman" w:cs="Times New Roman"/>
          <w:b/>
          <w:bCs/>
        </w:rPr>
        <w:t>T</w:t>
      </w:r>
      <w:r w:rsidR="009A491D">
        <w:rPr>
          <w:rFonts w:ascii="Times New Roman" w:hAnsi="Times New Roman" w:cs="Times New Roman"/>
          <w:b/>
          <w:bCs/>
        </w:rPr>
        <w:t>ABLE</w:t>
      </w:r>
      <w:r w:rsidR="00D739D8" w:rsidRPr="00D739D8">
        <w:rPr>
          <w:rFonts w:ascii="Times New Roman" w:hAnsi="Times New Roman" w:cs="Times New Roman"/>
          <w:b/>
          <w:bCs/>
        </w:rPr>
        <w:t xml:space="preserve"> 1: </w:t>
      </w:r>
      <w:r w:rsidR="009A491D">
        <w:rPr>
          <w:rFonts w:ascii="Times New Roman" w:hAnsi="Times New Roman" w:cs="Times New Roman"/>
          <w:b/>
          <w:bCs/>
        </w:rPr>
        <w:t>OVERVIEW OF INFORMAL SECTOR CONTRIBUTIONS TP GDP</w:t>
      </w:r>
    </w:p>
    <w:tbl>
      <w:tblPr>
        <w:tblStyle w:val="PlainTable1"/>
        <w:tblW w:w="9438" w:type="dxa"/>
        <w:tblLook w:val="04A0" w:firstRow="1" w:lastRow="0" w:firstColumn="1" w:lastColumn="0" w:noHBand="0" w:noVBand="1"/>
      </w:tblPr>
      <w:tblGrid>
        <w:gridCol w:w="1837"/>
        <w:gridCol w:w="7601"/>
      </w:tblGrid>
      <w:tr w:rsidR="00D739D8" w:rsidRPr="00D739D8" w14:paraId="47207D15" w14:textId="77777777" w:rsidTr="00C61E2C">
        <w:trPr>
          <w:cnfStyle w:val="100000000000" w:firstRow="1" w:lastRow="0" w:firstColumn="0" w:lastColumn="0" w:oddVBand="0" w:evenVBand="0" w:oddHBand="0" w:evenHBand="0" w:firstRowFirstColumn="0" w:firstRowLastColumn="0" w:lastRowFirstColumn="0" w:lastRowLastColumn="0"/>
          <w:trHeight w:val="459"/>
        </w:trPr>
        <w:tc>
          <w:tcPr>
            <w:cnfStyle w:val="001000000000" w:firstRow="0" w:lastRow="0" w:firstColumn="1" w:lastColumn="0" w:oddVBand="0" w:evenVBand="0" w:oddHBand="0" w:evenHBand="0" w:firstRowFirstColumn="0" w:firstRowLastColumn="0" w:lastRowFirstColumn="0" w:lastRowLastColumn="0"/>
            <w:tcW w:w="0" w:type="auto"/>
            <w:hideMark/>
          </w:tcPr>
          <w:p w14:paraId="263794F4" w14:textId="77777777" w:rsidR="00D739D8" w:rsidRPr="00D739D8" w:rsidRDefault="00D739D8" w:rsidP="00D739D8">
            <w:pPr>
              <w:spacing w:after="160" w:line="259" w:lineRule="auto"/>
              <w:rPr>
                <w:rFonts w:ascii="Times New Roman" w:hAnsi="Times New Roman" w:cs="Times New Roman"/>
                <w:b w:val="0"/>
                <w:bCs w:val="0"/>
              </w:rPr>
            </w:pPr>
            <w:r w:rsidRPr="00D739D8">
              <w:rPr>
                <w:rFonts w:ascii="Times New Roman" w:hAnsi="Times New Roman" w:cs="Times New Roman"/>
              </w:rPr>
              <w:t>Country</w:t>
            </w:r>
          </w:p>
        </w:tc>
        <w:tc>
          <w:tcPr>
            <w:tcW w:w="0" w:type="auto"/>
            <w:hideMark/>
          </w:tcPr>
          <w:p w14:paraId="3D5A2A95" w14:textId="77777777" w:rsidR="00D739D8" w:rsidRPr="00D739D8" w:rsidRDefault="00D739D8" w:rsidP="00D739D8">
            <w:pPr>
              <w:spacing w:after="160" w:line="259"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sidRPr="00D739D8">
              <w:rPr>
                <w:rFonts w:ascii="Times New Roman" w:hAnsi="Times New Roman" w:cs="Times New Roman"/>
              </w:rPr>
              <w:t>Informal Sector Contribution to GDP (%)</w:t>
            </w:r>
          </w:p>
        </w:tc>
      </w:tr>
      <w:tr w:rsidR="00D739D8" w:rsidRPr="00D739D8" w14:paraId="3BDBFEEE" w14:textId="77777777" w:rsidTr="00C61E2C">
        <w:trPr>
          <w:cnfStyle w:val="000000100000" w:firstRow="0" w:lastRow="0" w:firstColumn="0" w:lastColumn="0" w:oddVBand="0" w:evenVBand="0" w:oddHBand="1" w:evenHBand="0" w:firstRowFirstColumn="0" w:firstRowLastColumn="0" w:lastRowFirstColumn="0" w:lastRowLastColumn="0"/>
          <w:trHeight w:val="459"/>
        </w:trPr>
        <w:tc>
          <w:tcPr>
            <w:cnfStyle w:val="001000000000" w:firstRow="0" w:lastRow="0" w:firstColumn="1" w:lastColumn="0" w:oddVBand="0" w:evenVBand="0" w:oddHBand="0" w:evenHBand="0" w:firstRowFirstColumn="0" w:firstRowLastColumn="0" w:lastRowFirstColumn="0" w:lastRowLastColumn="0"/>
            <w:tcW w:w="0" w:type="auto"/>
            <w:hideMark/>
          </w:tcPr>
          <w:p w14:paraId="446B5822" w14:textId="77777777" w:rsidR="00D739D8" w:rsidRPr="00D739D8" w:rsidRDefault="00D739D8" w:rsidP="00D739D8">
            <w:pPr>
              <w:spacing w:after="160" w:line="259" w:lineRule="auto"/>
              <w:rPr>
                <w:rFonts w:ascii="Times New Roman" w:hAnsi="Times New Roman" w:cs="Times New Roman"/>
              </w:rPr>
            </w:pPr>
            <w:r w:rsidRPr="00D739D8">
              <w:rPr>
                <w:rFonts w:ascii="Times New Roman" w:hAnsi="Times New Roman" w:cs="Times New Roman"/>
              </w:rPr>
              <w:t>Brazil</w:t>
            </w:r>
          </w:p>
        </w:tc>
        <w:tc>
          <w:tcPr>
            <w:tcW w:w="0" w:type="auto"/>
            <w:hideMark/>
          </w:tcPr>
          <w:p w14:paraId="6520F175" w14:textId="77777777" w:rsidR="00D739D8" w:rsidRPr="00D739D8" w:rsidRDefault="00D739D8" w:rsidP="00D739D8">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739D8">
              <w:rPr>
                <w:rFonts w:ascii="Times New Roman" w:hAnsi="Times New Roman" w:cs="Times New Roman"/>
              </w:rPr>
              <w:t>16.1%</w:t>
            </w:r>
          </w:p>
        </w:tc>
      </w:tr>
      <w:tr w:rsidR="00D739D8" w:rsidRPr="00D739D8" w14:paraId="67FED27F" w14:textId="77777777" w:rsidTr="00C61E2C">
        <w:trPr>
          <w:trHeight w:val="467"/>
        </w:trPr>
        <w:tc>
          <w:tcPr>
            <w:cnfStyle w:val="001000000000" w:firstRow="0" w:lastRow="0" w:firstColumn="1" w:lastColumn="0" w:oddVBand="0" w:evenVBand="0" w:oddHBand="0" w:evenHBand="0" w:firstRowFirstColumn="0" w:firstRowLastColumn="0" w:lastRowFirstColumn="0" w:lastRowLastColumn="0"/>
            <w:tcW w:w="0" w:type="auto"/>
            <w:hideMark/>
          </w:tcPr>
          <w:p w14:paraId="01CFB9BF" w14:textId="77777777" w:rsidR="00D739D8" w:rsidRPr="00D739D8" w:rsidRDefault="00D739D8" w:rsidP="00D739D8">
            <w:pPr>
              <w:spacing w:after="160" w:line="259" w:lineRule="auto"/>
              <w:rPr>
                <w:rFonts w:ascii="Times New Roman" w:hAnsi="Times New Roman" w:cs="Times New Roman"/>
              </w:rPr>
            </w:pPr>
            <w:r w:rsidRPr="00D739D8">
              <w:rPr>
                <w:rFonts w:ascii="Times New Roman" w:hAnsi="Times New Roman" w:cs="Times New Roman"/>
              </w:rPr>
              <w:t>India</w:t>
            </w:r>
          </w:p>
        </w:tc>
        <w:tc>
          <w:tcPr>
            <w:tcW w:w="0" w:type="auto"/>
            <w:hideMark/>
          </w:tcPr>
          <w:p w14:paraId="19157A3A" w14:textId="77777777" w:rsidR="00D739D8" w:rsidRPr="00D739D8" w:rsidRDefault="00D739D8" w:rsidP="00D739D8">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739D8">
              <w:rPr>
                <w:rFonts w:ascii="Times New Roman" w:hAnsi="Times New Roman" w:cs="Times New Roman"/>
              </w:rPr>
              <w:t>23.4%</w:t>
            </w:r>
          </w:p>
        </w:tc>
      </w:tr>
      <w:tr w:rsidR="00D739D8" w:rsidRPr="00D739D8" w14:paraId="6ECA0466" w14:textId="77777777" w:rsidTr="00C61E2C">
        <w:trPr>
          <w:cnfStyle w:val="000000100000" w:firstRow="0" w:lastRow="0" w:firstColumn="0" w:lastColumn="0" w:oddVBand="0" w:evenVBand="0" w:oddHBand="1" w:evenHBand="0" w:firstRowFirstColumn="0" w:firstRowLastColumn="0" w:lastRowFirstColumn="0" w:lastRowLastColumn="0"/>
          <w:trHeight w:val="459"/>
        </w:trPr>
        <w:tc>
          <w:tcPr>
            <w:cnfStyle w:val="001000000000" w:firstRow="0" w:lastRow="0" w:firstColumn="1" w:lastColumn="0" w:oddVBand="0" w:evenVBand="0" w:oddHBand="0" w:evenHBand="0" w:firstRowFirstColumn="0" w:firstRowLastColumn="0" w:lastRowFirstColumn="0" w:lastRowLastColumn="0"/>
            <w:tcW w:w="0" w:type="auto"/>
            <w:hideMark/>
          </w:tcPr>
          <w:p w14:paraId="35DE314C" w14:textId="77777777" w:rsidR="00D739D8" w:rsidRPr="00D739D8" w:rsidRDefault="00D739D8" w:rsidP="00D739D8">
            <w:pPr>
              <w:spacing w:after="160" w:line="259" w:lineRule="auto"/>
              <w:rPr>
                <w:rFonts w:ascii="Times New Roman" w:hAnsi="Times New Roman" w:cs="Times New Roman"/>
              </w:rPr>
            </w:pPr>
            <w:r w:rsidRPr="00D739D8">
              <w:rPr>
                <w:rFonts w:ascii="Times New Roman" w:hAnsi="Times New Roman" w:cs="Times New Roman"/>
              </w:rPr>
              <w:t>Nigeria</w:t>
            </w:r>
          </w:p>
        </w:tc>
        <w:tc>
          <w:tcPr>
            <w:tcW w:w="0" w:type="auto"/>
            <w:hideMark/>
          </w:tcPr>
          <w:p w14:paraId="2815FE50" w14:textId="77777777" w:rsidR="00D739D8" w:rsidRPr="00D739D8" w:rsidRDefault="00D739D8" w:rsidP="00D739D8">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739D8">
              <w:rPr>
                <w:rFonts w:ascii="Times New Roman" w:hAnsi="Times New Roman" w:cs="Times New Roman"/>
              </w:rPr>
              <w:t>57.9%</w:t>
            </w:r>
          </w:p>
        </w:tc>
      </w:tr>
      <w:tr w:rsidR="00D739D8" w:rsidRPr="00D739D8" w14:paraId="56A1B1AD" w14:textId="77777777" w:rsidTr="00C61E2C">
        <w:trPr>
          <w:trHeight w:val="459"/>
        </w:trPr>
        <w:tc>
          <w:tcPr>
            <w:cnfStyle w:val="001000000000" w:firstRow="0" w:lastRow="0" w:firstColumn="1" w:lastColumn="0" w:oddVBand="0" w:evenVBand="0" w:oddHBand="0" w:evenHBand="0" w:firstRowFirstColumn="0" w:firstRowLastColumn="0" w:lastRowFirstColumn="0" w:lastRowLastColumn="0"/>
            <w:tcW w:w="0" w:type="auto"/>
            <w:hideMark/>
          </w:tcPr>
          <w:p w14:paraId="5717A5E1" w14:textId="77777777" w:rsidR="00D739D8" w:rsidRPr="00D739D8" w:rsidRDefault="00D739D8" w:rsidP="00D739D8">
            <w:pPr>
              <w:spacing w:after="160" w:line="259" w:lineRule="auto"/>
              <w:rPr>
                <w:rFonts w:ascii="Times New Roman" w:hAnsi="Times New Roman" w:cs="Times New Roman"/>
              </w:rPr>
            </w:pPr>
            <w:r w:rsidRPr="00D739D8">
              <w:rPr>
                <w:rFonts w:ascii="Times New Roman" w:hAnsi="Times New Roman" w:cs="Times New Roman"/>
              </w:rPr>
              <w:t>Uganda</w:t>
            </w:r>
          </w:p>
        </w:tc>
        <w:tc>
          <w:tcPr>
            <w:tcW w:w="0" w:type="auto"/>
            <w:hideMark/>
          </w:tcPr>
          <w:p w14:paraId="41438713" w14:textId="77777777" w:rsidR="00D739D8" w:rsidRPr="00D739D8" w:rsidRDefault="00D739D8" w:rsidP="00D739D8">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739D8">
              <w:rPr>
                <w:rFonts w:ascii="Times New Roman" w:hAnsi="Times New Roman" w:cs="Times New Roman"/>
              </w:rPr>
              <w:t>50.4%</w:t>
            </w:r>
          </w:p>
        </w:tc>
      </w:tr>
    </w:tbl>
    <w:p w14:paraId="142A2885" w14:textId="77777777" w:rsidR="00D739D8" w:rsidRPr="00D739D8" w:rsidRDefault="00D739D8" w:rsidP="00D739D8">
      <w:pPr>
        <w:spacing w:after="160" w:line="259" w:lineRule="auto"/>
        <w:rPr>
          <w:rFonts w:ascii="Times New Roman" w:hAnsi="Times New Roman" w:cs="Times New Roman"/>
        </w:rPr>
      </w:pPr>
      <w:r w:rsidRPr="00D739D8">
        <w:rPr>
          <w:rFonts w:ascii="Times New Roman" w:hAnsi="Times New Roman" w:cs="Times New Roman"/>
          <w:i/>
          <w:iCs/>
        </w:rPr>
        <w:t xml:space="preserve">Source: Schneider &amp; </w:t>
      </w:r>
      <w:proofErr w:type="spellStart"/>
      <w:r w:rsidRPr="00D739D8">
        <w:rPr>
          <w:rFonts w:ascii="Times New Roman" w:hAnsi="Times New Roman" w:cs="Times New Roman"/>
          <w:i/>
          <w:iCs/>
        </w:rPr>
        <w:t>Enste</w:t>
      </w:r>
      <w:proofErr w:type="spellEnd"/>
      <w:r w:rsidRPr="00D739D8">
        <w:rPr>
          <w:rFonts w:ascii="Times New Roman" w:hAnsi="Times New Roman" w:cs="Times New Roman"/>
          <w:i/>
          <w:iCs/>
        </w:rPr>
        <w:t xml:space="preserve"> (2002); World Bank (2020)</w:t>
      </w:r>
    </w:p>
    <w:p w14:paraId="306134A8" w14:textId="7295842A" w:rsidR="00D739D8" w:rsidRPr="00D739D8" w:rsidRDefault="004F7A1E" w:rsidP="00D739D8">
      <w:pPr>
        <w:spacing w:after="160" w:line="259" w:lineRule="auto"/>
        <w:rPr>
          <w:rFonts w:ascii="Times New Roman" w:hAnsi="Times New Roman" w:cs="Times New Roman"/>
        </w:rPr>
      </w:pPr>
      <w:r w:rsidRPr="00D739D8">
        <w:rPr>
          <w:rFonts w:ascii="Times New Roman" w:hAnsi="Times New Roman" w:cs="Times New Roman"/>
          <w:b/>
          <w:bCs/>
        </w:rPr>
        <w:t>Behavioural</w:t>
      </w:r>
      <w:r w:rsidR="00D739D8" w:rsidRPr="00D739D8">
        <w:rPr>
          <w:rFonts w:ascii="Times New Roman" w:hAnsi="Times New Roman" w:cs="Times New Roman"/>
          <w:b/>
          <w:bCs/>
        </w:rPr>
        <w:t xml:space="preserve"> Drivers of Informal Networks</w:t>
      </w:r>
    </w:p>
    <w:p w14:paraId="1C2DEFAB" w14:textId="26B66971" w:rsidR="00D739D8" w:rsidRDefault="004F7A1E" w:rsidP="00D739D8">
      <w:pPr>
        <w:spacing w:after="160" w:line="259" w:lineRule="auto"/>
        <w:rPr>
          <w:rFonts w:ascii="Times New Roman" w:hAnsi="Times New Roman" w:cs="Times New Roman"/>
        </w:rPr>
      </w:pPr>
      <w:r w:rsidRPr="00D739D8">
        <w:rPr>
          <w:rFonts w:ascii="Times New Roman" w:hAnsi="Times New Roman" w:cs="Times New Roman"/>
        </w:rPr>
        <w:t>Behavioural</w:t>
      </w:r>
      <w:r w:rsidR="00D739D8" w:rsidRPr="00D739D8">
        <w:rPr>
          <w:rFonts w:ascii="Times New Roman" w:hAnsi="Times New Roman" w:cs="Times New Roman"/>
        </w:rPr>
        <w:t xml:space="preserve"> factors such as trust and relational capital sustain informal networks. </w:t>
      </w:r>
      <w:proofErr w:type="spellStart"/>
      <w:r w:rsidR="00D739D8" w:rsidRPr="00D739D8">
        <w:rPr>
          <w:rFonts w:ascii="Times New Roman" w:hAnsi="Times New Roman" w:cs="Times New Roman"/>
        </w:rPr>
        <w:t>Granovetter</w:t>
      </w:r>
      <w:proofErr w:type="spellEnd"/>
      <w:r w:rsidR="00D739D8" w:rsidRPr="00D739D8">
        <w:rPr>
          <w:rFonts w:ascii="Times New Roman" w:hAnsi="Times New Roman" w:cs="Times New Roman"/>
        </w:rPr>
        <w:t xml:space="preserve"> (2005) emphasized the role of social structures in economic outcomes, suggesting trust-based relationships reduce transaction costs and uncertainty. Portes (1994) and Putnam (1995) highlighted how social capital facilitates cooperation and coordination among businesses in the absence of formal institutions.</w:t>
      </w:r>
    </w:p>
    <w:p w14:paraId="07F0AF52" w14:textId="77777777" w:rsidR="00C61E2C" w:rsidRDefault="00C61E2C" w:rsidP="00D739D8">
      <w:pPr>
        <w:spacing w:after="160" w:line="259" w:lineRule="auto"/>
        <w:rPr>
          <w:rFonts w:ascii="Times New Roman" w:hAnsi="Times New Roman" w:cs="Times New Roman"/>
        </w:rPr>
      </w:pPr>
    </w:p>
    <w:p w14:paraId="296EF526" w14:textId="77777777" w:rsidR="00C61E2C" w:rsidRDefault="00C61E2C" w:rsidP="00D739D8">
      <w:pPr>
        <w:spacing w:after="160" w:line="259" w:lineRule="auto"/>
        <w:rPr>
          <w:rFonts w:ascii="Times New Roman" w:hAnsi="Times New Roman" w:cs="Times New Roman"/>
        </w:rPr>
      </w:pPr>
    </w:p>
    <w:p w14:paraId="6DD9FAC0" w14:textId="77777777" w:rsidR="00C61E2C" w:rsidRPr="00D739D8" w:rsidRDefault="00C61E2C" w:rsidP="00D739D8">
      <w:pPr>
        <w:spacing w:after="160" w:line="259" w:lineRule="auto"/>
        <w:rPr>
          <w:rFonts w:ascii="Times New Roman" w:hAnsi="Times New Roman" w:cs="Times New Roman"/>
        </w:rPr>
      </w:pPr>
    </w:p>
    <w:p w14:paraId="29503669" w14:textId="0C5923F7" w:rsidR="00D739D8" w:rsidRPr="00D739D8" w:rsidRDefault="00C61E2C" w:rsidP="00D739D8">
      <w:pPr>
        <w:spacing w:after="160" w:line="259" w:lineRule="auto"/>
        <w:rPr>
          <w:rFonts w:ascii="Times New Roman" w:hAnsi="Times New Roman" w:cs="Times New Roman"/>
        </w:rPr>
      </w:pPr>
      <w:r>
        <w:rPr>
          <w:rFonts w:ascii="Times New Roman" w:hAnsi="Times New Roman" w:cs="Times New Roman"/>
          <w:b/>
          <w:bCs/>
        </w:rPr>
        <w:t xml:space="preserve"> </w:t>
      </w:r>
      <w:r w:rsidR="00D739D8" w:rsidRPr="00D739D8">
        <w:rPr>
          <w:rFonts w:ascii="Times New Roman" w:hAnsi="Times New Roman" w:cs="Times New Roman"/>
          <w:b/>
          <w:bCs/>
        </w:rPr>
        <w:t>Table 2: K</w:t>
      </w:r>
      <w:r>
        <w:rPr>
          <w:rFonts w:ascii="Times New Roman" w:hAnsi="Times New Roman" w:cs="Times New Roman"/>
          <w:b/>
          <w:bCs/>
        </w:rPr>
        <w:t>EY BEHAVIOURAL DRIVERS IN INFORMAL NETWORKS</w:t>
      </w:r>
    </w:p>
    <w:tbl>
      <w:tblPr>
        <w:tblStyle w:val="PlainTable1"/>
        <w:tblW w:w="0" w:type="auto"/>
        <w:tblLook w:val="04A0" w:firstRow="1" w:lastRow="0" w:firstColumn="1" w:lastColumn="0" w:noHBand="0" w:noVBand="1"/>
      </w:tblPr>
      <w:tblGrid>
        <w:gridCol w:w="1970"/>
        <w:gridCol w:w="4316"/>
        <w:gridCol w:w="3039"/>
      </w:tblGrid>
      <w:tr w:rsidR="00D739D8" w:rsidRPr="00D739D8" w14:paraId="087CE378" w14:textId="77777777" w:rsidTr="00C61E2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54411F8" w14:textId="7872E1A9" w:rsidR="00D739D8" w:rsidRPr="00D739D8" w:rsidRDefault="00C61E2C" w:rsidP="00D739D8">
            <w:pPr>
              <w:spacing w:after="160" w:line="259" w:lineRule="auto"/>
              <w:rPr>
                <w:rFonts w:ascii="Times New Roman" w:hAnsi="Times New Roman" w:cs="Times New Roman"/>
                <w:b w:val="0"/>
                <w:bCs w:val="0"/>
              </w:rPr>
            </w:pPr>
            <w:r w:rsidRPr="00D739D8">
              <w:rPr>
                <w:rFonts w:ascii="Times New Roman" w:hAnsi="Times New Roman" w:cs="Times New Roman"/>
                <w:b w:val="0"/>
                <w:bCs w:val="0"/>
              </w:rPr>
              <w:lastRenderedPageBreak/>
              <w:t>Behavioural</w:t>
            </w:r>
            <w:r w:rsidR="00D739D8" w:rsidRPr="00D739D8">
              <w:rPr>
                <w:rFonts w:ascii="Times New Roman" w:hAnsi="Times New Roman" w:cs="Times New Roman"/>
              </w:rPr>
              <w:t xml:space="preserve"> Driver</w:t>
            </w:r>
          </w:p>
        </w:tc>
        <w:tc>
          <w:tcPr>
            <w:tcW w:w="0" w:type="auto"/>
            <w:hideMark/>
          </w:tcPr>
          <w:p w14:paraId="1F7216EF" w14:textId="77777777" w:rsidR="00D739D8" w:rsidRPr="00D739D8" w:rsidRDefault="00D739D8" w:rsidP="00D739D8">
            <w:pPr>
              <w:spacing w:after="160" w:line="259"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sidRPr="00D739D8">
              <w:rPr>
                <w:rFonts w:ascii="Times New Roman" w:hAnsi="Times New Roman" w:cs="Times New Roman"/>
              </w:rPr>
              <w:t>Description</w:t>
            </w:r>
          </w:p>
        </w:tc>
        <w:tc>
          <w:tcPr>
            <w:tcW w:w="0" w:type="auto"/>
            <w:hideMark/>
          </w:tcPr>
          <w:p w14:paraId="76E69F5E" w14:textId="77777777" w:rsidR="00D739D8" w:rsidRPr="00D739D8" w:rsidRDefault="00D739D8" w:rsidP="00D739D8">
            <w:pPr>
              <w:spacing w:after="160" w:line="259"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sidRPr="00D739D8">
              <w:rPr>
                <w:rFonts w:ascii="Times New Roman" w:hAnsi="Times New Roman" w:cs="Times New Roman"/>
              </w:rPr>
              <w:t>Impact</w:t>
            </w:r>
          </w:p>
        </w:tc>
      </w:tr>
      <w:tr w:rsidR="00D739D8" w:rsidRPr="00D739D8" w14:paraId="175F2A66" w14:textId="77777777" w:rsidTr="00C61E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A2F320F" w14:textId="77777777" w:rsidR="00D739D8" w:rsidRPr="00D739D8" w:rsidRDefault="00D739D8" w:rsidP="00D739D8">
            <w:pPr>
              <w:spacing w:after="160" w:line="259" w:lineRule="auto"/>
              <w:rPr>
                <w:rFonts w:ascii="Times New Roman" w:hAnsi="Times New Roman" w:cs="Times New Roman"/>
              </w:rPr>
            </w:pPr>
            <w:r w:rsidRPr="00D739D8">
              <w:rPr>
                <w:rFonts w:ascii="Times New Roman" w:hAnsi="Times New Roman" w:cs="Times New Roman"/>
              </w:rPr>
              <w:t>Trust</w:t>
            </w:r>
          </w:p>
        </w:tc>
        <w:tc>
          <w:tcPr>
            <w:tcW w:w="0" w:type="auto"/>
            <w:hideMark/>
          </w:tcPr>
          <w:p w14:paraId="3FA03D85" w14:textId="77777777" w:rsidR="00D739D8" w:rsidRPr="00D739D8" w:rsidRDefault="00D739D8" w:rsidP="00D739D8">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739D8">
              <w:rPr>
                <w:rFonts w:ascii="Times New Roman" w:hAnsi="Times New Roman" w:cs="Times New Roman"/>
              </w:rPr>
              <w:t>Confidence in partners’ reliability and honesty</w:t>
            </w:r>
          </w:p>
        </w:tc>
        <w:tc>
          <w:tcPr>
            <w:tcW w:w="0" w:type="auto"/>
            <w:hideMark/>
          </w:tcPr>
          <w:p w14:paraId="0164E984" w14:textId="77777777" w:rsidR="00D739D8" w:rsidRPr="00D739D8" w:rsidRDefault="00D739D8" w:rsidP="00D739D8">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739D8">
              <w:rPr>
                <w:rFonts w:ascii="Times New Roman" w:hAnsi="Times New Roman" w:cs="Times New Roman"/>
              </w:rPr>
              <w:t>Lowers transaction costs</w:t>
            </w:r>
          </w:p>
        </w:tc>
      </w:tr>
      <w:tr w:rsidR="00D739D8" w:rsidRPr="00D739D8" w14:paraId="2090FCDD" w14:textId="77777777" w:rsidTr="00C61E2C">
        <w:tc>
          <w:tcPr>
            <w:cnfStyle w:val="001000000000" w:firstRow="0" w:lastRow="0" w:firstColumn="1" w:lastColumn="0" w:oddVBand="0" w:evenVBand="0" w:oddHBand="0" w:evenHBand="0" w:firstRowFirstColumn="0" w:firstRowLastColumn="0" w:lastRowFirstColumn="0" w:lastRowLastColumn="0"/>
            <w:tcW w:w="0" w:type="auto"/>
            <w:hideMark/>
          </w:tcPr>
          <w:p w14:paraId="38EA3C6F" w14:textId="77777777" w:rsidR="00D739D8" w:rsidRPr="00D739D8" w:rsidRDefault="00D739D8" w:rsidP="00D739D8">
            <w:pPr>
              <w:spacing w:after="160" w:line="259" w:lineRule="auto"/>
              <w:rPr>
                <w:rFonts w:ascii="Times New Roman" w:hAnsi="Times New Roman" w:cs="Times New Roman"/>
              </w:rPr>
            </w:pPr>
            <w:r w:rsidRPr="00D739D8">
              <w:rPr>
                <w:rFonts w:ascii="Times New Roman" w:hAnsi="Times New Roman" w:cs="Times New Roman"/>
              </w:rPr>
              <w:t>Relational Capital</w:t>
            </w:r>
          </w:p>
        </w:tc>
        <w:tc>
          <w:tcPr>
            <w:tcW w:w="0" w:type="auto"/>
            <w:hideMark/>
          </w:tcPr>
          <w:p w14:paraId="0D1D4834" w14:textId="77777777" w:rsidR="00D739D8" w:rsidRPr="00D739D8" w:rsidRDefault="00D739D8" w:rsidP="00D739D8">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739D8">
              <w:rPr>
                <w:rFonts w:ascii="Times New Roman" w:hAnsi="Times New Roman" w:cs="Times New Roman"/>
              </w:rPr>
              <w:t>Networks and relationships built over time</w:t>
            </w:r>
          </w:p>
        </w:tc>
        <w:tc>
          <w:tcPr>
            <w:tcW w:w="0" w:type="auto"/>
            <w:hideMark/>
          </w:tcPr>
          <w:p w14:paraId="3767B4D4" w14:textId="77777777" w:rsidR="00D739D8" w:rsidRPr="00D739D8" w:rsidRDefault="00D739D8" w:rsidP="00D739D8">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739D8">
              <w:rPr>
                <w:rFonts w:ascii="Times New Roman" w:hAnsi="Times New Roman" w:cs="Times New Roman"/>
              </w:rPr>
              <w:t>Facilitates cooperation</w:t>
            </w:r>
          </w:p>
        </w:tc>
      </w:tr>
      <w:tr w:rsidR="00D739D8" w:rsidRPr="00D739D8" w14:paraId="4D7D52D7" w14:textId="77777777" w:rsidTr="00C61E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5416793" w14:textId="77777777" w:rsidR="00D739D8" w:rsidRPr="00D739D8" w:rsidRDefault="00D739D8" w:rsidP="00D739D8">
            <w:pPr>
              <w:spacing w:after="160" w:line="259" w:lineRule="auto"/>
              <w:rPr>
                <w:rFonts w:ascii="Times New Roman" w:hAnsi="Times New Roman" w:cs="Times New Roman"/>
              </w:rPr>
            </w:pPr>
            <w:r w:rsidRPr="00D739D8">
              <w:rPr>
                <w:rFonts w:ascii="Times New Roman" w:hAnsi="Times New Roman" w:cs="Times New Roman"/>
              </w:rPr>
              <w:t>Social Norms</w:t>
            </w:r>
          </w:p>
        </w:tc>
        <w:tc>
          <w:tcPr>
            <w:tcW w:w="0" w:type="auto"/>
            <w:hideMark/>
          </w:tcPr>
          <w:p w14:paraId="692F6291" w14:textId="77777777" w:rsidR="00D739D8" w:rsidRPr="00D739D8" w:rsidRDefault="00D739D8" w:rsidP="00D739D8">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739D8">
              <w:rPr>
                <w:rFonts w:ascii="Times New Roman" w:hAnsi="Times New Roman" w:cs="Times New Roman"/>
              </w:rPr>
              <w:t>Shared expectations and cultural practices</w:t>
            </w:r>
          </w:p>
        </w:tc>
        <w:tc>
          <w:tcPr>
            <w:tcW w:w="0" w:type="auto"/>
            <w:hideMark/>
          </w:tcPr>
          <w:p w14:paraId="59E551BB" w14:textId="77777777" w:rsidR="00D739D8" w:rsidRPr="00D739D8" w:rsidRDefault="00D739D8" w:rsidP="00D739D8">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739D8">
              <w:rPr>
                <w:rFonts w:ascii="Times New Roman" w:hAnsi="Times New Roman" w:cs="Times New Roman"/>
              </w:rPr>
              <w:t>Reduces contractual complexity</w:t>
            </w:r>
          </w:p>
        </w:tc>
      </w:tr>
    </w:tbl>
    <w:p w14:paraId="5BDFEF20" w14:textId="77777777" w:rsidR="00D739D8" w:rsidRPr="00D739D8" w:rsidRDefault="00D739D8" w:rsidP="00D739D8">
      <w:pPr>
        <w:spacing w:after="160" w:line="259" w:lineRule="auto"/>
        <w:rPr>
          <w:rFonts w:ascii="Times New Roman" w:hAnsi="Times New Roman" w:cs="Times New Roman"/>
        </w:rPr>
      </w:pPr>
      <w:r w:rsidRPr="00D739D8">
        <w:rPr>
          <w:rFonts w:ascii="Times New Roman" w:hAnsi="Times New Roman" w:cs="Times New Roman"/>
          <w:b/>
          <w:bCs/>
        </w:rPr>
        <w:t>Sectoral Variations</w:t>
      </w:r>
    </w:p>
    <w:p w14:paraId="38E5837B" w14:textId="77777777" w:rsidR="00D739D8" w:rsidRPr="00D739D8" w:rsidRDefault="00D739D8" w:rsidP="00D739D8">
      <w:pPr>
        <w:spacing w:after="160" w:line="259" w:lineRule="auto"/>
        <w:rPr>
          <w:rFonts w:ascii="Times New Roman" w:hAnsi="Times New Roman" w:cs="Times New Roman"/>
        </w:rPr>
      </w:pPr>
      <w:r w:rsidRPr="00D739D8">
        <w:rPr>
          <w:rFonts w:ascii="Times New Roman" w:hAnsi="Times New Roman" w:cs="Times New Roman"/>
        </w:rPr>
        <w:t xml:space="preserve">Reliance on informal networks varies across sectors. In agriculture, informal networks secure financing and access markets (Snyder, 2004; McMillan, 2007). In manufacturing and construction, informal </w:t>
      </w:r>
      <w:proofErr w:type="spellStart"/>
      <w:r w:rsidRPr="00D739D8">
        <w:rPr>
          <w:rFonts w:ascii="Times New Roman" w:hAnsi="Times New Roman" w:cs="Times New Roman"/>
        </w:rPr>
        <w:t>labor</w:t>
      </w:r>
      <w:proofErr w:type="spellEnd"/>
      <w:r w:rsidRPr="00D739D8">
        <w:rPr>
          <w:rFonts w:ascii="Times New Roman" w:hAnsi="Times New Roman" w:cs="Times New Roman"/>
        </w:rPr>
        <w:t xml:space="preserve"> contracts allow for flexible </w:t>
      </w:r>
      <w:proofErr w:type="spellStart"/>
      <w:r w:rsidRPr="00D739D8">
        <w:rPr>
          <w:rFonts w:ascii="Times New Roman" w:hAnsi="Times New Roman" w:cs="Times New Roman"/>
        </w:rPr>
        <w:t>labor</w:t>
      </w:r>
      <w:proofErr w:type="spellEnd"/>
      <w:r w:rsidRPr="00D739D8">
        <w:rPr>
          <w:rFonts w:ascii="Times New Roman" w:hAnsi="Times New Roman" w:cs="Times New Roman"/>
        </w:rPr>
        <w:t xml:space="preserve"> cost adjustments (</w:t>
      </w:r>
      <w:proofErr w:type="spellStart"/>
      <w:r w:rsidRPr="00D739D8">
        <w:rPr>
          <w:rFonts w:ascii="Times New Roman" w:hAnsi="Times New Roman" w:cs="Times New Roman"/>
        </w:rPr>
        <w:t>Onyebueke</w:t>
      </w:r>
      <w:proofErr w:type="spellEnd"/>
      <w:r w:rsidRPr="00D739D8">
        <w:rPr>
          <w:rFonts w:ascii="Times New Roman" w:hAnsi="Times New Roman" w:cs="Times New Roman"/>
        </w:rPr>
        <w:t>, 2014; Becker, 2004). In retail and services, informal networks help businesses navigate supply chain challenges and consumer interactions (Perry et al., 2007; Maloney, 2004).</w:t>
      </w:r>
    </w:p>
    <w:p w14:paraId="57F1CBE4" w14:textId="37D002BA" w:rsidR="00D739D8" w:rsidRDefault="00D739D8" w:rsidP="00D739D8">
      <w:pPr>
        <w:spacing w:after="160" w:line="259" w:lineRule="auto"/>
        <w:rPr>
          <w:rFonts w:ascii="Times New Roman" w:hAnsi="Times New Roman" w:cs="Times New Roman"/>
          <w:b/>
          <w:bCs/>
        </w:rPr>
      </w:pPr>
      <w:r w:rsidRPr="00D739D8">
        <w:rPr>
          <w:rFonts w:ascii="Times New Roman" w:hAnsi="Times New Roman" w:cs="Times New Roman"/>
          <w:b/>
          <w:bCs/>
        </w:rPr>
        <w:t>F</w:t>
      </w:r>
      <w:r w:rsidR="000A4D68">
        <w:rPr>
          <w:rFonts w:ascii="Times New Roman" w:hAnsi="Times New Roman" w:cs="Times New Roman"/>
          <w:b/>
          <w:bCs/>
        </w:rPr>
        <w:t>IGURE</w:t>
      </w:r>
      <w:r w:rsidRPr="00D739D8">
        <w:rPr>
          <w:rFonts w:ascii="Times New Roman" w:hAnsi="Times New Roman" w:cs="Times New Roman"/>
          <w:b/>
          <w:bCs/>
        </w:rPr>
        <w:t xml:space="preserve"> 1: </w:t>
      </w:r>
      <w:r w:rsidR="000A4D68">
        <w:rPr>
          <w:rFonts w:ascii="Times New Roman" w:hAnsi="Times New Roman" w:cs="Times New Roman"/>
          <w:b/>
          <w:bCs/>
        </w:rPr>
        <w:t>SECTORAL DISTRIBUTION OF INFORMAL PRACTICES</w:t>
      </w:r>
    </w:p>
    <w:p w14:paraId="1BF07800" w14:textId="446B9D10" w:rsidR="000A4D68" w:rsidRPr="000A4D68" w:rsidRDefault="000A4D68" w:rsidP="000A4D68">
      <w:pPr>
        <w:spacing w:after="160" w:line="259" w:lineRule="auto"/>
        <w:rPr>
          <w:rFonts w:ascii="Times New Roman" w:hAnsi="Times New Roman" w:cs="Times New Roman"/>
        </w:rPr>
      </w:pPr>
      <w:r w:rsidRPr="000A4D68">
        <w:rPr>
          <w:rFonts w:ascii="Times New Roman" w:hAnsi="Times New Roman" w:cs="Times New Roman"/>
          <w:noProof/>
        </w:rPr>
        <w:drawing>
          <wp:inline distT="0" distB="0" distL="0" distR="0" wp14:anchorId="5651D1F5" wp14:editId="0C3CAF72">
            <wp:extent cx="6309360" cy="3652520"/>
            <wp:effectExtent l="0" t="0" r="0" b="5080"/>
            <wp:docPr id="347944633" name="Picture 1" descr="A graph of blue rectangular b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7944633" name="Picture 1" descr="A graph of blue rectangular bar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09360" cy="3652520"/>
                    </a:xfrm>
                    <a:prstGeom prst="rect">
                      <a:avLst/>
                    </a:prstGeom>
                    <a:noFill/>
                    <a:ln>
                      <a:noFill/>
                    </a:ln>
                  </pic:spPr>
                </pic:pic>
              </a:graphicData>
            </a:graphic>
          </wp:inline>
        </w:drawing>
      </w:r>
    </w:p>
    <w:p w14:paraId="548793E6" w14:textId="77777777" w:rsidR="000A4D68" w:rsidRPr="00D739D8" w:rsidRDefault="000A4D68" w:rsidP="00D739D8">
      <w:pPr>
        <w:spacing w:after="160" w:line="259" w:lineRule="auto"/>
        <w:rPr>
          <w:rFonts w:ascii="Times New Roman" w:hAnsi="Times New Roman" w:cs="Times New Roman"/>
        </w:rPr>
      </w:pPr>
    </w:p>
    <w:p w14:paraId="7227CB3B" w14:textId="5BF61B13" w:rsidR="00D739D8" w:rsidRPr="00D739D8" w:rsidRDefault="000E0309" w:rsidP="00D739D8">
      <w:pPr>
        <w:spacing w:after="160" w:line="259" w:lineRule="auto"/>
        <w:rPr>
          <w:rFonts w:ascii="Times New Roman" w:hAnsi="Times New Roman" w:cs="Times New Roman"/>
        </w:rPr>
      </w:pPr>
      <w:r>
        <w:rPr>
          <w:rFonts w:ascii="Times New Roman" w:hAnsi="Times New Roman" w:cs="Times New Roman"/>
          <w:b/>
          <w:bCs/>
        </w:rPr>
        <w:t xml:space="preserve"> </w:t>
      </w:r>
      <w:r w:rsidR="00D739D8" w:rsidRPr="00D739D8">
        <w:rPr>
          <w:rFonts w:ascii="Times New Roman" w:hAnsi="Times New Roman" w:cs="Times New Roman"/>
          <w:b/>
          <w:bCs/>
        </w:rPr>
        <w:t>Empirical Evidence</w:t>
      </w:r>
    </w:p>
    <w:p w14:paraId="7BAC9BBA" w14:textId="77777777" w:rsidR="00D739D8" w:rsidRDefault="00D739D8" w:rsidP="00D739D8">
      <w:pPr>
        <w:spacing w:after="160" w:line="259" w:lineRule="auto"/>
        <w:rPr>
          <w:rFonts w:ascii="Times New Roman" w:hAnsi="Times New Roman" w:cs="Times New Roman"/>
        </w:rPr>
      </w:pPr>
      <w:r w:rsidRPr="00D739D8">
        <w:rPr>
          <w:rFonts w:ascii="Times New Roman" w:hAnsi="Times New Roman" w:cs="Times New Roman"/>
        </w:rPr>
        <w:t xml:space="preserve">The World Bank's Enterprise Surveys illustrate pervasive use of informal practices to mitigate regulatory constraints and market inefficiencies (World Bank, 2020). Studies by </w:t>
      </w:r>
      <w:proofErr w:type="spellStart"/>
      <w:r w:rsidRPr="00D739D8">
        <w:rPr>
          <w:rFonts w:ascii="Times New Roman" w:hAnsi="Times New Roman" w:cs="Times New Roman"/>
        </w:rPr>
        <w:t>Buehn</w:t>
      </w:r>
      <w:proofErr w:type="spellEnd"/>
      <w:r w:rsidRPr="00D739D8">
        <w:rPr>
          <w:rFonts w:ascii="Times New Roman" w:hAnsi="Times New Roman" w:cs="Times New Roman"/>
        </w:rPr>
        <w:t xml:space="preserve"> and Schneider (2012) and Benjamin et al. (2014) provide further evidence of the economic impact of the informal sector in different regions, emphasizing its role in providing employment and fostering economic resilience.</w:t>
      </w:r>
    </w:p>
    <w:p w14:paraId="644F0A27" w14:textId="77777777" w:rsidR="000A4D68" w:rsidRPr="00D739D8" w:rsidRDefault="000A4D68" w:rsidP="00D739D8">
      <w:pPr>
        <w:spacing w:after="160" w:line="259" w:lineRule="auto"/>
        <w:rPr>
          <w:rFonts w:ascii="Times New Roman" w:hAnsi="Times New Roman" w:cs="Times New Roman"/>
        </w:rPr>
      </w:pPr>
    </w:p>
    <w:p w14:paraId="27DF342B" w14:textId="0F236569" w:rsidR="00D739D8" w:rsidRDefault="000E0309" w:rsidP="00D739D8">
      <w:pPr>
        <w:spacing w:after="160" w:line="259" w:lineRule="auto"/>
        <w:rPr>
          <w:rFonts w:ascii="Times New Roman" w:hAnsi="Times New Roman" w:cs="Times New Roman"/>
          <w:b/>
          <w:bCs/>
        </w:rPr>
      </w:pPr>
      <w:r>
        <w:rPr>
          <w:rFonts w:ascii="Times New Roman" w:hAnsi="Times New Roman" w:cs="Times New Roman"/>
          <w:b/>
          <w:bCs/>
        </w:rPr>
        <w:t xml:space="preserve"> </w:t>
      </w:r>
      <w:r w:rsidR="00D739D8" w:rsidRPr="00D739D8">
        <w:rPr>
          <w:rFonts w:ascii="Times New Roman" w:hAnsi="Times New Roman" w:cs="Times New Roman"/>
          <w:b/>
          <w:bCs/>
        </w:rPr>
        <w:t>F</w:t>
      </w:r>
      <w:r w:rsidR="000A4D68">
        <w:rPr>
          <w:rFonts w:ascii="Times New Roman" w:hAnsi="Times New Roman" w:cs="Times New Roman"/>
          <w:b/>
          <w:bCs/>
        </w:rPr>
        <w:t>IGURE</w:t>
      </w:r>
      <w:r w:rsidR="00D739D8" w:rsidRPr="00D739D8">
        <w:rPr>
          <w:rFonts w:ascii="Times New Roman" w:hAnsi="Times New Roman" w:cs="Times New Roman"/>
          <w:b/>
          <w:bCs/>
        </w:rPr>
        <w:t xml:space="preserve"> 2: E</w:t>
      </w:r>
      <w:r w:rsidR="000A4D68">
        <w:rPr>
          <w:rFonts w:ascii="Times New Roman" w:hAnsi="Times New Roman" w:cs="Times New Roman"/>
          <w:b/>
          <w:bCs/>
        </w:rPr>
        <w:t>NTERPRISE USE OF INFORMAL PRACTICES</w:t>
      </w:r>
    </w:p>
    <w:p w14:paraId="6DAB2415" w14:textId="355471F5" w:rsidR="000E0309" w:rsidRDefault="000E0309" w:rsidP="000E0309">
      <w:pPr>
        <w:pStyle w:val="NormalWeb"/>
      </w:pPr>
      <w:r>
        <w:rPr>
          <w:noProof/>
        </w:rPr>
        <w:lastRenderedPageBreak/>
        <w:drawing>
          <wp:inline distT="0" distB="0" distL="0" distR="0" wp14:anchorId="1088DDA1" wp14:editId="61352283">
            <wp:extent cx="6309360" cy="3652520"/>
            <wp:effectExtent l="0" t="0" r="0" b="5080"/>
            <wp:docPr id="1885919997" name="Picture 2" descr="A graph showing the growth of the coun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5919997" name="Picture 2" descr="A graph showing the growth of the country"/>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09360" cy="3652520"/>
                    </a:xfrm>
                    <a:prstGeom prst="rect">
                      <a:avLst/>
                    </a:prstGeom>
                    <a:noFill/>
                    <a:ln>
                      <a:noFill/>
                    </a:ln>
                  </pic:spPr>
                </pic:pic>
              </a:graphicData>
            </a:graphic>
          </wp:inline>
        </w:drawing>
      </w:r>
    </w:p>
    <w:p w14:paraId="56A3F339" w14:textId="77777777" w:rsidR="000A4D68" w:rsidRPr="00D739D8" w:rsidRDefault="000A4D68" w:rsidP="00D739D8">
      <w:pPr>
        <w:spacing w:after="160" w:line="259" w:lineRule="auto"/>
        <w:rPr>
          <w:rFonts w:ascii="Times New Roman" w:hAnsi="Times New Roman" w:cs="Times New Roman"/>
        </w:rPr>
      </w:pPr>
    </w:p>
    <w:p w14:paraId="111B9A25" w14:textId="77777777" w:rsidR="004F7A1E" w:rsidRDefault="004F7A1E" w:rsidP="00D739D8">
      <w:pPr>
        <w:spacing w:after="160" w:line="259" w:lineRule="auto"/>
        <w:rPr>
          <w:rFonts w:ascii="Times New Roman" w:hAnsi="Times New Roman" w:cs="Times New Roman"/>
        </w:rPr>
      </w:pPr>
    </w:p>
    <w:p w14:paraId="31231C56" w14:textId="1526EB3F" w:rsidR="00D739D8" w:rsidRPr="00D739D8" w:rsidRDefault="00D739D8" w:rsidP="00D739D8">
      <w:pPr>
        <w:spacing w:after="160" w:line="259" w:lineRule="auto"/>
        <w:rPr>
          <w:rFonts w:ascii="Times New Roman" w:hAnsi="Times New Roman" w:cs="Times New Roman"/>
        </w:rPr>
      </w:pPr>
      <w:r w:rsidRPr="00D739D8">
        <w:rPr>
          <w:rFonts w:ascii="Times New Roman" w:hAnsi="Times New Roman" w:cs="Times New Roman"/>
          <w:b/>
          <w:bCs/>
        </w:rPr>
        <w:t>METHODS</w:t>
      </w:r>
    </w:p>
    <w:p w14:paraId="2B02CDF5" w14:textId="0B798F02" w:rsidR="00D739D8" w:rsidRPr="00D739D8" w:rsidRDefault="000E0309" w:rsidP="00D739D8">
      <w:pPr>
        <w:spacing w:after="160" w:line="259" w:lineRule="auto"/>
        <w:rPr>
          <w:rFonts w:ascii="Times New Roman" w:hAnsi="Times New Roman" w:cs="Times New Roman"/>
        </w:rPr>
      </w:pPr>
      <w:r>
        <w:rPr>
          <w:rFonts w:ascii="Times New Roman" w:hAnsi="Times New Roman" w:cs="Times New Roman"/>
          <w:b/>
          <w:bCs/>
        </w:rPr>
        <w:t xml:space="preserve"> </w:t>
      </w:r>
      <w:r w:rsidR="00D739D8" w:rsidRPr="00D739D8">
        <w:rPr>
          <w:rFonts w:ascii="Times New Roman" w:hAnsi="Times New Roman" w:cs="Times New Roman"/>
          <w:b/>
          <w:bCs/>
        </w:rPr>
        <w:t>Mixed-Methods Approach</w:t>
      </w:r>
    </w:p>
    <w:p w14:paraId="25A40B1E" w14:textId="77777777" w:rsidR="00D739D8" w:rsidRPr="00D739D8" w:rsidRDefault="00D739D8" w:rsidP="00D739D8">
      <w:pPr>
        <w:spacing w:after="160" w:line="259" w:lineRule="auto"/>
        <w:rPr>
          <w:rFonts w:ascii="Times New Roman" w:hAnsi="Times New Roman" w:cs="Times New Roman"/>
        </w:rPr>
      </w:pPr>
      <w:r w:rsidRPr="00D739D8">
        <w:rPr>
          <w:rFonts w:ascii="Times New Roman" w:hAnsi="Times New Roman" w:cs="Times New Roman"/>
        </w:rPr>
        <w:t>This study employed a mixed-methods approach, including a comprehensive literature review, case studies, and a survey of 30 small and medium-sized enterprises (SMEs) across three emerging economies: Uganda, Nigeria, and India. Data were collected through semi-structured interviews, financial audits, and compliance assessments.</w:t>
      </w:r>
    </w:p>
    <w:p w14:paraId="214B52F2" w14:textId="516FF0CE" w:rsidR="00D739D8" w:rsidRPr="00D739D8" w:rsidRDefault="000E0309" w:rsidP="00D739D8">
      <w:pPr>
        <w:spacing w:after="160" w:line="259" w:lineRule="auto"/>
        <w:rPr>
          <w:rFonts w:ascii="Times New Roman" w:hAnsi="Times New Roman" w:cs="Times New Roman"/>
        </w:rPr>
      </w:pPr>
      <w:r>
        <w:rPr>
          <w:rFonts w:ascii="Times New Roman" w:hAnsi="Times New Roman" w:cs="Times New Roman"/>
          <w:b/>
          <w:bCs/>
        </w:rPr>
        <w:t xml:space="preserve"> </w:t>
      </w:r>
      <w:r w:rsidR="00D739D8" w:rsidRPr="00D739D8">
        <w:rPr>
          <w:rFonts w:ascii="Times New Roman" w:hAnsi="Times New Roman" w:cs="Times New Roman"/>
          <w:b/>
          <w:bCs/>
        </w:rPr>
        <w:t>Survey Instrument</w:t>
      </w:r>
    </w:p>
    <w:p w14:paraId="61B9C79B" w14:textId="77777777" w:rsidR="00D739D8" w:rsidRPr="00D739D8" w:rsidRDefault="00D739D8" w:rsidP="00D739D8">
      <w:pPr>
        <w:spacing w:after="160" w:line="259" w:lineRule="auto"/>
        <w:rPr>
          <w:rFonts w:ascii="Times New Roman" w:hAnsi="Times New Roman" w:cs="Times New Roman"/>
        </w:rPr>
      </w:pPr>
      <w:r w:rsidRPr="00D739D8">
        <w:rPr>
          <w:rFonts w:ascii="Times New Roman" w:hAnsi="Times New Roman" w:cs="Times New Roman"/>
        </w:rPr>
        <w:t>The survey comprised 60 Likert-scale items across three domains: regulatory compliance, market adaptation, and network reliance. Additionally, 20 open-ended questions provided qualitative insights into the motivations and impacts of informal practices. The survey was conducted over six months, with a response rate of 75%.</w:t>
      </w:r>
    </w:p>
    <w:p w14:paraId="2F2B8044" w14:textId="4E75E7B3" w:rsidR="00D739D8" w:rsidRPr="00D739D8" w:rsidRDefault="000E0309" w:rsidP="00D739D8">
      <w:pPr>
        <w:spacing w:after="160" w:line="259" w:lineRule="auto"/>
        <w:rPr>
          <w:rFonts w:ascii="Times New Roman" w:hAnsi="Times New Roman" w:cs="Times New Roman"/>
        </w:rPr>
      </w:pPr>
      <w:r>
        <w:rPr>
          <w:rFonts w:ascii="Times New Roman" w:hAnsi="Times New Roman" w:cs="Times New Roman"/>
          <w:b/>
          <w:bCs/>
        </w:rPr>
        <w:t xml:space="preserve"> </w:t>
      </w:r>
      <w:r w:rsidR="00D739D8" w:rsidRPr="00D739D8">
        <w:rPr>
          <w:rFonts w:ascii="Times New Roman" w:hAnsi="Times New Roman" w:cs="Times New Roman"/>
          <w:b/>
          <w:bCs/>
        </w:rPr>
        <w:t>Appendix A: Survey Instrument</w:t>
      </w:r>
      <w:r w:rsidR="00D739D8" w:rsidRPr="00D739D8">
        <w:rPr>
          <w:rFonts w:ascii="Times New Roman" w:hAnsi="Times New Roman" w:cs="Times New Roman"/>
        </w:rPr>
        <w:t xml:space="preserve"> (Full details in Appendix)</w:t>
      </w:r>
    </w:p>
    <w:p w14:paraId="32E48D51" w14:textId="1C46A834" w:rsidR="00D739D8" w:rsidRPr="00D739D8" w:rsidRDefault="000E0309" w:rsidP="00D739D8">
      <w:pPr>
        <w:spacing w:after="160" w:line="259" w:lineRule="auto"/>
        <w:rPr>
          <w:rFonts w:ascii="Times New Roman" w:hAnsi="Times New Roman" w:cs="Times New Roman"/>
        </w:rPr>
      </w:pPr>
      <w:r>
        <w:rPr>
          <w:rFonts w:ascii="Times New Roman" w:hAnsi="Times New Roman" w:cs="Times New Roman"/>
          <w:b/>
          <w:bCs/>
        </w:rPr>
        <w:t xml:space="preserve"> </w:t>
      </w:r>
      <w:r w:rsidR="00D739D8" w:rsidRPr="00D739D8">
        <w:rPr>
          <w:rFonts w:ascii="Times New Roman" w:hAnsi="Times New Roman" w:cs="Times New Roman"/>
          <w:b/>
          <w:bCs/>
        </w:rPr>
        <w:t>Case Studies</w:t>
      </w:r>
    </w:p>
    <w:p w14:paraId="050E2363" w14:textId="77777777" w:rsidR="00D739D8" w:rsidRPr="00D739D8" w:rsidRDefault="00D739D8" w:rsidP="00D739D8">
      <w:pPr>
        <w:spacing w:after="160" w:line="259" w:lineRule="auto"/>
        <w:rPr>
          <w:rFonts w:ascii="Times New Roman" w:hAnsi="Times New Roman" w:cs="Times New Roman"/>
        </w:rPr>
      </w:pPr>
      <w:r w:rsidRPr="00D739D8">
        <w:rPr>
          <w:rFonts w:ascii="Times New Roman" w:hAnsi="Times New Roman" w:cs="Times New Roman"/>
        </w:rPr>
        <w:t xml:space="preserve">The case studies focused on specific sectors in each country to provide in-depth insights into how informal networks operate in different economic contexts. In Uganda, the focus was on agri-business networks. In Nigeria, the study examined informal </w:t>
      </w:r>
      <w:proofErr w:type="spellStart"/>
      <w:r w:rsidRPr="00D739D8">
        <w:rPr>
          <w:rFonts w:ascii="Times New Roman" w:hAnsi="Times New Roman" w:cs="Times New Roman"/>
        </w:rPr>
        <w:t>labor</w:t>
      </w:r>
      <w:proofErr w:type="spellEnd"/>
      <w:r w:rsidRPr="00D739D8">
        <w:rPr>
          <w:rFonts w:ascii="Times New Roman" w:hAnsi="Times New Roman" w:cs="Times New Roman"/>
        </w:rPr>
        <w:t xml:space="preserve"> markets in construction and manufacturing. In India, the emphasis was on informal financing channels in SMEs.</w:t>
      </w:r>
    </w:p>
    <w:p w14:paraId="0A7040F8" w14:textId="6AF53124" w:rsidR="00D739D8" w:rsidRPr="00D739D8" w:rsidRDefault="00D739D8" w:rsidP="00D739D8">
      <w:pPr>
        <w:spacing w:after="160" w:line="259" w:lineRule="auto"/>
        <w:rPr>
          <w:rFonts w:ascii="Times New Roman" w:hAnsi="Times New Roman" w:cs="Times New Roman"/>
        </w:rPr>
      </w:pPr>
    </w:p>
    <w:p w14:paraId="0F791FD2" w14:textId="77777777" w:rsidR="00D739D8" w:rsidRPr="00D739D8" w:rsidRDefault="00D739D8" w:rsidP="00D739D8">
      <w:pPr>
        <w:spacing w:after="160" w:line="259" w:lineRule="auto"/>
        <w:rPr>
          <w:rFonts w:ascii="Times New Roman" w:hAnsi="Times New Roman" w:cs="Times New Roman"/>
        </w:rPr>
      </w:pPr>
      <w:r w:rsidRPr="00D739D8">
        <w:rPr>
          <w:rFonts w:ascii="Times New Roman" w:hAnsi="Times New Roman" w:cs="Times New Roman"/>
          <w:b/>
          <w:bCs/>
        </w:rPr>
        <w:lastRenderedPageBreak/>
        <w:t>RESULTS</w:t>
      </w:r>
    </w:p>
    <w:p w14:paraId="34C677D5" w14:textId="77777777" w:rsidR="00D739D8" w:rsidRPr="00D739D8" w:rsidRDefault="00D739D8" w:rsidP="00D739D8">
      <w:pPr>
        <w:spacing w:after="160" w:line="259" w:lineRule="auto"/>
        <w:rPr>
          <w:rFonts w:ascii="Times New Roman" w:hAnsi="Times New Roman" w:cs="Times New Roman"/>
        </w:rPr>
      </w:pPr>
      <w:r w:rsidRPr="00D739D8">
        <w:rPr>
          <w:rFonts w:ascii="Times New Roman" w:hAnsi="Times New Roman" w:cs="Times New Roman"/>
          <w:b/>
          <w:bCs/>
        </w:rPr>
        <w:t>Economic Drivers of Informal Networks</w:t>
      </w:r>
    </w:p>
    <w:p w14:paraId="157F5766" w14:textId="2F66966B" w:rsidR="00E648A4" w:rsidRPr="00D739D8" w:rsidRDefault="00D739D8" w:rsidP="00583A35">
      <w:pPr>
        <w:spacing w:after="160" w:line="259" w:lineRule="auto"/>
        <w:rPr>
          <w:rFonts w:ascii="Times New Roman" w:hAnsi="Times New Roman" w:cs="Times New Roman"/>
        </w:rPr>
      </w:pPr>
      <w:r w:rsidRPr="00D739D8">
        <w:rPr>
          <w:rFonts w:ascii="Times New Roman" w:hAnsi="Times New Roman" w:cs="Times New Roman"/>
        </w:rPr>
        <w:t xml:space="preserve">The survey revealed that 85% of respondents cited cost minimization as a primary reason for engaging in informal practices. Informal practices such as tax evasion, informal </w:t>
      </w:r>
      <w:r w:rsidR="000E0309" w:rsidRPr="00D739D8">
        <w:rPr>
          <w:rFonts w:ascii="Times New Roman" w:hAnsi="Times New Roman" w:cs="Times New Roman"/>
        </w:rPr>
        <w:t>labour</w:t>
      </w:r>
      <w:r w:rsidRPr="00D739D8">
        <w:rPr>
          <w:rFonts w:ascii="Times New Roman" w:hAnsi="Times New Roman" w:cs="Times New Roman"/>
        </w:rPr>
        <w:t xml:space="preserve"> contracts, unregulated procurement, and informal financing were associated with significant cost savings.</w:t>
      </w:r>
    </w:p>
    <w:p w14:paraId="5CEC4589" w14:textId="281B5256" w:rsidR="00D739D8" w:rsidRPr="00D739D8" w:rsidRDefault="00D739D8" w:rsidP="00D739D8">
      <w:pPr>
        <w:spacing w:after="160" w:line="259" w:lineRule="auto"/>
        <w:rPr>
          <w:rFonts w:ascii="Times New Roman" w:hAnsi="Times New Roman" w:cs="Times New Roman"/>
        </w:rPr>
      </w:pPr>
      <w:r w:rsidRPr="00D739D8">
        <w:rPr>
          <w:rFonts w:ascii="Times New Roman" w:hAnsi="Times New Roman" w:cs="Times New Roman"/>
          <w:b/>
          <w:bCs/>
        </w:rPr>
        <w:t>Table 3: P</w:t>
      </w:r>
      <w:r w:rsidR="000E0309">
        <w:rPr>
          <w:rFonts w:ascii="Times New Roman" w:hAnsi="Times New Roman" w:cs="Times New Roman"/>
          <w:b/>
          <w:bCs/>
        </w:rPr>
        <w:t>ERCEIVED COST SAVINGS FROM INFORMAL PRACTICES</w:t>
      </w:r>
    </w:p>
    <w:tbl>
      <w:tblPr>
        <w:tblStyle w:val="PlainTable1"/>
        <w:tblW w:w="9548" w:type="dxa"/>
        <w:tblLook w:val="04A0" w:firstRow="1" w:lastRow="0" w:firstColumn="1" w:lastColumn="0" w:noHBand="0" w:noVBand="1"/>
      </w:tblPr>
      <w:tblGrid>
        <w:gridCol w:w="4779"/>
        <w:gridCol w:w="4769"/>
      </w:tblGrid>
      <w:tr w:rsidR="00D739D8" w:rsidRPr="00D739D8" w14:paraId="37F61023" w14:textId="77777777" w:rsidTr="000E0309">
        <w:trPr>
          <w:cnfStyle w:val="100000000000" w:firstRow="1" w:lastRow="0" w:firstColumn="0" w:lastColumn="0" w:oddVBand="0" w:evenVBand="0" w:oddHBand="0"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0" w:type="auto"/>
            <w:hideMark/>
          </w:tcPr>
          <w:p w14:paraId="6F346DF6" w14:textId="77777777" w:rsidR="00D739D8" w:rsidRPr="00D739D8" w:rsidRDefault="00D739D8" w:rsidP="00D739D8">
            <w:pPr>
              <w:spacing w:after="160" w:line="259" w:lineRule="auto"/>
              <w:rPr>
                <w:rFonts w:ascii="Times New Roman" w:hAnsi="Times New Roman" w:cs="Times New Roman"/>
                <w:b w:val="0"/>
                <w:bCs w:val="0"/>
              </w:rPr>
            </w:pPr>
            <w:r w:rsidRPr="00D739D8">
              <w:rPr>
                <w:rFonts w:ascii="Times New Roman" w:hAnsi="Times New Roman" w:cs="Times New Roman"/>
              </w:rPr>
              <w:t>Informal Practice</w:t>
            </w:r>
          </w:p>
        </w:tc>
        <w:tc>
          <w:tcPr>
            <w:tcW w:w="0" w:type="auto"/>
            <w:hideMark/>
          </w:tcPr>
          <w:p w14:paraId="496B645D" w14:textId="77777777" w:rsidR="00D739D8" w:rsidRPr="00D739D8" w:rsidRDefault="00D739D8" w:rsidP="00D739D8">
            <w:pPr>
              <w:spacing w:after="160" w:line="259"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sidRPr="00D739D8">
              <w:rPr>
                <w:rFonts w:ascii="Times New Roman" w:hAnsi="Times New Roman" w:cs="Times New Roman"/>
              </w:rPr>
              <w:t>Average Cost Savings (%)</w:t>
            </w:r>
          </w:p>
        </w:tc>
      </w:tr>
      <w:tr w:rsidR="00D739D8" w:rsidRPr="00D739D8" w14:paraId="4E586B4D" w14:textId="77777777" w:rsidTr="000E0309">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0" w:type="auto"/>
            <w:hideMark/>
          </w:tcPr>
          <w:p w14:paraId="75D5EC13" w14:textId="77777777" w:rsidR="00D739D8" w:rsidRPr="00D739D8" w:rsidRDefault="00D739D8" w:rsidP="00D739D8">
            <w:pPr>
              <w:spacing w:after="160" w:line="259" w:lineRule="auto"/>
              <w:rPr>
                <w:rFonts w:ascii="Times New Roman" w:hAnsi="Times New Roman" w:cs="Times New Roman"/>
              </w:rPr>
            </w:pPr>
            <w:r w:rsidRPr="00D739D8">
              <w:rPr>
                <w:rFonts w:ascii="Times New Roman" w:hAnsi="Times New Roman" w:cs="Times New Roman"/>
              </w:rPr>
              <w:t>Tax Evasion</w:t>
            </w:r>
          </w:p>
        </w:tc>
        <w:tc>
          <w:tcPr>
            <w:tcW w:w="0" w:type="auto"/>
            <w:hideMark/>
          </w:tcPr>
          <w:p w14:paraId="2ACE7B2E" w14:textId="77777777" w:rsidR="00D739D8" w:rsidRPr="00D739D8" w:rsidRDefault="00D739D8" w:rsidP="00D739D8">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739D8">
              <w:rPr>
                <w:rFonts w:ascii="Times New Roman" w:hAnsi="Times New Roman" w:cs="Times New Roman"/>
              </w:rPr>
              <w:t>25%</w:t>
            </w:r>
          </w:p>
        </w:tc>
      </w:tr>
      <w:tr w:rsidR="00D739D8" w:rsidRPr="00D739D8" w14:paraId="77C32145" w14:textId="77777777" w:rsidTr="000E0309">
        <w:trPr>
          <w:trHeight w:val="390"/>
        </w:trPr>
        <w:tc>
          <w:tcPr>
            <w:cnfStyle w:val="001000000000" w:firstRow="0" w:lastRow="0" w:firstColumn="1" w:lastColumn="0" w:oddVBand="0" w:evenVBand="0" w:oddHBand="0" w:evenHBand="0" w:firstRowFirstColumn="0" w:firstRowLastColumn="0" w:lastRowFirstColumn="0" w:lastRowLastColumn="0"/>
            <w:tcW w:w="0" w:type="auto"/>
            <w:hideMark/>
          </w:tcPr>
          <w:p w14:paraId="31194FC7" w14:textId="77777777" w:rsidR="00D739D8" w:rsidRPr="00D739D8" w:rsidRDefault="00D739D8" w:rsidP="00D739D8">
            <w:pPr>
              <w:spacing w:after="160" w:line="259" w:lineRule="auto"/>
              <w:rPr>
                <w:rFonts w:ascii="Times New Roman" w:hAnsi="Times New Roman" w:cs="Times New Roman"/>
              </w:rPr>
            </w:pPr>
            <w:r w:rsidRPr="00D739D8">
              <w:rPr>
                <w:rFonts w:ascii="Times New Roman" w:hAnsi="Times New Roman" w:cs="Times New Roman"/>
              </w:rPr>
              <w:t>Informal Labor Contracts</w:t>
            </w:r>
          </w:p>
        </w:tc>
        <w:tc>
          <w:tcPr>
            <w:tcW w:w="0" w:type="auto"/>
            <w:hideMark/>
          </w:tcPr>
          <w:p w14:paraId="331640DD" w14:textId="77777777" w:rsidR="00D739D8" w:rsidRPr="00D739D8" w:rsidRDefault="00D739D8" w:rsidP="00D739D8">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739D8">
              <w:rPr>
                <w:rFonts w:ascii="Times New Roman" w:hAnsi="Times New Roman" w:cs="Times New Roman"/>
              </w:rPr>
              <w:t>18%</w:t>
            </w:r>
          </w:p>
        </w:tc>
      </w:tr>
      <w:tr w:rsidR="00D739D8" w:rsidRPr="00D739D8" w14:paraId="054DA642" w14:textId="77777777" w:rsidTr="000E0309">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0" w:type="auto"/>
            <w:hideMark/>
          </w:tcPr>
          <w:p w14:paraId="13E03CBF" w14:textId="77777777" w:rsidR="00D739D8" w:rsidRPr="00D739D8" w:rsidRDefault="00D739D8" w:rsidP="00D739D8">
            <w:pPr>
              <w:spacing w:after="160" w:line="259" w:lineRule="auto"/>
              <w:rPr>
                <w:rFonts w:ascii="Times New Roman" w:hAnsi="Times New Roman" w:cs="Times New Roman"/>
              </w:rPr>
            </w:pPr>
            <w:r w:rsidRPr="00D739D8">
              <w:rPr>
                <w:rFonts w:ascii="Times New Roman" w:hAnsi="Times New Roman" w:cs="Times New Roman"/>
              </w:rPr>
              <w:t>Unregulated Procurement</w:t>
            </w:r>
          </w:p>
        </w:tc>
        <w:tc>
          <w:tcPr>
            <w:tcW w:w="0" w:type="auto"/>
            <w:hideMark/>
          </w:tcPr>
          <w:p w14:paraId="1C87156D" w14:textId="77777777" w:rsidR="00D739D8" w:rsidRPr="00D739D8" w:rsidRDefault="00D739D8" w:rsidP="00D739D8">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739D8">
              <w:rPr>
                <w:rFonts w:ascii="Times New Roman" w:hAnsi="Times New Roman" w:cs="Times New Roman"/>
              </w:rPr>
              <w:t>15%</w:t>
            </w:r>
          </w:p>
        </w:tc>
      </w:tr>
      <w:tr w:rsidR="00D739D8" w:rsidRPr="00D739D8" w14:paraId="07056BA2" w14:textId="77777777" w:rsidTr="000E0309">
        <w:trPr>
          <w:trHeight w:val="398"/>
        </w:trPr>
        <w:tc>
          <w:tcPr>
            <w:cnfStyle w:val="001000000000" w:firstRow="0" w:lastRow="0" w:firstColumn="1" w:lastColumn="0" w:oddVBand="0" w:evenVBand="0" w:oddHBand="0" w:evenHBand="0" w:firstRowFirstColumn="0" w:firstRowLastColumn="0" w:lastRowFirstColumn="0" w:lastRowLastColumn="0"/>
            <w:tcW w:w="0" w:type="auto"/>
            <w:hideMark/>
          </w:tcPr>
          <w:p w14:paraId="0EEFD32C" w14:textId="77777777" w:rsidR="00D739D8" w:rsidRPr="00D739D8" w:rsidRDefault="00D739D8" w:rsidP="00D739D8">
            <w:pPr>
              <w:spacing w:after="160" w:line="259" w:lineRule="auto"/>
              <w:rPr>
                <w:rFonts w:ascii="Times New Roman" w:hAnsi="Times New Roman" w:cs="Times New Roman"/>
              </w:rPr>
            </w:pPr>
            <w:r w:rsidRPr="00D739D8">
              <w:rPr>
                <w:rFonts w:ascii="Times New Roman" w:hAnsi="Times New Roman" w:cs="Times New Roman"/>
              </w:rPr>
              <w:t>Informal Financing</w:t>
            </w:r>
          </w:p>
        </w:tc>
        <w:tc>
          <w:tcPr>
            <w:tcW w:w="0" w:type="auto"/>
            <w:hideMark/>
          </w:tcPr>
          <w:p w14:paraId="2185045F" w14:textId="77777777" w:rsidR="00D739D8" w:rsidRPr="00D739D8" w:rsidRDefault="00D739D8" w:rsidP="00D739D8">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739D8">
              <w:rPr>
                <w:rFonts w:ascii="Times New Roman" w:hAnsi="Times New Roman" w:cs="Times New Roman"/>
              </w:rPr>
              <w:t>10%</w:t>
            </w:r>
          </w:p>
        </w:tc>
      </w:tr>
    </w:tbl>
    <w:p w14:paraId="369DB222" w14:textId="0CE369A5" w:rsidR="004F7A1E" w:rsidRDefault="00D739D8" w:rsidP="00583A35">
      <w:pPr>
        <w:spacing w:after="160" w:line="259" w:lineRule="auto"/>
        <w:rPr>
          <w:rFonts w:ascii="Times New Roman" w:hAnsi="Times New Roman" w:cs="Times New Roman"/>
          <w:i/>
          <w:iCs/>
        </w:rPr>
      </w:pPr>
      <w:r w:rsidRPr="00D739D8">
        <w:rPr>
          <w:rFonts w:ascii="Times New Roman" w:hAnsi="Times New Roman" w:cs="Times New Roman"/>
          <w:i/>
          <w:iCs/>
        </w:rPr>
        <w:t>Source: Survey Data</w:t>
      </w:r>
    </w:p>
    <w:p w14:paraId="5FB98742" w14:textId="77777777" w:rsidR="00583A35" w:rsidRPr="00583A35" w:rsidRDefault="00583A35" w:rsidP="00583A35">
      <w:pPr>
        <w:spacing w:after="160" w:line="259" w:lineRule="auto"/>
        <w:rPr>
          <w:rFonts w:ascii="Times New Roman" w:hAnsi="Times New Roman" w:cs="Times New Roman"/>
          <w:i/>
          <w:iCs/>
        </w:rPr>
      </w:pPr>
    </w:p>
    <w:p w14:paraId="4EB3085E" w14:textId="3B328270" w:rsidR="00D739D8" w:rsidRPr="00D739D8" w:rsidRDefault="000E0309" w:rsidP="00D739D8">
      <w:pPr>
        <w:spacing w:after="160" w:line="259" w:lineRule="auto"/>
        <w:rPr>
          <w:rFonts w:ascii="Times New Roman" w:hAnsi="Times New Roman" w:cs="Times New Roman"/>
        </w:rPr>
      </w:pPr>
      <w:r>
        <w:rPr>
          <w:rFonts w:ascii="Times New Roman" w:hAnsi="Times New Roman" w:cs="Times New Roman"/>
          <w:b/>
          <w:bCs/>
        </w:rPr>
        <w:t xml:space="preserve"> </w:t>
      </w:r>
      <w:r w:rsidR="004F7A1E" w:rsidRPr="00D739D8">
        <w:rPr>
          <w:rFonts w:ascii="Times New Roman" w:hAnsi="Times New Roman" w:cs="Times New Roman"/>
          <w:b/>
          <w:bCs/>
        </w:rPr>
        <w:t>Behavioural</w:t>
      </w:r>
      <w:r w:rsidR="00D739D8" w:rsidRPr="00D739D8">
        <w:rPr>
          <w:rFonts w:ascii="Times New Roman" w:hAnsi="Times New Roman" w:cs="Times New Roman"/>
          <w:b/>
          <w:bCs/>
        </w:rPr>
        <w:t xml:space="preserve"> Drivers of Informal Networks</w:t>
      </w:r>
    </w:p>
    <w:p w14:paraId="4554CC4C" w14:textId="77777777" w:rsidR="00D739D8" w:rsidRPr="00D739D8" w:rsidRDefault="00D739D8" w:rsidP="00D739D8">
      <w:pPr>
        <w:spacing w:after="160" w:line="259" w:lineRule="auto"/>
        <w:rPr>
          <w:rFonts w:ascii="Times New Roman" w:hAnsi="Times New Roman" w:cs="Times New Roman"/>
        </w:rPr>
      </w:pPr>
      <w:r w:rsidRPr="00D739D8">
        <w:rPr>
          <w:rFonts w:ascii="Times New Roman" w:hAnsi="Times New Roman" w:cs="Times New Roman"/>
        </w:rPr>
        <w:t>Qualitative data indicated that trust and relational capital are critical in informal networks. Trust-based relationships and networks reduce transaction costs and facilitate cooperation.</w:t>
      </w:r>
    </w:p>
    <w:p w14:paraId="612E6AC1" w14:textId="0B27F78B" w:rsidR="00D739D8" w:rsidRDefault="00D739D8" w:rsidP="00D739D8">
      <w:pPr>
        <w:spacing w:after="160" w:line="259" w:lineRule="auto"/>
        <w:rPr>
          <w:rFonts w:ascii="Times New Roman" w:hAnsi="Times New Roman" w:cs="Times New Roman"/>
          <w:b/>
          <w:bCs/>
        </w:rPr>
      </w:pPr>
      <w:r w:rsidRPr="00D739D8">
        <w:rPr>
          <w:rFonts w:ascii="Times New Roman" w:hAnsi="Times New Roman" w:cs="Times New Roman"/>
          <w:b/>
          <w:bCs/>
        </w:rPr>
        <w:t>F</w:t>
      </w:r>
      <w:r w:rsidR="00583A35">
        <w:rPr>
          <w:rFonts w:ascii="Times New Roman" w:hAnsi="Times New Roman" w:cs="Times New Roman"/>
          <w:b/>
          <w:bCs/>
        </w:rPr>
        <w:t>IGURE</w:t>
      </w:r>
      <w:r w:rsidRPr="00D739D8">
        <w:rPr>
          <w:rFonts w:ascii="Times New Roman" w:hAnsi="Times New Roman" w:cs="Times New Roman"/>
          <w:b/>
          <w:bCs/>
        </w:rPr>
        <w:t xml:space="preserve"> 3: </w:t>
      </w:r>
      <w:r w:rsidR="004F7A1E" w:rsidRPr="00D739D8">
        <w:rPr>
          <w:rFonts w:ascii="Times New Roman" w:hAnsi="Times New Roman" w:cs="Times New Roman"/>
          <w:b/>
          <w:bCs/>
        </w:rPr>
        <w:t>B</w:t>
      </w:r>
      <w:r w:rsidR="00583A35">
        <w:rPr>
          <w:rFonts w:ascii="Times New Roman" w:hAnsi="Times New Roman" w:cs="Times New Roman"/>
          <w:b/>
          <w:bCs/>
        </w:rPr>
        <w:t>EHAVIOURAL DRIVERS OF INFORMAL NETWORKS</w:t>
      </w:r>
    </w:p>
    <w:p w14:paraId="2EC4338D" w14:textId="1C5D1F87" w:rsidR="00583A35" w:rsidRPr="00583A35" w:rsidRDefault="00583A35" w:rsidP="00583A35">
      <w:pPr>
        <w:tabs>
          <w:tab w:val="left" w:pos="2273"/>
        </w:tabs>
        <w:rPr>
          <w:rFonts w:ascii="Times New Roman" w:hAnsi="Times New Roman" w:cs="Times New Roman"/>
        </w:rPr>
      </w:pPr>
    </w:p>
    <w:p w14:paraId="59DF6D41" w14:textId="0DA554CD" w:rsidR="00583A35" w:rsidRPr="00583A35" w:rsidRDefault="00583A35" w:rsidP="00583A35">
      <w:pPr>
        <w:spacing w:after="160" w:line="259" w:lineRule="auto"/>
        <w:rPr>
          <w:rFonts w:ascii="Times New Roman" w:hAnsi="Times New Roman" w:cs="Times New Roman"/>
        </w:rPr>
      </w:pPr>
      <w:r w:rsidRPr="00583A35">
        <w:rPr>
          <w:rFonts w:ascii="Times New Roman" w:hAnsi="Times New Roman" w:cs="Times New Roman"/>
          <w:noProof/>
        </w:rPr>
        <w:drawing>
          <wp:inline distT="0" distB="0" distL="0" distR="0" wp14:anchorId="1AB2EC5B" wp14:editId="23DB217E">
            <wp:extent cx="6343650" cy="2733448"/>
            <wp:effectExtent l="0" t="0" r="0" b="0"/>
            <wp:docPr id="157359858" name="Picture 3" descr="A green rectangles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359858" name="Picture 3" descr="A green rectangles with black text&#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72719" cy="2745974"/>
                    </a:xfrm>
                    <a:prstGeom prst="rect">
                      <a:avLst/>
                    </a:prstGeom>
                    <a:noFill/>
                    <a:ln>
                      <a:noFill/>
                    </a:ln>
                  </pic:spPr>
                </pic:pic>
              </a:graphicData>
            </a:graphic>
          </wp:inline>
        </w:drawing>
      </w:r>
    </w:p>
    <w:p w14:paraId="3E4542E1" w14:textId="77777777" w:rsidR="00583A35" w:rsidRDefault="00583A35" w:rsidP="00D739D8">
      <w:pPr>
        <w:spacing w:after="160" w:line="259" w:lineRule="auto"/>
        <w:rPr>
          <w:rFonts w:ascii="Times New Roman" w:hAnsi="Times New Roman" w:cs="Times New Roman"/>
        </w:rPr>
      </w:pPr>
    </w:p>
    <w:p w14:paraId="3533DA9C" w14:textId="77777777" w:rsidR="00B153E1" w:rsidRPr="00D739D8" w:rsidRDefault="00B153E1" w:rsidP="00D739D8">
      <w:pPr>
        <w:spacing w:after="160" w:line="259" w:lineRule="auto"/>
        <w:rPr>
          <w:rFonts w:ascii="Times New Roman" w:hAnsi="Times New Roman" w:cs="Times New Roman"/>
        </w:rPr>
      </w:pPr>
    </w:p>
    <w:p w14:paraId="0A5CFCF9" w14:textId="4353F7C1" w:rsidR="00B153E1" w:rsidRPr="00B153E1" w:rsidRDefault="00B153E1" w:rsidP="00D739D8">
      <w:pPr>
        <w:spacing w:after="160" w:line="259" w:lineRule="auto"/>
        <w:rPr>
          <w:rFonts w:ascii="Times New Roman" w:hAnsi="Times New Roman" w:cs="Times New Roman"/>
        </w:rPr>
      </w:pPr>
      <w:r w:rsidRPr="00B153E1">
        <w:rPr>
          <w:rFonts w:ascii="Times New Roman" w:hAnsi="Times New Roman" w:cs="Times New Roman"/>
        </w:rPr>
        <w:lastRenderedPageBreak/>
        <w:t>This chart illustrates the importance of different behavioural drivers in informal networks. The two key drivers shown are "Trust" and "Relational Capital." Trust, representing the confidence in partners' reliability and honesty, is indicated as highly important, with a value of 70%. Relational capital, which encompasses networks and relationships built over time, also shows significant importance at 65%. These high values suggest that both trust and established relationships play crucial roles in the functionality and sustainability of informal networks, by reducing transaction costs and facilitating cooperation.</w:t>
      </w:r>
    </w:p>
    <w:p w14:paraId="4CC26493" w14:textId="21566492" w:rsidR="00D739D8" w:rsidRPr="00D739D8" w:rsidRDefault="00D739D8" w:rsidP="00D739D8">
      <w:pPr>
        <w:spacing w:after="160" w:line="259" w:lineRule="auto"/>
        <w:rPr>
          <w:rFonts w:ascii="Times New Roman" w:hAnsi="Times New Roman" w:cs="Times New Roman"/>
        </w:rPr>
      </w:pPr>
      <w:r w:rsidRPr="00D739D8">
        <w:rPr>
          <w:rFonts w:ascii="Times New Roman" w:hAnsi="Times New Roman" w:cs="Times New Roman"/>
          <w:b/>
          <w:bCs/>
        </w:rPr>
        <w:t>Sectoral Distribution</w:t>
      </w:r>
    </w:p>
    <w:p w14:paraId="58993BE9" w14:textId="77777777" w:rsidR="00D739D8" w:rsidRPr="00D739D8" w:rsidRDefault="00D739D8" w:rsidP="00D739D8">
      <w:pPr>
        <w:spacing w:after="160" w:line="259" w:lineRule="auto"/>
        <w:rPr>
          <w:rFonts w:ascii="Times New Roman" w:hAnsi="Times New Roman" w:cs="Times New Roman"/>
        </w:rPr>
      </w:pPr>
      <w:r w:rsidRPr="00D739D8">
        <w:rPr>
          <w:rFonts w:ascii="Times New Roman" w:hAnsi="Times New Roman" w:cs="Times New Roman"/>
        </w:rPr>
        <w:t>Figure 4 shows the distribution of informal practices across different sectors. Manufacturing and agriculture were the most reliant on informal networks.</w:t>
      </w:r>
    </w:p>
    <w:p w14:paraId="099C31B0" w14:textId="11406F57" w:rsidR="00D739D8" w:rsidRDefault="00D739D8" w:rsidP="00D739D8">
      <w:pPr>
        <w:spacing w:after="160" w:line="259" w:lineRule="auto"/>
        <w:rPr>
          <w:rFonts w:ascii="Times New Roman" w:hAnsi="Times New Roman" w:cs="Times New Roman"/>
          <w:b/>
          <w:bCs/>
        </w:rPr>
      </w:pPr>
      <w:r w:rsidRPr="00D739D8">
        <w:rPr>
          <w:rFonts w:ascii="Times New Roman" w:hAnsi="Times New Roman" w:cs="Times New Roman"/>
          <w:b/>
          <w:bCs/>
        </w:rPr>
        <w:t>F</w:t>
      </w:r>
      <w:r w:rsidR="00B153E1">
        <w:rPr>
          <w:rFonts w:ascii="Times New Roman" w:hAnsi="Times New Roman" w:cs="Times New Roman"/>
          <w:b/>
          <w:bCs/>
        </w:rPr>
        <w:t>IGURE</w:t>
      </w:r>
      <w:r w:rsidRPr="00D739D8">
        <w:rPr>
          <w:rFonts w:ascii="Times New Roman" w:hAnsi="Times New Roman" w:cs="Times New Roman"/>
          <w:b/>
          <w:bCs/>
        </w:rPr>
        <w:t xml:space="preserve"> 4:</w:t>
      </w:r>
      <w:r w:rsidR="00583A35">
        <w:rPr>
          <w:rFonts w:ascii="Times New Roman" w:hAnsi="Times New Roman" w:cs="Times New Roman"/>
          <w:b/>
          <w:bCs/>
        </w:rPr>
        <w:t xml:space="preserve"> SECTORAL DISTRIBUTION OF INFORMAL PRACTICES</w:t>
      </w:r>
    </w:p>
    <w:p w14:paraId="19B7AD3C" w14:textId="63C072C7" w:rsidR="00583A35" w:rsidRDefault="00583A35" w:rsidP="00583A35">
      <w:pPr>
        <w:pStyle w:val="NormalWeb"/>
      </w:pPr>
      <w:r>
        <w:rPr>
          <w:noProof/>
        </w:rPr>
        <w:drawing>
          <wp:inline distT="0" distB="0" distL="0" distR="0" wp14:anchorId="1725A1AA" wp14:editId="46FA4A7F">
            <wp:extent cx="6309360" cy="3652520"/>
            <wp:effectExtent l="0" t="0" r="0" b="5080"/>
            <wp:docPr id="1127735077" name="Picture 4" descr="A graph of a graph of a ba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7735077" name="Picture 4" descr="A graph of a graph of a bar&#10;&#10;Description automatically generated with medium confid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09360" cy="3652520"/>
                    </a:xfrm>
                    <a:prstGeom prst="rect">
                      <a:avLst/>
                    </a:prstGeom>
                    <a:noFill/>
                    <a:ln>
                      <a:noFill/>
                    </a:ln>
                  </pic:spPr>
                </pic:pic>
              </a:graphicData>
            </a:graphic>
          </wp:inline>
        </w:drawing>
      </w:r>
    </w:p>
    <w:p w14:paraId="0DDEE401" w14:textId="3EFEAD1D" w:rsidR="00583A35" w:rsidRDefault="00B153E1" w:rsidP="00D739D8">
      <w:pPr>
        <w:spacing w:after="160" w:line="259" w:lineRule="auto"/>
        <w:rPr>
          <w:rFonts w:ascii="Times New Roman" w:hAnsi="Times New Roman" w:cs="Times New Roman"/>
        </w:rPr>
      </w:pPr>
      <w:r w:rsidRPr="00B153E1">
        <w:rPr>
          <w:rFonts w:ascii="Times New Roman" w:hAnsi="Times New Roman" w:cs="Times New Roman"/>
        </w:rPr>
        <w:t>This bar chart shows the reliance on informal networks across various sectors. Manufacturing leads with the highest reliance at 55%, followed closely by Agriculture at 50%. Construction has a 40% reliance, while Retail and Services sectors have lower reliance on informal networks at 35% and 30%, respectively. This distribution indicates that informal practices are more prevalent in sectors like Manufacturing and Agriculture, where flexibility and cost minimization are critical, while sectors like Retail and Services are less dependent on informal networks but still utilize them to a considerable extent.</w:t>
      </w:r>
    </w:p>
    <w:p w14:paraId="3657AC67" w14:textId="77777777" w:rsidR="00B153E1" w:rsidRDefault="00B153E1" w:rsidP="00D739D8">
      <w:pPr>
        <w:spacing w:after="160" w:line="259" w:lineRule="auto"/>
        <w:rPr>
          <w:rFonts w:ascii="Times New Roman" w:hAnsi="Times New Roman" w:cs="Times New Roman"/>
        </w:rPr>
      </w:pPr>
    </w:p>
    <w:p w14:paraId="5DFFDDED" w14:textId="77777777" w:rsidR="00B153E1" w:rsidRDefault="00B153E1" w:rsidP="00D739D8">
      <w:pPr>
        <w:spacing w:after="160" w:line="259" w:lineRule="auto"/>
        <w:rPr>
          <w:rFonts w:ascii="Times New Roman" w:hAnsi="Times New Roman" w:cs="Times New Roman"/>
        </w:rPr>
      </w:pPr>
    </w:p>
    <w:p w14:paraId="427B4164" w14:textId="77777777" w:rsidR="00B153E1" w:rsidRPr="00D739D8" w:rsidRDefault="00B153E1" w:rsidP="00D739D8">
      <w:pPr>
        <w:spacing w:after="160" w:line="259" w:lineRule="auto"/>
        <w:rPr>
          <w:rFonts w:ascii="Times New Roman" w:hAnsi="Times New Roman" w:cs="Times New Roman"/>
        </w:rPr>
      </w:pPr>
    </w:p>
    <w:p w14:paraId="515C715F" w14:textId="77777777" w:rsidR="00B153E1" w:rsidRDefault="00B153E1" w:rsidP="00D739D8">
      <w:pPr>
        <w:spacing w:after="160" w:line="259" w:lineRule="auto"/>
        <w:rPr>
          <w:rFonts w:ascii="Times New Roman" w:hAnsi="Times New Roman" w:cs="Times New Roman"/>
          <w:b/>
          <w:bCs/>
        </w:rPr>
      </w:pPr>
    </w:p>
    <w:p w14:paraId="482AF0D3" w14:textId="07548AC6" w:rsidR="00D739D8" w:rsidRPr="00D739D8" w:rsidRDefault="00D739D8" w:rsidP="00D739D8">
      <w:pPr>
        <w:spacing w:after="160" w:line="259" w:lineRule="auto"/>
        <w:rPr>
          <w:rFonts w:ascii="Times New Roman" w:hAnsi="Times New Roman" w:cs="Times New Roman"/>
        </w:rPr>
      </w:pPr>
      <w:r w:rsidRPr="00D739D8">
        <w:rPr>
          <w:rFonts w:ascii="Times New Roman" w:hAnsi="Times New Roman" w:cs="Times New Roman"/>
          <w:b/>
          <w:bCs/>
        </w:rPr>
        <w:lastRenderedPageBreak/>
        <w:t>Case Studies</w:t>
      </w:r>
    </w:p>
    <w:p w14:paraId="326597DC" w14:textId="0B08C6D4" w:rsidR="00D739D8" w:rsidRPr="00D739D8" w:rsidRDefault="00583A35" w:rsidP="00D739D8">
      <w:pPr>
        <w:spacing w:after="160" w:line="259" w:lineRule="auto"/>
        <w:rPr>
          <w:rFonts w:ascii="Times New Roman" w:hAnsi="Times New Roman" w:cs="Times New Roman"/>
        </w:rPr>
      </w:pPr>
      <w:r>
        <w:rPr>
          <w:rFonts w:ascii="Times New Roman" w:hAnsi="Times New Roman" w:cs="Times New Roman"/>
          <w:b/>
          <w:bCs/>
        </w:rPr>
        <w:t xml:space="preserve"> </w:t>
      </w:r>
      <w:r w:rsidR="00D739D8" w:rsidRPr="00D739D8">
        <w:rPr>
          <w:rFonts w:ascii="Times New Roman" w:hAnsi="Times New Roman" w:cs="Times New Roman"/>
          <w:b/>
          <w:bCs/>
        </w:rPr>
        <w:t>Uganda: Agri-Business Networks</w:t>
      </w:r>
    </w:p>
    <w:p w14:paraId="7E7F9827" w14:textId="77777777" w:rsidR="00D739D8" w:rsidRPr="00D739D8" w:rsidRDefault="00D739D8" w:rsidP="00D739D8">
      <w:pPr>
        <w:spacing w:after="160" w:line="259" w:lineRule="auto"/>
        <w:rPr>
          <w:rFonts w:ascii="Times New Roman" w:hAnsi="Times New Roman" w:cs="Times New Roman"/>
        </w:rPr>
      </w:pPr>
      <w:r w:rsidRPr="00D739D8">
        <w:rPr>
          <w:rFonts w:ascii="Times New Roman" w:hAnsi="Times New Roman" w:cs="Times New Roman"/>
        </w:rPr>
        <w:t>In Uganda, agri-businesses rely on informal networks to secure financing and access markets. These networks facilitate information exchange and collective bargaining, enabling businesses to navigate regulatory gaps and market fluctuations effectively (Snyder, 2004; McMillan, 2007). Farmers form informal cooperatives to pool resources and negotiate better terms with buyers and suppliers.</w:t>
      </w:r>
    </w:p>
    <w:p w14:paraId="7FFD0A13" w14:textId="6AC05A93" w:rsidR="00D739D8" w:rsidRPr="00D739D8" w:rsidRDefault="00583A35" w:rsidP="00D739D8">
      <w:pPr>
        <w:spacing w:after="160" w:line="259" w:lineRule="auto"/>
        <w:rPr>
          <w:rFonts w:ascii="Times New Roman" w:hAnsi="Times New Roman" w:cs="Times New Roman"/>
        </w:rPr>
      </w:pPr>
      <w:r>
        <w:rPr>
          <w:rFonts w:ascii="Times New Roman" w:hAnsi="Times New Roman" w:cs="Times New Roman"/>
          <w:b/>
          <w:bCs/>
        </w:rPr>
        <w:t xml:space="preserve"> </w:t>
      </w:r>
      <w:r w:rsidR="00D739D8" w:rsidRPr="00D739D8">
        <w:rPr>
          <w:rFonts w:ascii="Times New Roman" w:hAnsi="Times New Roman" w:cs="Times New Roman"/>
          <w:b/>
          <w:bCs/>
        </w:rPr>
        <w:t>Nigeria: Informal Labor Markets</w:t>
      </w:r>
    </w:p>
    <w:p w14:paraId="29786920" w14:textId="77777777" w:rsidR="00D739D8" w:rsidRPr="00D739D8" w:rsidRDefault="00D739D8" w:rsidP="00D739D8">
      <w:pPr>
        <w:spacing w:after="160" w:line="259" w:lineRule="auto"/>
        <w:rPr>
          <w:rFonts w:ascii="Times New Roman" w:hAnsi="Times New Roman" w:cs="Times New Roman"/>
        </w:rPr>
      </w:pPr>
      <w:r w:rsidRPr="00D739D8">
        <w:rPr>
          <w:rFonts w:ascii="Times New Roman" w:hAnsi="Times New Roman" w:cs="Times New Roman"/>
        </w:rPr>
        <w:t xml:space="preserve">In Nigeria, informal </w:t>
      </w:r>
      <w:proofErr w:type="spellStart"/>
      <w:r w:rsidRPr="00D739D8">
        <w:rPr>
          <w:rFonts w:ascii="Times New Roman" w:hAnsi="Times New Roman" w:cs="Times New Roman"/>
        </w:rPr>
        <w:t>labor</w:t>
      </w:r>
      <w:proofErr w:type="spellEnd"/>
      <w:r w:rsidRPr="00D739D8">
        <w:rPr>
          <w:rFonts w:ascii="Times New Roman" w:hAnsi="Times New Roman" w:cs="Times New Roman"/>
        </w:rPr>
        <w:t xml:space="preserve"> contracts are prevalent in construction and manufacturing sectors. These practices allow businesses to adjust </w:t>
      </w:r>
      <w:proofErr w:type="spellStart"/>
      <w:r w:rsidRPr="00D739D8">
        <w:rPr>
          <w:rFonts w:ascii="Times New Roman" w:hAnsi="Times New Roman" w:cs="Times New Roman"/>
        </w:rPr>
        <w:t>labor</w:t>
      </w:r>
      <w:proofErr w:type="spellEnd"/>
      <w:r w:rsidRPr="00D739D8">
        <w:rPr>
          <w:rFonts w:ascii="Times New Roman" w:hAnsi="Times New Roman" w:cs="Times New Roman"/>
        </w:rPr>
        <w:t xml:space="preserve"> costs flexibly in response to market conditions, albeit at the expense of workers' rights and benefits (</w:t>
      </w:r>
      <w:proofErr w:type="spellStart"/>
      <w:r w:rsidRPr="00D739D8">
        <w:rPr>
          <w:rFonts w:ascii="Times New Roman" w:hAnsi="Times New Roman" w:cs="Times New Roman"/>
        </w:rPr>
        <w:t>Onyebueke</w:t>
      </w:r>
      <w:proofErr w:type="spellEnd"/>
      <w:r w:rsidRPr="00D739D8">
        <w:rPr>
          <w:rFonts w:ascii="Times New Roman" w:hAnsi="Times New Roman" w:cs="Times New Roman"/>
        </w:rPr>
        <w:t xml:space="preserve">, 2014; Becker, 2004). Informal </w:t>
      </w:r>
      <w:proofErr w:type="spellStart"/>
      <w:r w:rsidRPr="00D739D8">
        <w:rPr>
          <w:rFonts w:ascii="Times New Roman" w:hAnsi="Times New Roman" w:cs="Times New Roman"/>
        </w:rPr>
        <w:t>labor</w:t>
      </w:r>
      <w:proofErr w:type="spellEnd"/>
      <w:r w:rsidRPr="00D739D8">
        <w:rPr>
          <w:rFonts w:ascii="Times New Roman" w:hAnsi="Times New Roman" w:cs="Times New Roman"/>
        </w:rPr>
        <w:t xml:space="preserve"> markets provide a buffer against economic volatility but also contribute to the lack of formal employment protections.</w:t>
      </w:r>
    </w:p>
    <w:p w14:paraId="0B65AB99" w14:textId="705FB601" w:rsidR="00D739D8" w:rsidRPr="00D739D8" w:rsidRDefault="00583A35" w:rsidP="00D739D8">
      <w:pPr>
        <w:spacing w:after="160" w:line="259" w:lineRule="auto"/>
        <w:rPr>
          <w:rFonts w:ascii="Times New Roman" w:hAnsi="Times New Roman" w:cs="Times New Roman"/>
        </w:rPr>
      </w:pPr>
      <w:r>
        <w:rPr>
          <w:rFonts w:ascii="Times New Roman" w:hAnsi="Times New Roman" w:cs="Times New Roman"/>
          <w:b/>
          <w:bCs/>
        </w:rPr>
        <w:t xml:space="preserve"> </w:t>
      </w:r>
      <w:r w:rsidR="00D739D8" w:rsidRPr="00D739D8">
        <w:rPr>
          <w:rFonts w:ascii="Times New Roman" w:hAnsi="Times New Roman" w:cs="Times New Roman"/>
          <w:b/>
          <w:bCs/>
        </w:rPr>
        <w:t>India: Informal Financing Channels</w:t>
      </w:r>
    </w:p>
    <w:p w14:paraId="5674BE2F" w14:textId="77777777" w:rsidR="00D739D8" w:rsidRDefault="00D739D8" w:rsidP="00D739D8">
      <w:pPr>
        <w:spacing w:after="160" w:line="259" w:lineRule="auto"/>
        <w:rPr>
          <w:rFonts w:ascii="Times New Roman" w:hAnsi="Times New Roman" w:cs="Times New Roman"/>
        </w:rPr>
      </w:pPr>
      <w:r w:rsidRPr="00D739D8">
        <w:rPr>
          <w:rFonts w:ascii="Times New Roman" w:hAnsi="Times New Roman" w:cs="Times New Roman"/>
        </w:rPr>
        <w:t>In India, SMEs frequently utilize informal financing channels, such as family loans and community-based savings schemes. These channels provide timely access to capital, circumventing the bureaucratic hurdles of formal banking systems (Banerjee &amp; Duflo, 2011; Allen et al., 2014). Informal financing is particularly important for startups and small businesses that may lack collateral or credit history.</w:t>
      </w:r>
    </w:p>
    <w:p w14:paraId="4C13F8C0" w14:textId="77777777" w:rsidR="00E648A4" w:rsidRDefault="00E648A4" w:rsidP="00D739D8">
      <w:pPr>
        <w:spacing w:after="160" w:line="259" w:lineRule="auto"/>
        <w:rPr>
          <w:rFonts w:ascii="Times New Roman" w:hAnsi="Times New Roman" w:cs="Times New Roman"/>
        </w:rPr>
      </w:pPr>
    </w:p>
    <w:p w14:paraId="299362AA" w14:textId="77777777" w:rsidR="00E648A4" w:rsidRDefault="00E648A4" w:rsidP="00D739D8">
      <w:pPr>
        <w:spacing w:after="160" w:line="259" w:lineRule="auto"/>
        <w:rPr>
          <w:rFonts w:ascii="Times New Roman" w:hAnsi="Times New Roman" w:cs="Times New Roman"/>
        </w:rPr>
      </w:pPr>
    </w:p>
    <w:p w14:paraId="3A9B1463" w14:textId="77777777" w:rsidR="00D739D8" w:rsidRPr="00D739D8" w:rsidRDefault="00D739D8" w:rsidP="00D739D8">
      <w:pPr>
        <w:spacing w:after="160" w:line="259" w:lineRule="auto"/>
        <w:rPr>
          <w:rFonts w:ascii="Times New Roman" w:hAnsi="Times New Roman" w:cs="Times New Roman"/>
        </w:rPr>
      </w:pPr>
      <w:r w:rsidRPr="00D739D8">
        <w:rPr>
          <w:rFonts w:ascii="Times New Roman" w:hAnsi="Times New Roman" w:cs="Times New Roman"/>
          <w:b/>
          <w:bCs/>
        </w:rPr>
        <w:t>DISCUSSION</w:t>
      </w:r>
    </w:p>
    <w:p w14:paraId="6A69DED2" w14:textId="22D64731" w:rsidR="00D739D8" w:rsidRPr="00D739D8" w:rsidRDefault="00583A35" w:rsidP="00D739D8">
      <w:pPr>
        <w:spacing w:after="160" w:line="259" w:lineRule="auto"/>
        <w:rPr>
          <w:rFonts w:ascii="Times New Roman" w:hAnsi="Times New Roman" w:cs="Times New Roman"/>
        </w:rPr>
      </w:pPr>
      <w:r>
        <w:rPr>
          <w:rFonts w:ascii="Times New Roman" w:hAnsi="Times New Roman" w:cs="Times New Roman"/>
          <w:b/>
          <w:bCs/>
        </w:rPr>
        <w:t xml:space="preserve"> </w:t>
      </w:r>
      <w:r w:rsidR="00D739D8" w:rsidRPr="00D739D8">
        <w:rPr>
          <w:rFonts w:ascii="Times New Roman" w:hAnsi="Times New Roman" w:cs="Times New Roman"/>
          <w:b/>
          <w:bCs/>
        </w:rPr>
        <w:t xml:space="preserve">Economic and </w:t>
      </w:r>
      <w:proofErr w:type="spellStart"/>
      <w:r w:rsidR="00D739D8" w:rsidRPr="00D739D8">
        <w:rPr>
          <w:rFonts w:ascii="Times New Roman" w:hAnsi="Times New Roman" w:cs="Times New Roman"/>
          <w:b/>
          <w:bCs/>
        </w:rPr>
        <w:t>Behavioral</w:t>
      </w:r>
      <w:proofErr w:type="spellEnd"/>
      <w:r w:rsidR="00D739D8" w:rsidRPr="00D739D8">
        <w:rPr>
          <w:rFonts w:ascii="Times New Roman" w:hAnsi="Times New Roman" w:cs="Times New Roman"/>
          <w:b/>
          <w:bCs/>
        </w:rPr>
        <w:t xml:space="preserve"> Implications</w:t>
      </w:r>
    </w:p>
    <w:p w14:paraId="7A961BB7" w14:textId="77777777" w:rsidR="00D739D8" w:rsidRDefault="00D739D8" w:rsidP="00D739D8">
      <w:pPr>
        <w:spacing w:after="160" w:line="259" w:lineRule="auto"/>
        <w:rPr>
          <w:rFonts w:ascii="Times New Roman" w:hAnsi="Times New Roman" w:cs="Times New Roman"/>
        </w:rPr>
      </w:pPr>
      <w:r w:rsidRPr="00D739D8">
        <w:rPr>
          <w:rFonts w:ascii="Times New Roman" w:hAnsi="Times New Roman" w:cs="Times New Roman"/>
        </w:rPr>
        <w:t xml:space="preserve">The dual-framework theory developed in this study posits that informal networks provide both economic and relational benefits. Economically, they reduce compliance costs and enhance operational flexibility (Lagos &amp; </w:t>
      </w:r>
      <w:proofErr w:type="spellStart"/>
      <w:r w:rsidRPr="00D739D8">
        <w:rPr>
          <w:rFonts w:ascii="Times New Roman" w:hAnsi="Times New Roman" w:cs="Times New Roman"/>
        </w:rPr>
        <w:t>Schady</w:t>
      </w:r>
      <w:proofErr w:type="spellEnd"/>
      <w:r w:rsidRPr="00D739D8">
        <w:rPr>
          <w:rFonts w:ascii="Times New Roman" w:hAnsi="Times New Roman" w:cs="Times New Roman"/>
        </w:rPr>
        <w:t xml:space="preserve">, 2015). </w:t>
      </w:r>
      <w:proofErr w:type="spellStart"/>
      <w:r w:rsidRPr="00D739D8">
        <w:rPr>
          <w:rFonts w:ascii="Times New Roman" w:hAnsi="Times New Roman" w:cs="Times New Roman"/>
        </w:rPr>
        <w:t>Behaviorally</w:t>
      </w:r>
      <w:proofErr w:type="spellEnd"/>
      <w:r w:rsidRPr="00D739D8">
        <w:rPr>
          <w:rFonts w:ascii="Times New Roman" w:hAnsi="Times New Roman" w:cs="Times New Roman"/>
        </w:rPr>
        <w:t>, they foster trust and relational capital, crucial in volatile market environments (</w:t>
      </w:r>
      <w:proofErr w:type="spellStart"/>
      <w:r w:rsidRPr="00D739D8">
        <w:rPr>
          <w:rFonts w:ascii="Times New Roman" w:hAnsi="Times New Roman" w:cs="Times New Roman"/>
        </w:rPr>
        <w:t>Granovetter</w:t>
      </w:r>
      <w:proofErr w:type="spellEnd"/>
      <w:r w:rsidRPr="00D739D8">
        <w:rPr>
          <w:rFonts w:ascii="Times New Roman" w:hAnsi="Times New Roman" w:cs="Times New Roman"/>
        </w:rPr>
        <w:t>, 2005; Putnam, 1995). Informal networks also facilitate knowledge sharing and innovation as businesses collaborate and adapt to changing conditions.</w:t>
      </w:r>
    </w:p>
    <w:p w14:paraId="34D32642" w14:textId="77777777" w:rsidR="004F7A1E" w:rsidRPr="00D739D8" w:rsidRDefault="004F7A1E" w:rsidP="00D739D8">
      <w:pPr>
        <w:spacing w:after="160" w:line="259" w:lineRule="auto"/>
        <w:rPr>
          <w:rFonts w:ascii="Times New Roman" w:hAnsi="Times New Roman" w:cs="Times New Roman"/>
        </w:rPr>
      </w:pPr>
    </w:p>
    <w:p w14:paraId="6BB23E3A" w14:textId="5B64DC93" w:rsidR="00D739D8" w:rsidRPr="00D739D8" w:rsidRDefault="00D739D8" w:rsidP="00D739D8">
      <w:pPr>
        <w:spacing w:after="160" w:line="259" w:lineRule="auto"/>
        <w:rPr>
          <w:rFonts w:ascii="Times New Roman" w:hAnsi="Times New Roman" w:cs="Times New Roman"/>
        </w:rPr>
      </w:pPr>
      <w:r w:rsidRPr="00D739D8">
        <w:rPr>
          <w:rFonts w:ascii="Times New Roman" w:hAnsi="Times New Roman" w:cs="Times New Roman"/>
          <w:b/>
          <w:bCs/>
        </w:rPr>
        <w:t>T</w:t>
      </w:r>
      <w:r w:rsidR="00B153E1">
        <w:rPr>
          <w:rFonts w:ascii="Times New Roman" w:hAnsi="Times New Roman" w:cs="Times New Roman"/>
          <w:b/>
          <w:bCs/>
        </w:rPr>
        <w:t>ABLE</w:t>
      </w:r>
      <w:r w:rsidRPr="00D739D8">
        <w:rPr>
          <w:rFonts w:ascii="Times New Roman" w:hAnsi="Times New Roman" w:cs="Times New Roman"/>
          <w:b/>
          <w:bCs/>
        </w:rPr>
        <w:t xml:space="preserve"> 4: C</w:t>
      </w:r>
      <w:r w:rsidR="00583A35">
        <w:rPr>
          <w:rFonts w:ascii="Times New Roman" w:hAnsi="Times New Roman" w:cs="Times New Roman"/>
          <w:b/>
          <w:bCs/>
        </w:rPr>
        <w:t xml:space="preserve">OMPARATIVE ADVANATGES OF INFORMAL NETWORKS </w:t>
      </w:r>
    </w:p>
    <w:tbl>
      <w:tblPr>
        <w:tblStyle w:val="PlainTable1"/>
        <w:tblW w:w="0" w:type="auto"/>
        <w:tblLook w:val="04A0" w:firstRow="1" w:lastRow="0" w:firstColumn="1" w:lastColumn="0" w:noHBand="0" w:noVBand="1"/>
      </w:tblPr>
      <w:tblGrid>
        <w:gridCol w:w="1665"/>
        <w:gridCol w:w="3772"/>
        <w:gridCol w:w="3522"/>
      </w:tblGrid>
      <w:tr w:rsidR="00D739D8" w:rsidRPr="00D739D8" w14:paraId="4B29C635" w14:textId="77777777" w:rsidTr="00583A3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00A35ED" w14:textId="77777777" w:rsidR="00D739D8" w:rsidRPr="00D739D8" w:rsidRDefault="00D739D8" w:rsidP="00D739D8">
            <w:pPr>
              <w:spacing w:after="160" w:line="259" w:lineRule="auto"/>
              <w:rPr>
                <w:rFonts w:ascii="Times New Roman" w:hAnsi="Times New Roman" w:cs="Times New Roman"/>
                <w:b w:val="0"/>
                <w:bCs w:val="0"/>
              </w:rPr>
            </w:pPr>
            <w:r w:rsidRPr="00D739D8">
              <w:rPr>
                <w:rFonts w:ascii="Times New Roman" w:hAnsi="Times New Roman" w:cs="Times New Roman"/>
              </w:rPr>
              <w:t>Aspect</w:t>
            </w:r>
          </w:p>
        </w:tc>
        <w:tc>
          <w:tcPr>
            <w:tcW w:w="0" w:type="auto"/>
            <w:hideMark/>
          </w:tcPr>
          <w:p w14:paraId="12C38C82" w14:textId="77777777" w:rsidR="00D739D8" w:rsidRPr="00D739D8" w:rsidRDefault="00D739D8" w:rsidP="00D739D8">
            <w:pPr>
              <w:spacing w:after="160" w:line="259"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sidRPr="00D739D8">
              <w:rPr>
                <w:rFonts w:ascii="Times New Roman" w:hAnsi="Times New Roman" w:cs="Times New Roman"/>
              </w:rPr>
              <w:t>Economic Benefits</w:t>
            </w:r>
          </w:p>
        </w:tc>
        <w:tc>
          <w:tcPr>
            <w:tcW w:w="0" w:type="auto"/>
            <w:hideMark/>
          </w:tcPr>
          <w:p w14:paraId="72F20EAC" w14:textId="0018A562" w:rsidR="00D739D8" w:rsidRPr="00D739D8" w:rsidRDefault="00583A35" w:rsidP="00D739D8">
            <w:pPr>
              <w:spacing w:after="160" w:line="259"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sidRPr="00D739D8">
              <w:rPr>
                <w:rFonts w:ascii="Times New Roman" w:hAnsi="Times New Roman" w:cs="Times New Roman"/>
              </w:rPr>
              <w:t>Behavioural</w:t>
            </w:r>
            <w:r w:rsidR="00D739D8" w:rsidRPr="00D739D8">
              <w:rPr>
                <w:rFonts w:ascii="Times New Roman" w:hAnsi="Times New Roman" w:cs="Times New Roman"/>
              </w:rPr>
              <w:t xml:space="preserve"> Benefits</w:t>
            </w:r>
          </w:p>
        </w:tc>
      </w:tr>
      <w:tr w:rsidR="00D739D8" w:rsidRPr="00D739D8" w14:paraId="021C37E5" w14:textId="77777777" w:rsidTr="00583A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CA5C47C" w14:textId="77777777" w:rsidR="00D739D8" w:rsidRPr="00D739D8" w:rsidRDefault="00D739D8" w:rsidP="00D739D8">
            <w:pPr>
              <w:spacing w:after="160" w:line="259" w:lineRule="auto"/>
              <w:rPr>
                <w:rFonts w:ascii="Times New Roman" w:hAnsi="Times New Roman" w:cs="Times New Roman"/>
              </w:rPr>
            </w:pPr>
            <w:r w:rsidRPr="00D739D8">
              <w:rPr>
                <w:rFonts w:ascii="Times New Roman" w:hAnsi="Times New Roman" w:cs="Times New Roman"/>
              </w:rPr>
              <w:t>Cost Reduction</w:t>
            </w:r>
          </w:p>
        </w:tc>
        <w:tc>
          <w:tcPr>
            <w:tcW w:w="0" w:type="auto"/>
            <w:hideMark/>
          </w:tcPr>
          <w:p w14:paraId="1E6F8BBC" w14:textId="77777777" w:rsidR="00D739D8" w:rsidRPr="00D739D8" w:rsidRDefault="00D739D8" w:rsidP="00D739D8">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739D8">
              <w:rPr>
                <w:rFonts w:ascii="Times New Roman" w:hAnsi="Times New Roman" w:cs="Times New Roman"/>
              </w:rPr>
              <w:t>Lower compliance and operational costs</w:t>
            </w:r>
          </w:p>
        </w:tc>
        <w:tc>
          <w:tcPr>
            <w:tcW w:w="0" w:type="auto"/>
            <w:hideMark/>
          </w:tcPr>
          <w:p w14:paraId="38507819" w14:textId="77777777" w:rsidR="00D739D8" w:rsidRPr="00D739D8" w:rsidRDefault="00D739D8" w:rsidP="00D739D8">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739D8">
              <w:rPr>
                <w:rFonts w:ascii="Times New Roman" w:hAnsi="Times New Roman" w:cs="Times New Roman"/>
              </w:rPr>
              <w:t>Reduced transaction costs</w:t>
            </w:r>
          </w:p>
        </w:tc>
      </w:tr>
      <w:tr w:rsidR="00D739D8" w:rsidRPr="00D739D8" w14:paraId="5067E8FC" w14:textId="77777777" w:rsidTr="00583A35">
        <w:tc>
          <w:tcPr>
            <w:cnfStyle w:val="001000000000" w:firstRow="0" w:lastRow="0" w:firstColumn="1" w:lastColumn="0" w:oddVBand="0" w:evenVBand="0" w:oddHBand="0" w:evenHBand="0" w:firstRowFirstColumn="0" w:firstRowLastColumn="0" w:lastRowFirstColumn="0" w:lastRowLastColumn="0"/>
            <w:tcW w:w="0" w:type="auto"/>
            <w:hideMark/>
          </w:tcPr>
          <w:p w14:paraId="0F98F362" w14:textId="77777777" w:rsidR="00D739D8" w:rsidRPr="00D739D8" w:rsidRDefault="00D739D8" w:rsidP="00D739D8">
            <w:pPr>
              <w:spacing w:after="160" w:line="259" w:lineRule="auto"/>
              <w:rPr>
                <w:rFonts w:ascii="Times New Roman" w:hAnsi="Times New Roman" w:cs="Times New Roman"/>
              </w:rPr>
            </w:pPr>
            <w:r w:rsidRPr="00D739D8">
              <w:rPr>
                <w:rFonts w:ascii="Times New Roman" w:hAnsi="Times New Roman" w:cs="Times New Roman"/>
              </w:rPr>
              <w:t>Flexibility</w:t>
            </w:r>
          </w:p>
        </w:tc>
        <w:tc>
          <w:tcPr>
            <w:tcW w:w="0" w:type="auto"/>
            <w:hideMark/>
          </w:tcPr>
          <w:p w14:paraId="79BDAA00" w14:textId="77777777" w:rsidR="00D739D8" w:rsidRPr="00D739D8" w:rsidRDefault="00D739D8" w:rsidP="00D739D8">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739D8">
              <w:rPr>
                <w:rFonts w:ascii="Times New Roman" w:hAnsi="Times New Roman" w:cs="Times New Roman"/>
              </w:rPr>
              <w:t>Adaptability to market fluctuations</w:t>
            </w:r>
          </w:p>
        </w:tc>
        <w:tc>
          <w:tcPr>
            <w:tcW w:w="0" w:type="auto"/>
            <w:hideMark/>
          </w:tcPr>
          <w:p w14:paraId="7C2FCA11" w14:textId="77777777" w:rsidR="00D739D8" w:rsidRPr="00D739D8" w:rsidRDefault="00D739D8" w:rsidP="00D739D8">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739D8">
              <w:rPr>
                <w:rFonts w:ascii="Times New Roman" w:hAnsi="Times New Roman" w:cs="Times New Roman"/>
              </w:rPr>
              <w:t>Enhanced cooperation and trust</w:t>
            </w:r>
          </w:p>
        </w:tc>
      </w:tr>
      <w:tr w:rsidR="00D739D8" w:rsidRPr="00D739D8" w14:paraId="50C6B099" w14:textId="77777777" w:rsidTr="00583A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D61DA4C" w14:textId="77777777" w:rsidR="00D739D8" w:rsidRPr="00D739D8" w:rsidRDefault="00D739D8" w:rsidP="00D739D8">
            <w:pPr>
              <w:spacing w:after="160" w:line="259" w:lineRule="auto"/>
              <w:rPr>
                <w:rFonts w:ascii="Times New Roman" w:hAnsi="Times New Roman" w:cs="Times New Roman"/>
              </w:rPr>
            </w:pPr>
            <w:r w:rsidRPr="00D739D8">
              <w:rPr>
                <w:rFonts w:ascii="Times New Roman" w:hAnsi="Times New Roman" w:cs="Times New Roman"/>
              </w:rPr>
              <w:t>Innovation</w:t>
            </w:r>
          </w:p>
        </w:tc>
        <w:tc>
          <w:tcPr>
            <w:tcW w:w="0" w:type="auto"/>
            <w:hideMark/>
          </w:tcPr>
          <w:p w14:paraId="6E006BC6" w14:textId="77777777" w:rsidR="00D739D8" w:rsidRPr="00D739D8" w:rsidRDefault="00D739D8" w:rsidP="00D739D8">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739D8">
              <w:rPr>
                <w:rFonts w:ascii="Times New Roman" w:hAnsi="Times New Roman" w:cs="Times New Roman"/>
              </w:rPr>
              <w:t>Easier implementation of new ideas</w:t>
            </w:r>
          </w:p>
        </w:tc>
        <w:tc>
          <w:tcPr>
            <w:tcW w:w="0" w:type="auto"/>
            <w:hideMark/>
          </w:tcPr>
          <w:p w14:paraId="213386CA" w14:textId="77777777" w:rsidR="00D739D8" w:rsidRPr="00D739D8" w:rsidRDefault="00D739D8" w:rsidP="00D739D8">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739D8">
              <w:rPr>
                <w:rFonts w:ascii="Times New Roman" w:hAnsi="Times New Roman" w:cs="Times New Roman"/>
              </w:rPr>
              <w:t>Knowledge sharing and collaboration</w:t>
            </w:r>
          </w:p>
        </w:tc>
      </w:tr>
    </w:tbl>
    <w:p w14:paraId="479CFFF2" w14:textId="77777777" w:rsidR="00B153E1" w:rsidRDefault="00B153E1" w:rsidP="00D739D8">
      <w:pPr>
        <w:spacing w:after="160" w:line="259" w:lineRule="auto"/>
        <w:rPr>
          <w:rFonts w:ascii="Times New Roman" w:hAnsi="Times New Roman" w:cs="Times New Roman"/>
          <w:b/>
          <w:bCs/>
        </w:rPr>
      </w:pPr>
    </w:p>
    <w:p w14:paraId="2C1B23AA" w14:textId="77777777" w:rsidR="00B153E1" w:rsidRDefault="00B153E1" w:rsidP="00D739D8">
      <w:pPr>
        <w:spacing w:after="160" w:line="259" w:lineRule="auto"/>
        <w:rPr>
          <w:rFonts w:ascii="Times New Roman" w:hAnsi="Times New Roman" w:cs="Times New Roman"/>
          <w:b/>
          <w:bCs/>
        </w:rPr>
      </w:pPr>
    </w:p>
    <w:p w14:paraId="6B711053" w14:textId="77777777" w:rsidR="00B153E1" w:rsidRDefault="00B153E1" w:rsidP="00D739D8">
      <w:pPr>
        <w:spacing w:after="160" w:line="259" w:lineRule="auto"/>
        <w:rPr>
          <w:rFonts w:ascii="Times New Roman" w:hAnsi="Times New Roman" w:cs="Times New Roman"/>
          <w:b/>
          <w:bCs/>
        </w:rPr>
      </w:pPr>
    </w:p>
    <w:p w14:paraId="7F11EEDA" w14:textId="77777777" w:rsidR="00B153E1" w:rsidRDefault="00B153E1" w:rsidP="00D739D8">
      <w:pPr>
        <w:spacing w:after="160" w:line="259" w:lineRule="auto"/>
        <w:rPr>
          <w:rFonts w:ascii="Times New Roman" w:hAnsi="Times New Roman" w:cs="Times New Roman"/>
          <w:b/>
          <w:bCs/>
        </w:rPr>
      </w:pPr>
    </w:p>
    <w:p w14:paraId="7171C6C7" w14:textId="6B8C43CD" w:rsidR="00D739D8" w:rsidRPr="00D739D8" w:rsidRDefault="00D739D8" w:rsidP="00D739D8">
      <w:pPr>
        <w:spacing w:after="160" w:line="259" w:lineRule="auto"/>
        <w:rPr>
          <w:rFonts w:ascii="Times New Roman" w:hAnsi="Times New Roman" w:cs="Times New Roman"/>
        </w:rPr>
      </w:pPr>
      <w:r w:rsidRPr="00D739D8">
        <w:rPr>
          <w:rFonts w:ascii="Times New Roman" w:hAnsi="Times New Roman" w:cs="Times New Roman"/>
          <w:b/>
          <w:bCs/>
        </w:rPr>
        <w:lastRenderedPageBreak/>
        <w:t>Policy Implications</w:t>
      </w:r>
    </w:p>
    <w:p w14:paraId="34E3C165" w14:textId="77777777" w:rsidR="00D739D8" w:rsidRPr="00D739D8" w:rsidRDefault="00D739D8" w:rsidP="00D739D8">
      <w:pPr>
        <w:spacing w:after="160" w:line="259" w:lineRule="auto"/>
        <w:rPr>
          <w:rFonts w:ascii="Times New Roman" w:hAnsi="Times New Roman" w:cs="Times New Roman"/>
        </w:rPr>
      </w:pPr>
      <w:r w:rsidRPr="00D739D8">
        <w:rPr>
          <w:rFonts w:ascii="Times New Roman" w:hAnsi="Times New Roman" w:cs="Times New Roman"/>
        </w:rPr>
        <w:t>To address the reliance on informal networks, policymakers should consider the following:</w:t>
      </w:r>
    </w:p>
    <w:p w14:paraId="207F1855" w14:textId="77777777" w:rsidR="00D739D8" w:rsidRPr="00D739D8" w:rsidRDefault="00D739D8" w:rsidP="00D739D8">
      <w:pPr>
        <w:numPr>
          <w:ilvl w:val="0"/>
          <w:numId w:val="2"/>
        </w:numPr>
        <w:spacing w:after="160" w:line="259" w:lineRule="auto"/>
        <w:rPr>
          <w:rFonts w:ascii="Times New Roman" w:hAnsi="Times New Roman" w:cs="Times New Roman"/>
        </w:rPr>
      </w:pPr>
      <w:r w:rsidRPr="00D739D8">
        <w:rPr>
          <w:rFonts w:ascii="Times New Roman" w:hAnsi="Times New Roman" w:cs="Times New Roman"/>
          <w:b/>
          <w:bCs/>
        </w:rPr>
        <w:t>Simplify Regulatory Processes</w:t>
      </w:r>
      <w:r w:rsidRPr="00D739D8">
        <w:rPr>
          <w:rFonts w:ascii="Times New Roman" w:hAnsi="Times New Roman" w:cs="Times New Roman"/>
        </w:rPr>
        <w:t>: Streamlining regulations can reduce the incentive to engage in informal practices.</w:t>
      </w:r>
    </w:p>
    <w:p w14:paraId="46D54A26" w14:textId="77777777" w:rsidR="00D739D8" w:rsidRPr="00D739D8" w:rsidRDefault="00D739D8" w:rsidP="00D739D8">
      <w:pPr>
        <w:numPr>
          <w:ilvl w:val="0"/>
          <w:numId w:val="2"/>
        </w:numPr>
        <w:spacing w:after="160" w:line="259" w:lineRule="auto"/>
        <w:rPr>
          <w:rFonts w:ascii="Times New Roman" w:hAnsi="Times New Roman" w:cs="Times New Roman"/>
        </w:rPr>
      </w:pPr>
      <w:r w:rsidRPr="00D739D8">
        <w:rPr>
          <w:rFonts w:ascii="Times New Roman" w:hAnsi="Times New Roman" w:cs="Times New Roman"/>
          <w:b/>
          <w:bCs/>
        </w:rPr>
        <w:t>Enhance Access to Formal Finance</w:t>
      </w:r>
      <w:r w:rsidRPr="00D739D8">
        <w:rPr>
          <w:rFonts w:ascii="Times New Roman" w:hAnsi="Times New Roman" w:cs="Times New Roman"/>
        </w:rPr>
        <w:t>: Expanding access to credit and financial services can integrate informal businesses into the formal economy.</w:t>
      </w:r>
    </w:p>
    <w:p w14:paraId="7F8A6267" w14:textId="77777777" w:rsidR="00D739D8" w:rsidRPr="00D739D8" w:rsidRDefault="00D739D8" w:rsidP="00D739D8">
      <w:pPr>
        <w:numPr>
          <w:ilvl w:val="0"/>
          <w:numId w:val="2"/>
        </w:numPr>
        <w:spacing w:after="160" w:line="259" w:lineRule="auto"/>
        <w:rPr>
          <w:rFonts w:ascii="Times New Roman" w:hAnsi="Times New Roman" w:cs="Times New Roman"/>
        </w:rPr>
      </w:pPr>
      <w:r w:rsidRPr="00D739D8">
        <w:rPr>
          <w:rFonts w:ascii="Times New Roman" w:hAnsi="Times New Roman" w:cs="Times New Roman"/>
          <w:b/>
          <w:bCs/>
        </w:rPr>
        <w:t xml:space="preserve">Strengthen </w:t>
      </w:r>
      <w:proofErr w:type="spellStart"/>
      <w:r w:rsidRPr="00D739D8">
        <w:rPr>
          <w:rFonts w:ascii="Times New Roman" w:hAnsi="Times New Roman" w:cs="Times New Roman"/>
          <w:b/>
          <w:bCs/>
        </w:rPr>
        <w:t>Labor</w:t>
      </w:r>
      <w:proofErr w:type="spellEnd"/>
      <w:r w:rsidRPr="00D739D8">
        <w:rPr>
          <w:rFonts w:ascii="Times New Roman" w:hAnsi="Times New Roman" w:cs="Times New Roman"/>
          <w:b/>
          <w:bCs/>
        </w:rPr>
        <w:t xml:space="preserve"> Protections</w:t>
      </w:r>
      <w:r w:rsidRPr="00D739D8">
        <w:rPr>
          <w:rFonts w:ascii="Times New Roman" w:hAnsi="Times New Roman" w:cs="Times New Roman"/>
        </w:rPr>
        <w:t xml:space="preserve">: Implementing </w:t>
      </w:r>
      <w:proofErr w:type="spellStart"/>
      <w:r w:rsidRPr="00D739D8">
        <w:rPr>
          <w:rFonts w:ascii="Times New Roman" w:hAnsi="Times New Roman" w:cs="Times New Roman"/>
        </w:rPr>
        <w:t>labor</w:t>
      </w:r>
      <w:proofErr w:type="spellEnd"/>
      <w:r w:rsidRPr="00D739D8">
        <w:rPr>
          <w:rFonts w:ascii="Times New Roman" w:hAnsi="Times New Roman" w:cs="Times New Roman"/>
        </w:rPr>
        <w:t xml:space="preserve"> protections in informal sectors can improve workers' conditions without eliminating informal practices.</w:t>
      </w:r>
    </w:p>
    <w:p w14:paraId="7AEDF802" w14:textId="77777777" w:rsidR="00D739D8" w:rsidRPr="00D739D8" w:rsidRDefault="00D739D8" w:rsidP="00D739D8">
      <w:pPr>
        <w:numPr>
          <w:ilvl w:val="0"/>
          <w:numId w:val="2"/>
        </w:numPr>
        <w:spacing w:after="160" w:line="259" w:lineRule="auto"/>
        <w:rPr>
          <w:rFonts w:ascii="Times New Roman" w:hAnsi="Times New Roman" w:cs="Times New Roman"/>
        </w:rPr>
      </w:pPr>
      <w:r w:rsidRPr="00D739D8">
        <w:rPr>
          <w:rFonts w:ascii="Times New Roman" w:hAnsi="Times New Roman" w:cs="Times New Roman"/>
          <w:b/>
          <w:bCs/>
        </w:rPr>
        <w:t>Promote Trust-Building Mechanisms</w:t>
      </w:r>
      <w:r w:rsidRPr="00D739D8">
        <w:rPr>
          <w:rFonts w:ascii="Times New Roman" w:hAnsi="Times New Roman" w:cs="Times New Roman"/>
        </w:rPr>
        <w:t>: Encouraging transparent business practices can reduce the reliance on trust-based informal networks.</w:t>
      </w:r>
    </w:p>
    <w:p w14:paraId="165068D4" w14:textId="77777777" w:rsidR="00D739D8" w:rsidRPr="00D739D8" w:rsidRDefault="00D739D8" w:rsidP="00D739D8">
      <w:pPr>
        <w:spacing w:after="160" w:line="259" w:lineRule="auto"/>
        <w:rPr>
          <w:rFonts w:ascii="Times New Roman" w:hAnsi="Times New Roman" w:cs="Times New Roman"/>
        </w:rPr>
      </w:pPr>
      <w:r w:rsidRPr="00D739D8">
        <w:rPr>
          <w:rFonts w:ascii="Times New Roman" w:hAnsi="Times New Roman" w:cs="Times New Roman"/>
          <w:b/>
          <w:bCs/>
        </w:rPr>
        <w:t>Limitations</w:t>
      </w:r>
    </w:p>
    <w:p w14:paraId="25D2497C" w14:textId="77777777" w:rsidR="00D739D8" w:rsidRPr="00D739D8" w:rsidRDefault="00D739D8" w:rsidP="00D739D8">
      <w:pPr>
        <w:spacing w:after="160" w:line="259" w:lineRule="auto"/>
        <w:rPr>
          <w:rFonts w:ascii="Times New Roman" w:hAnsi="Times New Roman" w:cs="Times New Roman"/>
        </w:rPr>
      </w:pPr>
      <w:r w:rsidRPr="00D739D8">
        <w:rPr>
          <w:rFonts w:ascii="Times New Roman" w:hAnsi="Times New Roman" w:cs="Times New Roman"/>
        </w:rPr>
        <w:t>This study's reliance on case studies and surveys in selected countries may limit the generalizability of the findings. Future research should include a broader range of emerging economies and sectors to validate the dual-framework theory.</w:t>
      </w:r>
    </w:p>
    <w:p w14:paraId="0F59E3EE" w14:textId="77777777" w:rsidR="00D739D8" w:rsidRPr="00D739D8" w:rsidRDefault="00D739D8" w:rsidP="00D739D8">
      <w:pPr>
        <w:spacing w:after="160" w:line="259" w:lineRule="auto"/>
        <w:rPr>
          <w:rFonts w:ascii="Times New Roman" w:hAnsi="Times New Roman" w:cs="Times New Roman"/>
        </w:rPr>
      </w:pPr>
      <w:r w:rsidRPr="00D739D8">
        <w:rPr>
          <w:rFonts w:ascii="Times New Roman" w:hAnsi="Times New Roman" w:cs="Times New Roman"/>
          <w:b/>
          <w:bCs/>
        </w:rPr>
        <w:t>Future Research</w:t>
      </w:r>
    </w:p>
    <w:p w14:paraId="0689D8B0" w14:textId="77777777" w:rsidR="00D739D8" w:rsidRPr="00D739D8" w:rsidRDefault="00D739D8" w:rsidP="00D739D8">
      <w:pPr>
        <w:spacing w:after="160" w:line="259" w:lineRule="auto"/>
        <w:rPr>
          <w:rFonts w:ascii="Times New Roman" w:hAnsi="Times New Roman" w:cs="Times New Roman"/>
        </w:rPr>
      </w:pPr>
      <w:r w:rsidRPr="00D739D8">
        <w:rPr>
          <w:rFonts w:ascii="Times New Roman" w:hAnsi="Times New Roman" w:cs="Times New Roman"/>
        </w:rPr>
        <w:t>Future research should focus on:</w:t>
      </w:r>
    </w:p>
    <w:p w14:paraId="714A8664" w14:textId="77777777" w:rsidR="00D739D8" w:rsidRPr="00D739D8" w:rsidRDefault="00D739D8" w:rsidP="00D739D8">
      <w:pPr>
        <w:numPr>
          <w:ilvl w:val="0"/>
          <w:numId w:val="3"/>
        </w:numPr>
        <w:spacing w:after="160" w:line="259" w:lineRule="auto"/>
        <w:rPr>
          <w:rFonts w:ascii="Times New Roman" w:hAnsi="Times New Roman" w:cs="Times New Roman"/>
        </w:rPr>
      </w:pPr>
      <w:r w:rsidRPr="00D739D8">
        <w:rPr>
          <w:rFonts w:ascii="Times New Roman" w:hAnsi="Times New Roman" w:cs="Times New Roman"/>
          <w:b/>
          <w:bCs/>
        </w:rPr>
        <w:t>Comparative Analysis</w:t>
      </w:r>
      <w:r w:rsidRPr="00D739D8">
        <w:rPr>
          <w:rFonts w:ascii="Times New Roman" w:hAnsi="Times New Roman" w:cs="Times New Roman"/>
        </w:rPr>
        <w:t>: Conducting comparative studies across different regions to explore variations in informal network dynamics.</w:t>
      </w:r>
    </w:p>
    <w:p w14:paraId="53129BD8" w14:textId="77777777" w:rsidR="00D739D8" w:rsidRPr="00D739D8" w:rsidRDefault="00D739D8" w:rsidP="00D739D8">
      <w:pPr>
        <w:numPr>
          <w:ilvl w:val="0"/>
          <w:numId w:val="3"/>
        </w:numPr>
        <w:spacing w:after="160" w:line="259" w:lineRule="auto"/>
        <w:rPr>
          <w:rFonts w:ascii="Times New Roman" w:hAnsi="Times New Roman" w:cs="Times New Roman"/>
        </w:rPr>
      </w:pPr>
      <w:r w:rsidRPr="00D739D8">
        <w:rPr>
          <w:rFonts w:ascii="Times New Roman" w:hAnsi="Times New Roman" w:cs="Times New Roman"/>
          <w:b/>
          <w:bCs/>
        </w:rPr>
        <w:t>Longitudinal Studies</w:t>
      </w:r>
      <w:r w:rsidRPr="00D739D8">
        <w:rPr>
          <w:rFonts w:ascii="Times New Roman" w:hAnsi="Times New Roman" w:cs="Times New Roman"/>
        </w:rPr>
        <w:t>: Examining how informal practices evolve over time in response to changing regulatory and market conditions.</w:t>
      </w:r>
    </w:p>
    <w:p w14:paraId="548288DB" w14:textId="2EA055C6" w:rsidR="004F7A1E" w:rsidRPr="00583A35" w:rsidRDefault="00D739D8" w:rsidP="00583A35">
      <w:pPr>
        <w:numPr>
          <w:ilvl w:val="0"/>
          <w:numId w:val="3"/>
        </w:numPr>
        <w:spacing w:after="160" w:line="259" w:lineRule="auto"/>
        <w:rPr>
          <w:rFonts w:ascii="Times New Roman" w:hAnsi="Times New Roman" w:cs="Times New Roman"/>
        </w:rPr>
      </w:pPr>
      <w:r w:rsidRPr="00D739D8">
        <w:rPr>
          <w:rFonts w:ascii="Times New Roman" w:hAnsi="Times New Roman" w:cs="Times New Roman"/>
          <w:b/>
          <w:bCs/>
        </w:rPr>
        <w:t>Impact Assessment</w:t>
      </w:r>
      <w:r w:rsidRPr="00D739D8">
        <w:rPr>
          <w:rFonts w:ascii="Times New Roman" w:hAnsi="Times New Roman" w:cs="Times New Roman"/>
        </w:rPr>
        <w:t>: Assessing the socio-economic impacts of integrating informal practices into formal economies.</w:t>
      </w:r>
    </w:p>
    <w:p w14:paraId="741694EC" w14:textId="77777777" w:rsidR="004F7A1E" w:rsidRPr="00D739D8" w:rsidRDefault="004F7A1E" w:rsidP="004F7A1E">
      <w:pPr>
        <w:spacing w:after="160" w:line="259" w:lineRule="auto"/>
        <w:rPr>
          <w:rFonts w:ascii="Times New Roman" w:hAnsi="Times New Roman" w:cs="Times New Roman"/>
        </w:rPr>
      </w:pPr>
    </w:p>
    <w:p w14:paraId="60B5D267" w14:textId="77777777" w:rsidR="00D739D8" w:rsidRPr="00D739D8" w:rsidRDefault="00D739D8" w:rsidP="00D739D8">
      <w:pPr>
        <w:spacing w:after="160" w:line="259" w:lineRule="auto"/>
        <w:rPr>
          <w:rFonts w:ascii="Times New Roman" w:hAnsi="Times New Roman" w:cs="Times New Roman"/>
        </w:rPr>
      </w:pPr>
      <w:r w:rsidRPr="00D739D8">
        <w:rPr>
          <w:rFonts w:ascii="Times New Roman" w:hAnsi="Times New Roman" w:cs="Times New Roman"/>
          <w:b/>
          <w:bCs/>
        </w:rPr>
        <w:t>CONCLUSION</w:t>
      </w:r>
    </w:p>
    <w:p w14:paraId="0A92B88D" w14:textId="0116BA4F" w:rsidR="00D57C52" w:rsidRPr="00D57C52" w:rsidRDefault="00D57C52" w:rsidP="00D57C52">
      <w:pPr>
        <w:spacing w:after="160" w:line="259" w:lineRule="auto"/>
        <w:rPr>
          <w:rFonts w:ascii="Times New Roman" w:hAnsi="Times New Roman" w:cs="Times New Roman"/>
        </w:rPr>
      </w:pPr>
      <w:r w:rsidRPr="00D57C52">
        <w:rPr>
          <w:rFonts w:ascii="Times New Roman" w:hAnsi="Times New Roman" w:cs="Times New Roman"/>
        </w:rPr>
        <w:t>Informal networks represent a fundamental component of the economic fabric in emerging economies, offering nuanced benefits that traditional formal structures often struggle to provide. Throughout this paper, we have explored the multifaceted roles of informal networks, emphasizing their dual nature in both facilitating economic activities and addressing social needs. These networks operate beyond the purview of formal regulations, relying instead on trust, reciprocity, and shared norms to foster economic transactions and social cohesion.</w:t>
      </w:r>
    </w:p>
    <w:p w14:paraId="620E2B0B" w14:textId="50E1CA32" w:rsidR="00D57C52" w:rsidRPr="00D57C52" w:rsidRDefault="00D57C52" w:rsidP="00D57C52">
      <w:pPr>
        <w:spacing w:after="160" w:line="259" w:lineRule="auto"/>
        <w:rPr>
          <w:rFonts w:ascii="Times New Roman" w:hAnsi="Times New Roman" w:cs="Times New Roman"/>
        </w:rPr>
      </w:pPr>
      <w:r w:rsidRPr="00D57C52">
        <w:rPr>
          <w:rFonts w:ascii="Times New Roman" w:hAnsi="Times New Roman" w:cs="Times New Roman"/>
        </w:rPr>
        <w:t>One of the primary advantages of informal networks lies in their ability to minimize costs for businesses operating in challenging economic environments. By circumventing formal regulatory frameworks, businesses can often navigate bureaucratic hurdles more swiftly and at lower costs. This flexibility not only enhances operational efficiency but also allows businesses to respond quickly to market changes and unforeseen challenges, a crucial attribute in volatile emerging markets.</w:t>
      </w:r>
    </w:p>
    <w:p w14:paraId="218262E1" w14:textId="59E9D971" w:rsidR="00D57C52" w:rsidRPr="00D57C52" w:rsidRDefault="00D57C52" w:rsidP="00D57C52">
      <w:pPr>
        <w:spacing w:after="160" w:line="259" w:lineRule="auto"/>
        <w:rPr>
          <w:rFonts w:ascii="Times New Roman" w:hAnsi="Times New Roman" w:cs="Times New Roman"/>
        </w:rPr>
      </w:pPr>
      <w:r w:rsidRPr="00D57C52">
        <w:rPr>
          <w:rFonts w:ascii="Times New Roman" w:hAnsi="Times New Roman" w:cs="Times New Roman"/>
        </w:rPr>
        <w:t xml:space="preserve">Moreover, informal networks provide relational advantages that are often inaccessible through formal channels alone. These networks foster strong interpersonal relationships based on trust and reciprocity, which are critical </w:t>
      </w:r>
      <w:r w:rsidRPr="00D57C52">
        <w:rPr>
          <w:rFonts w:ascii="Times New Roman" w:hAnsi="Times New Roman" w:cs="Times New Roman"/>
        </w:rPr>
        <w:lastRenderedPageBreak/>
        <w:t>in economies where institutional trust may be lacking. In such contexts, informal networks serve as conduits for information sharing, resource pooling, and mutual support among businesses and communities. This social capital contributes significantly to resilience in times of economic downturns or crises, buffering against shocks that could otherwise destabilize local economies.</w:t>
      </w:r>
    </w:p>
    <w:p w14:paraId="0E6A6235" w14:textId="53B4CB58" w:rsidR="00D57C52" w:rsidRPr="00D57C52" w:rsidRDefault="00D57C52" w:rsidP="00D57C52">
      <w:pPr>
        <w:spacing w:after="160" w:line="259" w:lineRule="auto"/>
        <w:rPr>
          <w:rFonts w:ascii="Times New Roman" w:hAnsi="Times New Roman" w:cs="Times New Roman"/>
        </w:rPr>
      </w:pPr>
      <w:r w:rsidRPr="00D57C52">
        <w:rPr>
          <w:rFonts w:ascii="Times New Roman" w:hAnsi="Times New Roman" w:cs="Times New Roman"/>
        </w:rPr>
        <w:t>However, the integration of informal practices into the formal economy presents a complex challenge for policymakers. While informal networks offer undeniable benefits, their unregulated nature can also perpetuate inequality, exploit vulnerable groups, and undermine broader economic development goals. Balancing the preservation of informal networks' adaptive advantages with the need for regulatory oversight and inclusion in formal economic systems requires nuanced policy approaches.</w:t>
      </w:r>
    </w:p>
    <w:p w14:paraId="7D798B3D" w14:textId="40D20273" w:rsidR="00D57C52" w:rsidRPr="00D57C52" w:rsidRDefault="00D57C52" w:rsidP="00D57C52">
      <w:pPr>
        <w:spacing w:after="160" w:line="259" w:lineRule="auto"/>
        <w:rPr>
          <w:rFonts w:ascii="Times New Roman" w:hAnsi="Times New Roman" w:cs="Times New Roman"/>
        </w:rPr>
      </w:pPr>
      <w:r w:rsidRPr="00D57C52">
        <w:rPr>
          <w:rFonts w:ascii="Times New Roman" w:hAnsi="Times New Roman" w:cs="Times New Roman"/>
        </w:rPr>
        <w:t xml:space="preserve">Policymakers should consider fostering an enabling environment that recognizes and formalizes certain aspects of informal practices while mitigating their negative externalities. This approach involves streamlining regulatory processes to reduce the administrative burden on businesses, enhancing access to formal financial services to reduce dependence on informal financing, and strengthening </w:t>
      </w:r>
      <w:proofErr w:type="spellStart"/>
      <w:r w:rsidRPr="00D57C52">
        <w:rPr>
          <w:rFonts w:ascii="Times New Roman" w:hAnsi="Times New Roman" w:cs="Times New Roman"/>
        </w:rPr>
        <w:t>labor</w:t>
      </w:r>
      <w:proofErr w:type="spellEnd"/>
      <w:r w:rsidRPr="00D57C52">
        <w:rPr>
          <w:rFonts w:ascii="Times New Roman" w:hAnsi="Times New Roman" w:cs="Times New Roman"/>
        </w:rPr>
        <w:t xml:space="preserve"> protections to safeguard workers engaged in informal sectors. Moreover, promoting transparent and ethical business practices can diminish the reliance on trust-based informal networks, thereby improving market efficiency and fairness.</w:t>
      </w:r>
    </w:p>
    <w:p w14:paraId="3ADF992C" w14:textId="77777777" w:rsidR="00D57C52" w:rsidRPr="00D57C52" w:rsidRDefault="00D57C52" w:rsidP="00D57C52">
      <w:pPr>
        <w:spacing w:after="160" w:line="259" w:lineRule="auto"/>
        <w:rPr>
          <w:rFonts w:ascii="Times New Roman" w:hAnsi="Times New Roman" w:cs="Times New Roman"/>
        </w:rPr>
      </w:pPr>
      <w:r w:rsidRPr="00D57C52">
        <w:rPr>
          <w:rFonts w:ascii="Times New Roman" w:hAnsi="Times New Roman" w:cs="Times New Roman"/>
        </w:rPr>
        <w:t>In conclusion, understanding the dynamics of informal networks is crucial for designing effective policies that harness their adaptive benefits while mitigating their drawbacks. Future research should continue to explore the intricate interactions between formal and informal economies, particularly in diverse geographic and sectoral contexts. By leveraging the strengths of informal networks while addressing their limitations, policymakers can foster sustainable economic growth and inclusive development in emerging economies.</w:t>
      </w:r>
    </w:p>
    <w:p w14:paraId="2F040A1F" w14:textId="77777777" w:rsidR="00D57C52" w:rsidRPr="00D57C52" w:rsidRDefault="00D57C52" w:rsidP="00D57C52">
      <w:pPr>
        <w:spacing w:after="160" w:line="259" w:lineRule="auto"/>
        <w:rPr>
          <w:rFonts w:ascii="Times New Roman" w:hAnsi="Times New Roman" w:cs="Times New Roman"/>
        </w:rPr>
      </w:pPr>
    </w:p>
    <w:p w14:paraId="490518A2" w14:textId="77777777" w:rsidR="00D57C52" w:rsidRPr="00D57C52" w:rsidRDefault="00D57C52" w:rsidP="00D57C52">
      <w:pPr>
        <w:spacing w:after="160" w:line="259" w:lineRule="auto"/>
        <w:rPr>
          <w:rFonts w:ascii="Times New Roman" w:hAnsi="Times New Roman" w:cs="Times New Roman"/>
        </w:rPr>
      </w:pPr>
    </w:p>
    <w:p w14:paraId="638EE2BB" w14:textId="77777777" w:rsidR="00D57C52" w:rsidRPr="00D57C52" w:rsidRDefault="00D57C52" w:rsidP="00D57C52">
      <w:pPr>
        <w:spacing w:after="160" w:line="259" w:lineRule="auto"/>
        <w:rPr>
          <w:rFonts w:ascii="Times New Roman" w:hAnsi="Times New Roman" w:cs="Times New Roman"/>
        </w:rPr>
      </w:pPr>
    </w:p>
    <w:p w14:paraId="7B9CFEA4" w14:textId="77777777" w:rsidR="00D57C52" w:rsidRPr="00D57C52" w:rsidRDefault="00D57C52" w:rsidP="00D57C52">
      <w:pPr>
        <w:spacing w:after="160" w:line="259" w:lineRule="auto"/>
        <w:rPr>
          <w:rFonts w:ascii="Times New Roman" w:hAnsi="Times New Roman" w:cs="Times New Roman"/>
        </w:rPr>
      </w:pPr>
    </w:p>
    <w:p w14:paraId="571A3DD3" w14:textId="77777777" w:rsidR="00D57C52" w:rsidRDefault="00D57C52" w:rsidP="00D739D8">
      <w:pPr>
        <w:spacing w:after="160" w:line="259" w:lineRule="auto"/>
        <w:rPr>
          <w:rFonts w:ascii="Times New Roman" w:hAnsi="Times New Roman" w:cs="Times New Roman"/>
        </w:rPr>
      </w:pPr>
    </w:p>
    <w:p w14:paraId="03A5529F" w14:textId="77777777" w:rsidR="00D739D8" w:rsidRPr="00D739D8" w:rsidRDefault="00D739D8" w:rsidP="00D739D8">
      <w:pPr>
        <w:spacing w:after="160" w:line="259" w:lineRule="auto"/>
        <w:rPr>
          <w:rFonts w:ascii="Times New Roman" w:hAnsi="Times New Roman" w:cs="Times New Roman"/>
        </w:rPr>
      </w:pPr>
      <w:r w:rsidRPr="00D739D8">
        <w:rPr>
          <w:rFonts w:ascii="Times New Roman" w:hAnsi="Times New Roman" w:cs="Times New Roman"/>
          <w:b/>
          <w:bCs/>
        </w:rPr>
        <w:t>REFERENCES</w:t>
      </w:r>
    </w:p>
    <w:p w14:paraId="785F5428" w14:textId="77777777" w:rsidR="00D739D8" w:rsidRPr="00D739D8" w:rsidRDefault="00D739D8" w:rsidP="00E648A4">
      <w:pPr>
        <w:spacing w:after="160" w:line="259" w:lineRule="auto"/>
        <w:ind w:left="360"/>
        <w:rPr>
          <w:rFonts w:ascii="Times New Roman" w:hAnsi="Times New Roman" w:cs="Times New Roman"/>
        </w:rPr>
      </w:pPr>
      <w:r w:rsidRPr="00D739D8">
        <w:rPr>
          <w:rFonts w:ascii="Times New Roman" w:hAnsi="Times New Roman" w:cs="Times New Roman"/>
        </w:rPr>
        <w:t xml:space="preserve">Acemoglu, D., &amp; Robinson, J. A. (2012). </w:t>
      </w:r>
      <w:r w:rsidRPr="00D739D8">
        <w:rPr>
          <w:rFonts w:ascii="Times New Roman" w:hAnsi="Times New Roman" w:cs="Times New Roman"/>
          <w:i/>
          <w:iCs/>
        </w:rPr>
        <w:t>Why Nations Fail: The Origins of Power, Prosperity, and Poverty</w:t>
      </w:r>
      <w:r w:rsidRPr="00D739D8">
        <w:rPr>
          <w:rFonts w:ascii="Times New Roman" w:hAnsi="Times New Roman" w:cs="Times New Roman"/>
        </w:rPr>
        <w:t>. Crown Publishing Group.</w:t>
      </w:r>
    </w:p>
    <w:p w14:paraId="7C2C7DC9" w14:textId="77777777" w:rsidR="00D739D8" w:rsidRPr="00D739D8" w:rsidRDefault="00D739D8" w:rsidP="00E648A4">
      <w:pPr>
        <w:spacing w:after="160" w:line="259" w:lineRule="auto"/>
        <w:ind w:left="360"/>
        <w:rPr>
          <w:rFonts w:ascii="Times New Roman" w:hAnsi="Times New Roman" w:cs="Times New Roman"/>
        </w:rPr>
      </w:pPr>
      <w:r w:rsidRPr="00D739D8">
        <w:rPr>
          <w:rFonts w:ascii="Times New Roman" w:hAnsi="Times New Roman" w:cs="Times New Roman"/>
        </w:rPr>
        <w:t xml:space="preserve">Allen, F., </w:t>
      </w:r>
      <w:proofErr w:type="spellStart"/>
      <w:r w:rsidRPr="00D739D8">
        <w:rPr>
          <w:rFonts w:ascii="Times New Roman" w:hAnsi="Times New Roman" w:cs="Times New Roman"/>
        </w:rPr>
        <w:t>Demirgüç-Kunt</w:t>
      </w:r>
      <w:proofErr w:type="spellEnd"/>
      <w:r w:rsidRPr="00D739D8">
        <w:rPr>
          <w:rFonts w:ascii="Times New Roman" w:hAnsi="Times New Roman" w:cs="Times New Roman"/>
        </w:rPr>
        <w:t xml:space="preserve">, A., Klapper, L., &amp; Martinez Peria, M. S. (2014). The foundations of financial inclusion: Understanding ownership and use of formal accounts. </w:t>
      </w:r>
      <w:r w:rsidRPr="00D739D8">
        <w:rPr>
          <w:rFonts w:ascii="Times New Roman" w:hAnsi="Times New Roman" w:cs="Times New Roman"/>
          <w:i/>
          <w:iCs/>
        </w:rPr>
        <w:t>Journal of Financial Intermediation</w:t>
      </w:r>
      <w:r w:rsidRPr="00D739D8">
        <w:rPr>
          <w:rFonts w:ascii="Times New Roman" w:hAnsi="Times New Roman" w:cs="Times New Roman"/>
        </w:rPr>
        <w:t>, 27, 1-30.</w:t>
      </w:r>
    </w:p>
    <w:p w14:paraId="51E28094" w14:textId="77777777" w:rsidR="00D739D8" w:rsidRPr="00D739D8" w:rsidRDefault="00D739D8" w:rsidP="00E648A4">
      <w:pPr>
        <w:spacing w:after="160" w:line="259" w:lineRule="auto"/>
        <w:ind w:left="360"/>
        <w:rPr>
          <w:rFonts w:ascii="Times New Roman" w:hAnsi="Times New Roman" w:cs="Times New Roman"/>
        </w:rPr>
      </w:pPr>
      <w:r w:rsidRPr="00D739D8">
        <w:rPr>
          <w:rFonts w:ascii="Times New Roman" w:hAnsi="Times New Roman" w:cs="Times New Roman"/>
        </w:rPr>
        <w:t xml:space="preserve">Banerjee, A., &amp; Duflo, E. (2011). </w:t>
      </w:r>
      <w:r w:rsidRPr="00D739D8">
        <w:rPr>
          <w:rFonts w:ascii="Times New Roman" w:hAnsi="Times New Roman" w:cs="Times New Roman"/>
          <w:i/>
          <w:iCs/>
        </w:rPr>
        <w:t>Poor Economics: A Radical Rethinking of the Way to Fight Global Poverty</w:t>
      </w:r>
      <w:r w:rsidRPr="00D739D8">
        <w:rPr>
          <w:rFonts w:ascii="Times New Roman" w:hAnsi="Times New Roman" w:cs="Times New Roman"/>
        </w:rPr>
        <w:t xml:space="preserve">. </w:t>
      </w:r>
      <w:proofErr w:type="spellStart"/>
      <w:r w:rsidRPr="00D739D8">
        <w:rPr>
          <w:rFonts w:ascii="Times New Roman" w:hAnsi="Times New Roman" w:cs="Times New Roman"/>
        </w:rPr>
        <w:t>PublicAffairs</w:t>
      </w:r>
      <w:proofErr w:type="spellEnd"/>
      <w:r w:rsidRPr="00D739D8">
        <w:rPr>
          <w:rFonts w:ascii="Times New Roman" w:hAnsi="Times New Roman" w:cs="Times New Roman"/>
        </w:rPr>
        <w:t>.</w:t>
      </w:r>
    </w:p>
    <w:p w14:paraId="796B91A4" w14:textId="77777777" w:rsidR="00D739D8" w:rsidRPr="00D739D8" w:rsidRDefault="00D739D8" w:rsidP="00E648A4">
      <w:pPr>
        <w:spacing w:after="160" w:line="259" w:lineRule="auto"/>
        <w:ind w:left="360"/>
        <w:rPr>
          <w:rFonts w:ascii="Times New Roman" w:hAnsi="Times New Roman" w:cs="Times New Roman"/>
        </w:rPr>
      </w:pPr>
      <w:r w:rsidRPr="00D739D8">
        <w:rPr>
          <w:rFonts w:ascii="Times New Roman" w:hAnsi="Times New Roman" w:cs="Times New Roman"/>
        </w:rPr>
        <w:t xml:space="preserve">Becker, K. F. (2004). </w:t>
      </w:r>
      <w:r w:rsidRPr="00D739D8">
        <w:rPr>
          <w:rFonts w:ascii="Times New Roman" w:hAnsi="Times New Roman" w:cs="Times New Roman"/>
          <w:i/>
          <w:iCs/>
        </w:rPr>
        <w:t>The Informal Economy: Fact Finding Study</w:t>
      </w:r>
      <w:r w:rsidRPr="00D739D8">
        <w:rPr>
          <w:rFonts w:ascii="Times New Roman" w:hAnsi="Times New Roman" w:cs="Times New Roman"/>
        </w:rPr>
        <w:t>. Swedish International Development Cooperation Agency (</w:t>
      </w:r>
      <w:proofErr w:type="spellStart"/>
      <w:r w:rsidRPr="00D739D8">
        <w:rPr>
          <w:rFonts w:ascii="Times New Roman" w:hAnsi="Times New Roman" w:cs="Times New Roman"/>
        </w:rPr>
        <w:t>Sida</w:t>
      </w:r>
      <w:proofErr w:type="spellEnd"/>
      <w:r w:rsidRPr="00D739D8">
        <w:rPr>
          <w:rFonts w:ascii="Times New Roman" w:hAnsi="Times New Roman" w:cs="Times New Roman"/>
        </w:rPr>
        <w:t>).</w:t>
      </w:r>
    </w:p>
    <w:p w14:paraId="2EBF45A7" w14:textId="77777777" w:rsidR="00D739D8" w:rsidRPr="00D739D8" w:rsidRDefault="00D739D8" w:rsidP="00E648A4">
      <w:pPr>
        <w:spacing w:after="160" w:line="259" w:lineRule="auto"/>
        <w:ind w:left="360"/>
        <w:rPr>
          <w:rFonts w:ascii="Times New Roman" w:hAnsi="Times New Roman" w:cs="Times New Roman"/>
        </w:rPr>
      </w:pPr>
      <w:r w:rsidRPr="00D739D8">
        <w:rPr>
          <w:rFonts w:ascii="Times New Roman" w:hAnsi="Times New Roman" w:cs="Times New Roman"/>
        </w:rPr>
        <w:t xml:space="preserve">Benjamin, N., Beegle, K., </w:t>
      </w:r>
      <w:proofErr w:type="spellStart"/>
      <w:r w:rsidRPr="00D739D8">
        <w:rPr>
          <w:rFonts w:ascii="Times New Roman" w:hAnsi="Times New Roman" w:cs="Times New Roman"/>
        </w:rPr>
        <w:t>Recanatini</w:t>
      </w:r>
      <w:proofErr w:type="spellEnd"/>
      <w:r w:rsidRPr="00D739D8">
        <w:rPr>
          <w:rFonts w:ascii="Times New Roman" w:hAnsi="Times New Roman" w:cs="Times New Roman"/>
        </w:rPr>
        <w:t xml:space="preserve">, F., &amp; Santini, M. (2014). </w:t>
      </w:r>
      <w:r w:rsidRPr="00D739D8">
        <w:rPr>
          <w:rFonts w:ascii="Times New Roman" w:hAnsi="Times New Roman" w:cs="Times New Roman"/>
          <w:i/>
          <w:iCs/>
        </w:rPr>
        <w:t>Informal Economy and the World Bank</w:t>
      </w:r>
      <w:r w:rsidRPr="00D739D8">
        <w:rPr>
          <w:rFonts w:ascii="Times New Roman" w:hAnsi="Times New Roman" w:cs="Times New Roman"/>
        </w:rPr>
        <w:t>. World Bank.</w:t>
      </w:r>
    </w:p>
    <w:p w14:paraId="7ADFE1EB" w14:textId="77777777" w:rsidR="00D739D8" w:rsidRPr="00D739D8" w:rsidRDefault="00D739D8" w:rsidP="00E648A4">
      <w:pPr>
        <w:spacing w:after="160" w:line="259" w:lineRule="auto"/>
        <w:ind w:left="360"/>
        <w:rPr>
          <w:rFonts w:ascii="Times New Roman" w:hAnsi="Times New Roman" w:cs="Times New Roman"/>
        </w:rPr>
      </w:pPr>
      <w:proofErr w:type="spellStart"/>
      <w:r w:rsidRPr="00D739D8">
        <w:rPr>
          <w:rFonts w:ascii="Times New Roman" w:hAnsi="Times New Roman" w:cs="Times New Roman"/>
        </w:rPr>
        <w:lastRenderedPageBreak/>
        <w:t>Buehn</w:t>
      </w:r>
      <w:proofErr w:type="spellEnd"/>
      <w:r w:rsidRPr="00D739D8">
        <w:rPr>
          <w:rFonts w:ascii="Times New Roman" w:hAnsi="Times New Roman" w:cs="Times New Roman"/>
        </w:rPr>
        <w:t xml:space="preserve">, A., &amp; Schneider, F. (2012). Shadow economies around the world: Novel insights, accepted knowledge, and new estimates. </w:t>
      </w:r>
      <w:r w:rsidRPr="00D739D8">
        <w:rPr>
          <w:rFonts w:ascii="Times New Roman" w:hAnsi="Times New Roman" w:cs="Times New Roman"/>
          <w:i/>
          <w:iCs/>
        </w:rPr>
        <w:t>International Tax and Public Finance</w:t>
      </w:r>
      <w:r w:rsidRPr="00D739D8">
        <w:rPr>
          <w:rFonts w:ascii="Times New Roman" w:hAnsi="Times New Roman" w:cs="Times New Roman"/>
        </w:rPr>
        <w:t>, 19(1), 139-171.</w:t>
      </w:r>
    </w:p>
    <w:p w14:paraId="79EAF4CC" w14:textId="77777777" w:rsidR="00D739D8" w:rsidRPr="00D739D8" w:rsidRDefault="00D739D8" w:rsidP="00E648A4">
      <w:pPr>
        <w:spacing w:after="160" w:line="259" w:lineRule="auto"/>
        <w:ind w:left="360"/>
        <w:rPr>
          <w:rFonts w:ascii="Times New Roman" w:hAnsi="Times New Roman" w:cs="Times New Roman"/>
        </w:rPr>
      </w:pPr>
      <w:proofErr w:type="spellStart"/>
      <w:r w:rsidRPr="00D739D8">
        <w:rPr>
          <w:rFonts w:ascii="Times New Roman" w:hAnsi="Times New Roman" w:cs="Times New Roman"/>
        </w:rPr>
        <w:t>Cyert</w:t>
      </w:r>
      <w:proofErr w:type="spellEnd"/>
      <w:r w:rsidRPr="00D739D8">
        <w:rPr>
          <w:rFonts w:ascii="Times New Roman" w:hAnsi="Times New Roman" w:cs="Times New Roman"/>
        </w:rPr>
        <w:t xml:space="preserve">, R. M., &amp; March, J. G. (1992). </w:t>
      </w:r>
      <w:r w:rsidRPr="00D739D8">
        <w:rPr>
          <w:rFonts w:ascii="Times New Roman" w:hAnsi="Times New Roman" w:cs="Times New Roman"/>
          <w:i/>
          <w:iCs/>
        </w:rPr>
        <w:t xml:space="preserve">A </w:t>
      </w:r>
      <w:proofErr w:type="spellStart"/>
      <w:r w:rsidRPr="00D739D8">
        <w:rPr>
          <w:rFonts w:ascii="Times New Roman" w:hAnsi="Times New Roman" w:cs="Times New Roman"/>
          <w:i/>
          <w:iCs/>
        </w:rPr>
        <w:t>Behavioral</w:t>
      </w:r>
      <w:proofErr w:type="spellEnd"/>
      <w:r w:rsidRPr="00D739D8">
        <w:rPr>
          <w:rFonts w:ascii="Times New Roman" w:hAnsi="Times New Roman" w:cs="Times New Roman"/>
          <w:i/>
          <w:iCs/>
        </w:rPr>
        <w:t xml:space="preserve"> Theory of the Firm</w:t>
      </w:r>
      <w:r w:rsidRPr="00D739D8">
        <w:rPr>
          <w:rFonts w:ascii="Times New Roman" w:hAnsi="Times New Roman" w:cs="Times New Roman"/>
        </w:rPr>
        <w:t xml:space="preserve"> (2nd ed.). Wiley-Blackwell.</w:t>
      </w:r>
    </w:p>
    <w:p w14:paraId="45BE1CD6" w14:textId="77777777" w:rsidR="00D739D8" w:rsidRPr="00D739D8" w:rsidRDefault="00D739D8" w:rsidP="00E648A4">
      <w:pPr>
        <w:spacing w:after="160" w:line="259" w:lineRule="auto"/>
        <w:ind w:left="360"/>
        <w:rPr>
          <w:rFonts w:ascii="Times New Roman" w:hAnsi="Times New Roman" w:cs="Times New Roman"/>
        </w:rPr>
      </w:pPr>
      <w:r w:rsidRPr="00D739D8">
        <w:rPr>
          <w:rFonts w:ascii="Times New Roman" w:hAnsi="Times New Roman" w:cs="Times New Roman"/>
        </w:rPr>
        <w:t xml:space="preserve">De Soto, H. (2000). </w:t>
      </w:r>
      <w:r w:rsidRPr="00D739D8">
        <w:rPr>
          <w:rFonts w:ascii="Times New Roman" w:hAnsi="Times New Roman" w:cs="Times New Roman"/>
          <w:i/>
          <w:iCs/>
        </w:rPr>
        <w:t>The Mystery of Capital: Why Capitalism Triumphs in the West and Fails Everywhere Else</w:t>
      </w:r>
      <w:r w:rsidRPr="00D739D8">
        <w:rPr>
          <w:rFonts w:ascii="Times New Roman" w:hAnsi="Times New Roman" w:cs="Times New Roman"/>
        </w:rPr>
        <w:t>. Basic Books.</w:t>
      </w:r>
    </w:p>
    <w:p w14:paraId="296518C8" w14:textId="77777777" w:rsidR="00D739D8" w:rsidRPr="00D739D8" w:rsidRDefault="00D739D8" w:rsidP="00E648A4">
      <w:pPr>
        <w:spacing w:after="160" w:line="259" w:lineRule="auto"/>
        <w:ind w:left="360"/>
        <w:rPr>
          <w:rFonts w:ascii="Times New Roman" w:hAnsi="Times New Roman" w:cs="Times New Roman"/>
        </w:rPr>
      </w:pPr>
      <w:proofErr w:type="spellStart"/>
      <w:r w:rsidRPr="00D739D8">
        <w:rPr>
          <w:rFonts w:ascii="Times New Roman" w:hAnsi="Times New Roman" w:cs="Times New Roman"/>
        </w:rPr>
        <w:t>Djankov</w:t>
      </w:r>
      <w:proofErr w:type="spellEnd"/>
      <w:r w:rsidRPr="00D739D8">
        <w:rPr>
          <w:rFonts w:ascii="Times New Roman" w:hAnsi="Times New Roman" w:cs="Times New Roman"/>
        </w:rPr>
        <w:t xml:space="preserve">, S., La Porta, R., Lopez-de-Silanes, F., &amp; Shleifer, A. (2002). The regulation of entry. </w:t>
      </w:r>
      <w:r w:rsidRPr="00D739D8">
        <w:rPr>
          <w:rFonts w:ascii="Times New Roman" w:hAnsi="Times New Roman" w:cs="Times New Roman"/>
          <w:i/>
          <w:iCs/>
        </w:rPr>
        <w:t>Quarterly Journal of Economics</w:t>
      </w:r>
      <w:r w:rsidRPr="00D739D8">
        <w:rPr>
          <w:rFonts w:ascii="Times New Roman" w:hAnsi="Times New Roman" w:cs="Times New Roman"/>
        </w:rPr>
        <w:t>, 117(1), 1-37.</w:t>
      </w:r>
    </w:p>
    <w:p w14:paraId="26747EBC" w14:textId="77777777" w:rsidR="00D739D8" w:rsidRPr="00D739D8" w:rsidRDefault="00D739D8" w:rsidP="00E648A4">
      <w:pPr>
        <w:spacing w:after="160" w:line="259" w:lineRule="auto"/>
        <w:ind w:left="360"/>
        <w:rPr>
          <w:rFonts w:ascii="Times New Roman" w:hAnsi="Times New Roman" w:cs="Times New Roman"/>
        </w:rPr>
      </w:pPr>
      <w:proofErr w:type="spellStart"/>
      <w:r w:rsidRPr="00D739D8">
        <w:rPr>
          <w:rFonts w:ascii="Times New Roman" w:hAnsi="Times New Roman" w:cs="Times New Roman"/>
        </w:rPr>
        <w:t>Gavetti</w:t>
      </w:r>
      <w:proofErr w:type="spellEnd"/>
      <w:r w:rsidRPr="00D739D8">
        <w:rPr>
          <w:rFonts w:ascii="Times New Roman" w:hAnsi="Times New Roman" w:cs="Times New Roman"/>
        </w:rPr>
        <w:t xml:space="preserve">, G., Levinthal, D., &amp; Rivkin, J. W. (2012). </w:t>
      </w:r>
      <w:proofErr w:type="spellStart"/>
      <w:r w:rsidRPr="00D739D8">
        <w:rPr>
          <w:rFonts w:ascii="Times New Roman" w:hAnsi="Times New Roman" w:cs="Times New Roman"/>
        </w:rPr>
        <w:t>Behavioral</w:t>
      </w:r>
      <w:proofErr w:type="spellEnd"/>
      <w:r w:rsidRPr="00D739D8">
        <w:rPr>
          <w:rFonts w:ascii="Times New Roman" w:hAnsi="Times New Roman" w:cs="Times New Roman"/>
        </w:rPr>
        <w:t xml:space="preserve"> strategy: Foundations and realities. </w:t>
      </w:r>
      <w:r w:rsidRPr="00D739D8">
        <w:rPr>
          <w:rFonts w:ascii="Times New Roman" w:hAnsi="Times New Roman" w:cs="Times New Roman"/>
          <w:i/>
          <w:iCs/>
        </w:rPr>
        <w:t>Strategic Management Journal</w:t>
      </w:r>
      <w:r w:rsidRPr="00D739D8">
        <w:rPr>
          <w:rFonts w:ascii="Times New Roman" w:hAnsi="Times New Roman" w:cs="Times New Roman"/>
        </w:rPr>
        <w:t>, 33(10), 1257-1283.</w:t>
      </w:r>
    </w:p>
    <w:p w14:paraId="5E2EB01C" w14:textId="77777777" w:rsidR="00D739D8" w:rsidRPr="00D739D8" w:rsidRDefault="00D739D8" w:rsidP="00E648A4">
      <w:pPr>
        <w:spacing w:after="160" w:line="259" w:lineRule="auto"/>
        <w:ind w:left="360"/>
        <w:rPr>
          <w:rFonts w:ascii="Times New Roman" w:hAnsi="Times New Roman" w:cs="Times New Roman"/>
        </w:rPr>
      </w:pPr>
      <w:proofErr w:type="spellStart"/>
      <w:r w:rsidRPr="00D739D8">
        <w:rPr>
          <w:rFonts w:ascii="Times New Roman" w:hAnsi="Times New Roman" w:cs="Times New Roman"/>
        </w:rPr>
        <w:t>Granovetter</w:t>
      </w:r>
      <w:proofErr w:type="spellEnd"/>
      <w:r w:rsidRPr="00D739D8">
        <w:rPr>
          <w:rFonts w:ascii="Times New Roman" w:hAnsi="Times New Roman" w:cs="Times New Roman"/>
        </w:rPr>
        <w:t xml:space="preserve">, M. (2005). The impact of social structure on economic outcomes. </w:t>
      </w:r>
      <w:r w:rsidRPr="00D739D8">
        <w:rPr>
          <w:rFonts w:ascii="Times New Roman" w:hAnsi="Times New Roman" w:cs="Times New Roman"/>
          <w:i/>
          <w:iCs/>
        </w:rPr>
        <w:t>Journal of Economic Perspectives</w:t>
      </w:r>
      <w:r w:rsidRPr="00D739D8">
        <w:rPr>
          <w:rFonts w:ascii="Times New Roman" w:hAnsi="Times New Roman" w:cs="Times New Roman"/>
        </w:rPr>
        <w:t>, 19(1), 33-50.</w:t>
      </w:r>
    </w:p>
    <w:p w14:paraId="40271CC1" w14:textId="77777777" w:rsidR="00D739D8" w:rsidRPr="00D739D8" w:rsidRDefault="00D739D8" w:rsidP="00E648A4">
      <w:pPr>
        <w:spacing w:after="160" w:line="259" w:lineRule="auto"/>
        <w:ind w:left="360"/>
        <w:rPr>
          <w:rFonts w:ascii="Times New Roman" w:hAnsi="Times New Roman" w:cs="Times New Roman"/>
        </w:rPr>
      </w:pPr>
      <w:r w:rsidRPr="00D739D8">
        <w:rPr>
          <w:rFonts w:ascii="Times New Roman" w:hAnsi="Times New Roman" w:cs="Times New Roman"/>
        </w:rPr>
        <w:t xml:space="preserve">Kahneman, D. (2003). Maps of bounded rationality: Psychology for </w:t>
      </w:r>
      <w:proofErr w:type="spellStart"/>
      <w:r w:rsidRPr="00D739D8">
        <w:rPr>
          <w:rFonts w:ascii="Times New Roman" w:hAnsi="Times New Roman" w:cs="Times New Roman"/>
        </w:rPr>
        <w:t>behavioral</w:t>
      </w:r>
      <w:proofErr w:type="spellEnd"/>
      <w:r w:rsidRPr="00D739D8">
        <w:rPr>
          <w:rFonts w:ascii="Times New Roman" w:hAnsi="Times New Roman" w:cs="Times New Roman"/>
        </w:rPr>
        <w:t xml:space="preserve"> economics. </w:t>
      </w:r>
      <w:r w:rsidRPr="00D739D8">
        <w:rPr>
          <w:rFonts w:ascii="Times New Roman" w:hAnsi="Times New Roman" w:cs="Times New Roman"/>
          <w:i/>
          <w:iCs/>
        </w:rPr>
        <w:t>American Economic Review</w:t>
      </w:r>
      <w:r w:rsidRPr="00D739D8">
        <w:rPr>
          <w:rFonts w:ascii="Times New Roman" w:hAnsi="Times New Roman" w:cs="Times New Roman"/>
        </w:rPr>
        <w:t>, 93(5), 1449-1475.</w:t>
      </w:r>
    </w:p>
    <w:p w14:paraId="3786F83F" w14:textId="77777777" w:rsidR="00D739D8" w:rsidRPr="00D739D8" w:rsidRDefault="00D739D8" w:rsidP="00E648A4">
      <w:pPr>
        <w:spacing w:after="160" w:line="259" w:lineRule="auto"/>
        <w:ind w:left="360"/>
        <w:rPr>
          <w:rFonts w:ascii="Times New Roman" w:hAnsi="Times New Roman" w:cs="Times New Roman"/>
        </w:rPr>
      </w:pPr>
      <w:r w:rsidRPr="00D739D8">
        <w:rPr>
          <w:rFonts w:ascii="Times New Roman" w:hAnsi="Times New Roman" w:cs="Times New Roman"/>
        </w:rPr>
        <w:t xml:space="preserve">Lagos, R., &amp; </w:t>
      </w:r>
      <w:proofErr w:type="spellStart"/>
      <w:r w:rsidRPr="00D739D8">
        <w:rPr>
          <w:rFonts w:ascii="Times New Roman" w:hAnsi="Times New Roman" w:cs="Times New Roman"/>
        </w:rPr>
        <w:t>Schady</w:t>
      </w:r>
      <w:proofErr w:type="spellEnd"/>
      <w:r w:rsidRPr="00D739D8">
        <w:rPr>
          <w:rFonts w:ascii="Times New Roman" w:hAnsi="Times New Roman" w:cs="Times New Roman"/>
        </w:rPr>
        <w:t xml:space="preserve">, N. (2015). Benefits and costs of the informal sector: Evidence from urban Latin America. </w:t>
      </w:r>
      <w:r w:rsidRPr="00D739D8">
        <w:rPr>
          <w:rFonts w:ascii="Times New Roman" w:hAnsi="Times New Roman" w:cs="Times New Roman"/>
          <w:i/>
          <w:iCs/>
        </w:rPr>
        <w:t>Journal of Development Economics</w:t>
      </w:r>
      <w:r w:rsidRPr="00D739D8">
        <w:rPr>
          <w:rFonts w:ascii="Times New Roman" w:hAnsi="Times New Roman" w:cs="Times New Roman"/>
        </w:rPr>
        <w:t>, 116, 58-72.</w:t>
      </w:r>
    </w:p>
    <w:p w14:paraId="4FEE6473" w14:textId="77777777" w:rsidR="00D739D8" w:rsidRPr="00D739D8" w:rsidRDefault="00D739D8" w:rsidP="00E648A4">
      <w:pPr>
        <w:spacing w:after="160" w:line="259" w:lineRule="auto"/>
        <w:ind w:left="360"/>
        <w:rPr>
          <w:rFonts w:ascii="Times New Roman" w:hAnsi="Times New Roman" w:cs="Times New Roman"/>
        </w:rPr>
      </w:pPr>
      <w:r w:rsidRPr="00D739D8">
        <w:rPr>
          <w:rFonts w:ascii="Times New Roman" w:hAnsi="Times New Roman" w:cs="Times New Roman"/>
        </w:rPr>
        <w:t>Levin, J., &amp; Milgrom, P. (2004). Introduction to choice theory. Princeton University Press.</w:t>
      </w:r>
    </w:p>
    <w:p w14:paraId="07906845" w14:textId="77777777" w:rsidR="00D739D8" w:rsidRPr="00D739D8" w:rsidRDefault="00D739D8" w:rsidP="00E648A4">
      <w:pPr>
        <w:spacing w:after="160" w:line="259" w:lineRule="auto"/>
        <w:ind w:left="360"/>
        <w:rPr>
          <w:rFonts w:ascii="Times New Roman" w:hAnsi="Times New Roman" w:cs="Times New Roman"/>
        </w:rPr>
      </w:pPr>
      <w:r w:rsidRPr="00D739D8">
        <w:rPr>
          <w:rFonts w:ascii="Times New Roman" w:hAnsi="Times New Roman" w:cs="Times New Roman"/>
        </w:rPr>
        <w:t xml:space="preserve">Maloney, W. F. (2004). Informality revisited. </w:t>
      </w:r>
      <w:r w:rsidRPr="00D739D8">
        <w:rPr>
          <w:rFonts w:ascii="Times New Roman" w:hAnsi="Times New Roman" w:cs="Times New Roman"/>
          <w:i/>
          <w:iCs/>
        </w:rPr>
        <w:t>World Development</w:t>
      </w:r>
      <w:r w:rsidRPr="00D739D8">
        <w:rPr>
          <w:rFonts w:ascii="Times New Roman" w:hAnsi="Times New Roman" w:cs="Times New Roman"/>
        </w:rPr>
        <w:t>, 32(7), 1159-1178.</w:t>
      </w:r>
    </w:p>
    <w:p w14:paraId="49FCE666" w14:textId="77777777" w:rsidR="00D739D8" w:rsidRPr="00D739D8" w:rsidRDefault="00D739D8" w:rsidP="00E648A4">
      <w:pPr>
        <w:spacing w:after="160" w:line="259" w:lineRule="auto"/>
        <w:ind w:left="360"/>
        <w:rPr>
          <w:rFonts w:ascii="Times New Roman" w:hAnsi="Times New Roman" w:cs="Times New Roman"/>
        </w:rPr>
      </w:pPr>
      <w:r w:rsidRPr="00D739D8">
        <w:rPr>
          <w:rFonts w:ascii="Times New Roman" w:hAnsi="Times New Roman" w:cs="Times New Roman"/>
        </w:rPr>
        <w:t xml:space="preserve">McMillan, J. (2007). </w:t>
      </w:r>
      <w:r w:rsidRPr="00D739D8">
        <w:rPr>
          <w:rFonts w:ascii="Times New Roman" w:hAnsi="Times New Roman" w:cs="Times New Roman"/>
          <w:i/>
          <w:iCs/>
        </w:rPr>
        <w:t>Market Institutions</w:t>
      </w:r>
      <w:r w:rsidRPr="00D739D8">
        <w:rPr>
          <w:rFonts w:ascii="Times New Roman" w:hAnsi="Times New Roman" w:cs="Times New Roman"/>
        </w:rPr>
        <w:t xml:space="preserve">. In </w:t>
      </w:r>
      <w:r w:rsidRPr="00D739D8">
        <w:rPr>
          <w:rFonts w:ascii="Times New Roman" w:hAnsi="Times New Roman" w:cs="Times New Roman"/>
          <w:i/>
          <w:iCs/>
        </w:rPr>
        <w:t>The World's Newest Profession: Management Consulting in the Twentieth Century</w:t>
      </w:r>
      <w:r w:rsidRPr="00D739D8">
        <w:rPr>
          <w:rFonts w:ascii="Times New Roman" w:hAnsi="Times New Roman" w:cs="Times New Roman"/>
        </w:rPr>
        <w:t xml:space="preserve"> (pp. 214-238). University of California Press.</w:t>
      </w:r>
    </w:p>
    <w:p w14:paraId="061FADE7" w14:textId="77777777" w:rsidR="00D739D8" w:rsidRPr="00D739D8" w:rsidRDefault="00D739D8" w:rsidP="00E648A4">
      <w:pPr>
        <w:spacing w:after="160" w:line="259" w:lineRule="auto"/>
        <w:ind w:left="360"/>
        <w:rPr>
          <w:rFonts w:ascii="Times New Roman" w:hAnsi="Times New Roman" w:cs="Times New Roman"/>
        </w:rPr>
      </w:pPr>
      <w:r w:rsidRPr="00D739D8">
        <w:rPr>
          <w:rFonts w:ascii="Times New Roman" w:hAnsi="Times New Roman" w:cs="Times New Roman"/>
        </w:rPr>
        <w:t xml:space="preserve">North, D. C. (1990). </w:t>
      </w:r>
      <w:r w:rsidRPr="00D739D8">
        <w:rPr>
          <w:rFonts w:ascii="Times New Roman" w:hAnsi="Times New Roman" w:cs="Times New Roman"/>
          <w:i/>
          <w:iCs/>
        </w:rPr>
        <w:t>Institutions, Institutional Change and Economic Performance</w:t>
      </w:r>
      <w:r w:rsidRPr="00D739D8">
        <w:rPr>
          <w:rFonts w:ascii="Times New Roman" w:hAnsi="Times New Roman" w:cs="Times New Roman"/>
        </w:rPr>
        <w:t>. Cambridge University Press.</w:t>
      </w:r>
    </w:p>
    <w:p w14:paraId="085F180A" w14:textId="77777777" w:rsidR="00D739D8" w:rsidRPr="00D739D8" w:rsidRDefault="00D739D8" w:rsidP="00E648A4">
      <w:pPr>
        <w:spacing w:after="160" w:line="259" w:lineRule="auto"/>
        <w:ind w:left="360"/>
        <w:rPr>
          <w:rFonts w:ascii="Times New Roman" w:hAnsi="Times New Roman" w:cs="Times New Roman"/>
        </w:rPr>
      </w:pPr>
      <w:proofErr w:type="spellStart"/>
      <w:r w:rsidRPr="00D739D8">
        <w:rPr>
          <w:rFonts w:ascii="Times New Roman" w:hAnsi="Times New Roman" w:cs="Times New Roman"/>
        </w:rPr>
        <w:t>Onyebueke</w:t>
      </w:r>
      <w:proofErr w:type="spellEnd"/>
      <w:r w:rsidRPr="00D739D8">
        <w:rPr>
          <w:rFonts w:ascii="Times New Roman" w:hAnsi="Times New Roman" w:cs="Times New Roman"/>
        </w:rPr>
        <w:t xml:space="preserve">, V. U. (2014). The informal sector and the environment: Towards an analytical framework for urban Africa. In J. Y. Aina, P. C. Ajayi, &amp; A. R. Akintoye (Eds.), </w:t>
      </w:r>
      <w:r w:rsidRPr="00D739D8">
        <w:rPr>
          <w:rFonts w:ascii="Times New Roman" w:hAnsi="Times New Roman" w:cs="Times New Roman"/>
          <w:i/>
          <w:iCs/>
        </w:rPr>
        <w:t>The Urban Environment in Africa</w:t>
      </w:r>
      <w:r w:rsidRPr="00D739D8">
        <w:rPr>
          <w:rFonts w:ascii="Times New Roman" w:hAnsi="Times New Roman" w:cs="Times New Roman"/>
        </w:rPr>
        <w:t xml:space="preserve"> (pp. 203-225). Routledge.</w:t>
      </w:r>
    </w:p>
    <w:p w14:paraId="4329F60C" w14:textId="77777777" w:rsidR="00D739D8" w:rsidRPr="00D739D8" w:rsidRDefault="00D739D8" w:rsidP="00E648A4">
      <w:pPr>
        <w:spacing w:after="160" w:line="259" w:lineRule="auto"/>
        <w:ind w:left="360"/>
        <w:rPr>
          <w:rFonts w:ascii="Times New Roman" w:hAnsi="Times New Roman" w:cs="Times New Roman"/>
        </w:rPr>
      </w:pPr>
      <w:r w:rsidRPr="00D739D8">
        <w:rPr>
          <w:rFonts w:ascii="Times New Roman" w:hAnsi="Times New Roman" w:cs="Times New Roman"/>
        </w:rPr>
        <w:t xml:space="preserve">Perry, G. E., Maloney, W. F., Arias, O. S., </w:t>
      </w:r>
      <w:proofErr w:type="spellStart"/>
      <w:r w:rsidRPr="00D739D8">
        <w:rPr>
          <w:rFonts w:ascii="Times New Roman" w:hAnsi="Times New Roman" w:cs="Times New Roman"/>
        </w:rPr>
        <w:t>Fajnzylber</w:t>
      </w:r>
      <w:proofErr w:type="spellEnd"/>
      <w:r w:rsidRPr="00D739D8">
        <w:rPr>
          <w:rFonts w:ascii="Times New Roman" w:hAnsi="Times New Roman" w:cs="Times New Roman"/>
        </w:rPr>
        <w:t>, P., Mason, A. D., &amp; Saavedra-</w:t>
      </w:r>
      <w:proofErr w:type="spellStart"/>
      <w:r w:rsidRPr="00D739D8">
        <w:rPr>
          <w:rFonts w:ascii="Times New Roman" w:hAnsi="Times New Roman" w:cs="Times New Roman"/>
        </w:rPr>
        <w:t>Chanduvi</w:t>
      </w:r>
      <w:proofErr w:type="spellEnd"/>
      <w:r w:rsidRPr="00D739D8">
        <w:rPr>
          <w:rFonts w:ascii="Times New Roman" w:hAnsi="Times New Roman" w:cs="Times New Roman"/>
        </w:rPr>
        <w:t xml:space="preserve">, J. (2007). </w:t>
      </w:r>
      <w:r w:rsidRPr="00D739D8">
        <w:rPr>
          <w:rFonts w:ascii="Times New Roman" w:hAnsi="Times New Roman" w:cs="Times New Roman"/>
          <w:i/>
          <w:iCs/>
        </w:rPr>
        <w:t>Informality: Exit and Exclusion</w:t>
      </w:r>
      <w:r w:rsidRPr="00D739D8">
        <w:rPr>
          <w:rFonts w:ascii="Times New Roman" w:hAnsi="Times New Roman" w:cs="Times New Roman"/>
        </w:rPr>
        <w:t>. World Bank Publications.</w:t>
      </w:r>
    </w:p>
    <w:p w14:paraId="3BD10FF6" w14:textId="77777777" w:rsidR="00D739D8" w:rsidRPr="00D739D8" w:rsidRDefault="00D739D8" w:rsidP="00E648A4">
      <w:pPr>
        <w:spacing w:after="160" w:line="259" w:lineRule="auto"/>
        <w:ind w:left="360"/>
        <w:rPr>
          <w:rFonts w:ascii="Times New Roman" w:hAnsi="Times New Roman" w:cs="Times New Roman"/>
        </w:rPr>
      </w:pPr>
      <w:r w:rsidRPr="00D739D8">
        <w:rPr>
          <w:rFonts w:ascii="Times New Roman" w:hAnsi="Times New Roman" w:cs="Times New Roman"/>
        </w:rPr>
        <w:t xml:space="preserve">Portes, A. (1994). The informal economy and its paradoxes. In N. J. Smelser &amp; R. Swedberg (Eds.), </w:t>
      </w:r>
      <w:r w:rsidRPr="00D739D8">
        <w:rPr>
          <w:rFonts w:ascii="Times New Roman" w:hAnsi="Times New Roman" w:cs="Times New Roman"/>
          <w:i/>
          <w:iCs/>
        </w:rPr>
        <w:t>The Handbook of Economic Sociology</w:t>
      </w:r>
      <w:r w:rsidRPr="00D739D8">
        <w:rPr>
          <w:rFonts w:ascii="Times New Roman" w:hAnsi="Times New Roman" w:cs="Times New Roman"/>
        </w:rPr>
        <w:t xml:space="preserve"> (pp. 426-449). Princeton University Press.</w:t>
      </w:r>
    </w:p>
    <w:p w14:paraId="5E5E35E5" w14:textId="77777777" w:rsidR="00D739D8" w:rsidRPr="00D739D8" w:rsidRDefault="00D739D8" w:rsidP="00E648A4">
      <w:pPr>
        <w:spacing w:after="160" w:line="259" w:lineRule="auto"/>
        <w:ind w:left="360"/>
        <w:rPr>
          <w:rFonts w:ascii="Times New Roman" w:hAnsi="Times New Roman" w:cs="Times New Roman"/>
        </w:rPr>
      </w:pPr>
      <w:r w:rsidRPr="00D739D8">
        <w:rPr>
          <w:rFonts w:ascii="Times New Roman" w:hAnsi="Times New Roman" w:cs="Times New Roman"/>
        </w:rPr>
        <w:t xml:space="preserve">Putnam, R. D. (1995). </w:t>
      </w:r>
      <w:r w:rsidRPr="00D739D8">
        <w:rPr>
          <w:rFonts w:ascii="Times New Roman" w:hAnsi="Times New Roman" w:cs="Times New Roman"/>
          <w:i/>
          <w:iCs/>
        </w:rPr>
        <w:t>Bowling Alone: America's Declining Social Capital</w:t>
      </w:r>
      <w:r w:rsidRPr="00D739D8">
        <w:rPr>
          <w:rFonts w:ascii="Times New Roman" w:hAnsi="Times New Roman" w:cs="Times New Roman"/>
        </w:rPr>
        <w:t>. Journal of Democracy, 6(1), 65-78.</w:t>
      </w:r>
    </w:p>
    <w:p w14:paraId="5F4670C0" w14:textId="77777777" w:rsidR="00D739D8" w:rsidRPr="00D739D8" w:rsidRDefault="00D739D8" w:rsidP="00E648A4">
      <w:pPr>
        <w:spacing w:after="160" w:line="259" w:lineRule="auto"/>
        <w:ind w:left="360"/>
        <w:rPr>
          <w:rFonts w:ascii="Times New Roman" w:hAnsi="Times New Roman" w:cs="Times New Roman"/>
        </w:rPr>
      </w:pPr>
      <w:r w:rsidRPr="00D739D8">
        <w:rPr>
          <w:rFonts w:ascii="Times New Roman" w:hAnsi="Times New Roman" w:cs="Times New Roman"/>
        </w:rPr>
        <w:t xml:space="preserve">Schneider, F., &amp; </w:t>
      </w:r>
      <w:proofErr w:type="spellStart"/>
      <w:r w:rsidRPr="00D739D8">
        <w:rPr>
          <w:rFonts w:ascii="Times New Roman" w:hAnsi="Times New Roman" w:cs="Times New Roman"/>
        </w:rPr>
        <w:t>Enste</w:t>
      </w:r>
      <w:proofErr w:type="spellEnd"/>
      <w:r w:rsidRPr="00D739D8">
        <w:rPr>
          <w:rFonts w:ascii="Times New Roman" w:hAnsi="Times New Roman" w:cs="Times New Roman"/>
        </w:rPr>
        <w:t xml:space="preserve">, D. H. (2002). </w:t>
      </w:r>
      <w:r w:rsidRPr="00D739D8">
        <w:rPr>
          <w:rFonts w:ascii="Times New Roman" w:hAnsi="Times New Roman" w:cs="Times New Roman"/>
          <w:i/>
          <w:iCs/>
        </w:rPr>
        <w:t>The Shadow Economy: An International Survey</w:t>
      </w:r>
      <w:r w:rsidRPr="00D739D8">
        <w:rPr>
          <w:rFonts w:ascii="Times New Roman" w:hAnsi="Times New Roman" w:cs="Times New Roman"/>
        </w:rPr>
        <w:t>. Cambridge University Press.</w:t>
      </w:r>
    </w:p>
    <w:p w14:paraId="2C60586F" w14:textId="77777777" w:rsidR="00D739D8" w:rsidRPr="00D739D8" w:rsidRDefault="00D739D8" w:rsidP="00E648A4">
      <w:pPr>
        <w:spacing w:after="160" w:line="259" w:lineRule="auto"/>
        <w:ind w:left="360"/>
        <w:rPr>
          <w:rFonts w:ascii="Times New Roman" w:hAnsi="Times New Roman" w:cs="Times New Roman"/>
        </w:rPr>
      </w:pPr>
      <w:r w:rsidRPr="00D739D8">
        <w:rPr>
          <w:rFonts w:ascii="Times New Roman" w:hAnsi="Times New Roman" w:cs="Times New Roman"/>
        </w:rPr>
        <w:t xml:space="preserve">Snyder, K. A. (2004). Routes to the informal economy in rural Tanzania. </w:t>
      </w:r>
      <w:r w:rsidRPr="00D739D8">
        <w:rPr>
          <w:rFonts w:ascii="Times New Roman" w:hAnsi="Times New Roman" w:cs="Times New Roman"/>
          <w:i/>
          <w:iCs/>
        </w:rPr>
        <w:t>African Studies Review</w:t>
      </w:r>
      <w:r w:rsidRPr="00D739D8">
        <w:rPr>
          <w:rFonts w:ascii="Times New Roman" w:hAnsi="Times New Roman" w:cs="Times New Roman"/>
        </w:rPr>
        <w:t>, 47(2), 61-84.</w:t>
      </w:r>
    </w:p>
    <w:p w14:paraId="072D5645" w14:textId="77777777" w:rsidR="00D739D8" w:rsidRPr="00D739D8" w:rsidRDefault="00D739D8" w:rsidP="00E648A4">
      <w:pPr>
        <w:spacing w:after="160" w:line="259" w:lineRule="auto"/>
        <w:ind w:left="360"/>
        <w:rPr>
          <w:rFonts w:ascii="Times New Roman" w:hAnsi="Times New Roman" w:cs="Times New Roman"/>
        </w:rPr>
      </w:pPr>
      <w:r w:rsidRPr="00D739D8">
        <w:rPr>
          <w:rFonts w:ascii="Times New Roman" w:hAnsi="Times New Roman" w:cs="Times New Roman"/>
        </w:rPr>
        <w:t xml:space="preserve">World Bank. (2020). </w:t>
      </w:r>
      <w:r w:rsidRPr="00D739D8">
        <w:rPr>
          <w:rFonts w:ascii="Times New Roman" w:hAnsi="Times New Roman" w:cs="Times New Roman"/>
          <w:i/>
          <w:iCs/>
        </w:rPr>
        <w:t>Enterprise Surveys: What Businesses Experience</w:t>
      </w:r>
      <w:r w:rsidRPr="00D739D8">
        <w:rPr>
          <w:rFonts w:ascii="Times New Roman" w:hAnsi="Times New Roman" w:cs="Times New Roman"/>
        </w:rPr>
        <w:t>. World Bank.</w:t>
      </w:r>
    </w:p>
    <w:p w14:paraId="71535487" w14:textId="77777777" w:rsidR="00D739D8" w:rsidRPr="00D739D8" w:rsidRDefault="00D739D8" w:rsidP="00E648A4">
      <w:pPr>
        <w:spacing w:after="160" w:line="259" w:lineRule="auto"/>
        <w:ind w:left="360"/>
        <w:rPr>
          <w:rFonts w:ascii="Times New Roman" w:hAnsi="Times New Roman" w:cs="Times New Roman"/>
        </w:rPr>
      </w:pPr>
      <w:r w:rsidRPr="00D739D8">
        <w:rPr>
          <w:rFonts w:ascii="Times New Roman" w:hAnsi="Times New Roman" w:cs="Times New Roman"/>
        </w:rPr>
        <w:t xml:space="preserve">Williamson, O. E. (1975). </w:t>
      </w:r>
      <w:r w:rsidRPr="00D739D8">
        <w:rPr>
          <w:rFonts w:ascii="Times New Roman" w:hAnsi="Times New Roman" w:cs="Times New Roman"/>
          <w:i/>
          <w:iCs/>
        </w:rPr>
        <w:t>Markets and Hierarchies: Analysis and Antitrust Implications</w:t>
      </w:r>
      <w:r w:rsidRPr="00D739D8">
        <w:rPr>
          <w:rFonts w:ascii="Times New Roman" w:hAnsi="Times New Roman" w:cs="Times New Roman"/>
        </w:rPr>
        <w:t>. Free Press.</w:t>
      </w:r>
    </w:p>
    <w:p w14:paraId="24DEB97A" w14:textId="77777777" w:rsidR="00D739D8" w:rsidRPr="00D739D8" w:rsidRDefault="00D739D8" w:rsidP="00E648A4">
      <w:pPr>
        <w:spacing w:after="160" w:line="259" w:lineRule="auto"/>
        <w:ind w:left="360"/>
        <w:rPr>
          <w:rFonts w:ascii="Times New Roman" w:hAnsi="Times New Roman" w:cs="Times New Roman"/>
        </w:rPr>
      </w:pPr>
      <w:r w:rsidRPr="00D739D8">
        <w:rPr>
          <w:rFonts w:ascii="Times New Roman" w:hAnsi="Times New Roman" w:cs="Times New Roman"/>
        </w:rPr>
        <w:lastRenderedPageBreak/>
        <w:t xml:space="preserve">Andersen, L., &amp; Jenkins, R. (2015). The informal sector in developing countries: Out of the shadows to foster sustainable livelihoods. </w:t>
      </w:r>
      <w:r w:rsidRPr="00D739D8">
        <w:rPr>
          <w:rFonts w:ascii="Times New Roman" w:hAnsi="Times New Roman" w:cs="Times New Roman"/>
          <w:i/>
          <w:iCs/>
        </w:rPr>
        <w:t>International Labour Review</w:t>
      </w:r>
      <w:r w:rsidRPr="00D739D8">
        <w:rPr>
          <w:rFonts w:ascii="Times New Roman" w:hAnsi="Times New Roman" w:cs="Times New Roman"/>
        </w:rPr>
        <w:t>, 154(3), 367-384.</w:t>
      </w:r>
    </w:p>
    <w:p w14:paraId="0F7E4FAB" w14:textId="77777777" w:rsidR="00D739D8" w:rsidRPr="00D739D8" w:rsidRDefault="00D739D8" w:rsidP="00E648A4">
      <w:pPr>
        <w:spacing w:after="160" w:line="259" w:lineRule="auto"/>
        <w:ind w:left="360"/>
        <w:rPr>
          <w:rFonts w:ascii="Times New Roman" w:hAnsi="Times New Roman" w:cs="Times New Roman"/>
        </w:rPr>
      </w:pPr>
      <w:r w:rsidRPr="00D739D8">
        <w:rPr>
          <w:rFonts w:ascii="Times New Roman" w:hAnsi="Times New Roman" w:cs="Times New Roman"/>
        </w:rPr>
        <w:t xml:space="preserve">Braithwaite, V. (2009). </w:t>
      </w:r>
      <w:r w:rsidRPr="00D739D8">
        <w:rPr>
          <w:rFonts w:ascii="Times New Roman" w:hAnsi="Times New Roman" w:cs="Times New Roman"/>
          <w:i/>
          <w:iCs/>
        </w:rPr>
        <w:t>Defiance in Taxation and Governance: Resisting and Dismissing Authority in a Democracy</w:t>
      </w:r>
      <w:r w:rsidRPr="00D739D8">
        <w:rPr>
          <w:rFonts w:ascii="Times New Roman" w:hAnsi="Times New Roman" w:cs="Times New Roman"/>
        </w:rPr>
        <w:t>. Edward Elgar Publishing.</w:t>
      </w:r>
    </w:p>
    <w:p w14:paraId="7BC31E7F" w14:textId="77777777" w:rsidR="00D739D8" w:rsidRPr="00D739D8" w:rsidRDefault="00D739D8" w:rsidP="00E648A4">
      <w:pPr>
        <w:spacing w:after="160" w:line="259" w:lineRule="auto"/>
        <w:ind w:left="360"/>
        <w:rPr>
          <w:rFonts w:ascii="Times New Roman" w:hAnsi="Times New Roman" w:cs="Times New Roman"/>
        </w:rPr>
      </w:pPr>
      <w:r w:rsidRPr="00D739D8">
        <w:rPr>
          <w:rFonts w:ascii="Times New Roman" w:hAnsi="Times New Roman" w:cs="Times New Roman"/>
        </w:rPr>
        <w:t xml:space="preserve">Centeno, M. A., &amp; Portes, A. (2006). The informal economy in the shadow of the state. In S. Shapiro &amp; A. Post (Eds.), </w:t>
      </w:r>
      <w:r w:rsidRPr="00D739D8">
        <w:rPr>
          <w:rFonts w:ascii="Times New Roman" w:hAnsi="Times New Roman" w:cs="Times New Roman"/>
          <w:i/>
          <w:iCs/>
        </w:rPr>
        <w:t>Order and Disorder: The Power of Communities to Shape Urban Life</w:t>
      </w:r>
      <w:r w:rsidRPr="00D739D8">
        <w:rPr>
          <w:rFonts w:ascii="Times New Roman" w:hAnsi="Times New Roman" w:cs="Times New Roman"/>
        </w:rPr>
        <w:t xml:space="preserve"> (pp. 31-53). Russell Sage Foundation.</w:t>
      </w:r>
    </w:p>
    <w:p w14:paraId="0775E401" w14:textId="77777777" w:rsidR="00D739D8" w:rsidRPr="00D739D8" w:rsidRDefault="00D739D8" w:rsidP="00E648A4">
      <w:pPr>
        <w:spacing w:after="160" w:line="259" w:lineRule="auto"/>
        <w:ind w:left="360"/>
        <w:rPr>
          <w:rFonts w:ascii="Times New Roman" w:hAnsi="Times New Roman" w:cs="Times New Roman"/>
        </w:rPr>
      </w:pPr>
      <w:r w:rsidRPr="00D739D8">
        <w:rPr>
          <w:rFonts w:ascii="Times New Roman" w:hAnsi="Times New Roman" w:cs="Times New Roman"/>
        </w:rPr>
        <w:t xml:space="preserve">Chen, M. A. (2012). The informal economy: Definitions, theories and policies. </w:t>
      </w:r>
      <w:r w:rsidRPr="00D739D8">
        <w:rPr>
          <w:rFonts w:ascii="Times New Roman" w:hAnsi="Times New Roman" w:cs="Times New Roman"/>
          <w:i/>
          <w:iCs/>
        </w:rPr>
        <w:t>WIEGO Working Paper</w:t>
      </w:r>
      <w:r w:rsidRPr="00D739D8">
        <w:rPr>
          <w:rFonts w:ascii="Times New Roman" w:hAnsi="Times New Roman" w:cs="Times New Roman"/>
        </w:rPr>
        <w:t>, (1).</w:t>
      </w:r>
    </w:p>
    <w:p w14:paraId="50B8A333" w14:textId="77777777" w:rsidR="00D739D8" w:rsidRPr="00D739D8" w:rsidRDefault="00D739D8" w:rsidP="00E648A4">
      <w:pPr>
        <w:spacing w:after="160" w:line="259" w:lineRule="auto"/>
        <w:ind w:left="360"/>
        <w:rPr>
          <w:rFonts w:ascii="Times New Roman" w:hAnsi="Times New Roman" w:cs="Times New Roman"/>
        </w:rPr>
      </w:pPr>
      <w:r w:rsidRPr="00D739D8">
        <w:rPr>
          <w:rFonts w:ascii="Times New Roman" w:hAnsi="Times New Roman" w:cs="Times New Roman"/>
        </w:rPr>
        <w:t xml:space="preserve">Davis, M. (2006). </w:t>
      </w:r>
      <w:r w:rsidRPr="00D739D8">
        <w:rPr>
          <w:rFonts w:ascii="Times New Roman" w:hAnsi="Times New Roman" w:cs="Times New Roman"/>
          <w:i/>
          <w:iCs/>
        </w:rPr>
        <w:t>Planet of Slums</w:t>
      </w:r>
      <w:r w:rsidRPr="00D739D8">
        <w:rPr>
          <w:rFonts w:ascii="Times New Roman" w:hAnsi="Times New Roman" w:cs="Times New Roman"/>
        </w:rPr>
        <w:t>. Verso.</w:t>
      </w:r>
    </w:p>
    <w:p w14:paraId="5659B524" w14:textId="77777777" w:rsidR="00D739D8" w:rsidRPr="00D739D8" w:rsidRDefault="00D739D8" w:rsidP="00E648A4">
      <w:pPr>
        <w:spacing w:after="160" w:line="259" w:lineRule="auto"/>
        <w:ind w:left="360"/>
        <w:rPr>
          <w:rFonts w:ascii="Times New Roman" w:hAnsi="Times New Roman" w:cs="Times New Roman"/>
        </w:rPr>
      </w:pPr>
      <w:proofErr w:type="spellStart"/>
      <w:r w:rsidRPr="00D739D8">
        <w:rPr>
          <w:rFonts w:ascii="Times New Roman" w:hAnsi="Times New Roman" w:cs="Times New Roman"/>
        </w:rPr>
        <w:t>Fajnzylber</w:t>
      </w:r>
      <w:proofErr w:type="spellEnd"/>
      <w:r w:rsidRPr="00D739D8">
        <w:rPr>
          <w:rFonts w:ascii="Times New Roman" w:hAnsi="Times New Roman" w:cs="Times New Roman"/>
        </w:rPr>
        <w:t xml:space="preserve">, P., Maloney, W. F., &amp; Montes-Rojas, G. V. (2006). Releasing constraints to growth or pushing on a string? Policies and performance of Mexican micro-firms. </w:t>
      </w:r>
      <w:r w:rsidRPr="00D739D8">
        <w:rPr>
          <w:rFonts w:ascii="Times New Roman" w:hAnsi="Times New Roman" w:cs="Times New Roman"/>
          <w:i/>
          <w:iCs/>
        </w:rPr>
        <w:t>Journal of Development Studies</w:t>
      </w:r>
      <w:r w:rsidRPr="00D739D8">
        <w:rPr>
          <w:rFonts w:ascii="Times New Roman" w:hAnsi="Times New Roman" w:cs="Times New Roman"/>
        </w:rPr>
        <w:t>, 42(8), 1371-1393.</w:t>
      </w:r>
    </w:p>
    <w:p w14:paraId="4A870935" w14:textId="77777777" w:rsidR="00D739D8" w:rsidRPr="00D739D8" w:rsidRDefault="00D739D8" w:rsidP="00E648A4">
      <w:pPr>
        <w:spacing w:after="160" w:line="259" w:lineRule="auto"/>
        <w:ind w:left="360"/>
        <w:rPr>
          <w:rFonts w:ascii="Times New Roman" w:hAnsi="Times New Roman" w:cs="Times New Roman"/>
        </w:rPr>
      </w:pPr>
      <w:r w:rsidRPr="00D739D8">
        <w:rPr>
          <w:rFonts w:ascii="Times New Roman" w:hAnsi="Times New Roman" w:cs="Times New Roman"/>
        </w:rPr>
        <w:t xml:space="preserve">Fields, G. S. (2005). A guide to multisector </w:t>
      </w:r>
      <w:proofErr w:type="spellStart"/>
      <w:r w:rsidRPr="00D739D8">
        <w:rPr>
          <w:rFonts w:ascii="Times New Roman" w:hAnsi="Times New Roman" w:cs="Times New Roman"/>
        </w:rPr>
        <w:t>labor</w:t>
      </w:r>
      <w:proofErr w:type="spellEnd"/>
      <w:r w:rsidRPr="00D739D8">
        <w:rPr>
          <w:rFonts w:ascii="Times New Roman" w:hAnsi="Times New Roman" w:cs="Times New Roman"/>
        </w:rPr>
        <w:t xml:space="preserve"> market models. </w:t>
      </w:r>
      <w:r w:rsidRPr="00D739D8">
        <w:rPr>
          <w:rFonts w:ascii="Times New Roman" w:hAnsi="Times New Roman" w:cs="Times New Roman"/>
          <w:i/>
          <w:iCs/>
        </w:rPr>
        <w:t>World Bank Policy Research Working Paper</w:t>
      </w:r>
      <w:r w:rsidRPr="00D739D8">
        <w:rPr>
          <w:rFonts w:ascii="Times New Roman" w:hAnsi="Times New Roman" w:cs="Times New Roman"/>
        </w:rPr>
        <w:t>, (3275).</w:t>
      </w:r>
    </w:p>
    <w:p w14:paraId="39791C02" w14:textId="77777777" w:rsidR="00D739D8" w:rsidRPr="00D739D8" w:rsidRDefault="00D739D8" w:rsidP="00E648A4">
      <w:pPr>
        <w:spacing w:after="160" w:line="259" w:lineRule="auto"/>
        <w:ind w:left="360"/>
        <w:rPr>
          <w:rFonts w:ascii="Times New Roman" w:hAnsi="Times New Roman" w:cs="Times New Roman"/>
        </w:rPr>
      </w:pPr>
      <w:r w:rsidRPr="00D739D8">
        <w:rPr>
          <w:rFonts w:ascii="Times New Roman" w:hAnsi="Times New Roman" w:cs="Times New Roman"/>
        </w:rPr>
        <w:t xml:space="preserve">Geertz, C. (1978). The bazaar economy: Information and search in peasant marketing. </w:t>
      </w:r>
      <w:r w:rsidRPr="00D739D8">
        <w:rPr>
          <w:rFonts w:ascii="Times New Roman" w:hAnsi="Times New Roman" w:cs="Times New Roman"/>
          <w:i/>
          <w:iCs/>
        </w:rPr>
        <w:t>American Economic Review</w:t>
      </w:r>
      <w:r w:rsidRPr="00D739D8">
        <w:rPr>
          <w:rFonts w:ascii="Times New Roman" w:hAnsi="Times New Roman" w:cs="Times New Roman"/>
        </w:rPr>
        <w:t>, 68(2), 28-32.</w:t>
      </w:r>
    </w:p>
    <w:p w14:paraId="763445D3" w14:textId="77777777" w:rsidR="00D739D8" w:rsidRPr="00D739D8" w:rsidRDefault="00D739D8" w:rsidP="00E648A4">
      <w:pPr>
        <w:spacing w:after="160" w:line="259" w:lineRule="auto"/>
        <w:ind w:left="360"/>
        <w:rPr>
          <w:rFonts w:ascii="Times New Roman" w:hAnsi="Times New Roman" w:cs="Times New Roman"/>
        </w:rPr>
      </w:pPr>
      <w:r w:rsidRPr="00D739D8">
        <w:rPr>
          <w:rFonts w:ascii="Times New Roman" w:hAnsi="Times New Roman" w:cs="Times New Roman"/>
        </w:rPr>
        <w:t xml:space="preserve">Harriss-White, B. (2010). Work and wellbeing in informal economies: The regulative roles of institutions of identity and the state. </w:t>
      </w:r>
      <w:r w:rsidRPr="00D739D8">
        <w:rPr>
          <w:rFonts w:ascii="Times New Roman" w:hAnsi="Times New Roman" w:cs="Times New Roman"/>
          <w:i/>
          <w:iCs/>
        </w:rPr>
        <w:t>World Development</w:t>
      </w:r>
      <w:r w:rsidRPr="00D739D8">
        <w:rPr>
          <w:rFonts w:ascii="Times New Roman" w:hAnsi="Times New Roman" w:cs="Times New Roman"/>
        </w:rPr>
        <w:t>, 38(2), 170-183.</w:t>
      </w:r>
    </w:p>
    <w:p w14:paraId="4E67AC55" w14:textId="77777777" w:rsidR="00D739D8" w:rsidRPr="00D739D8" w:rsidRDefault="00D739D8" w:rsidP="00E648A4">
      <w:pPr>
        <w:spacing w:after="160" w:line="259" w:lineRule="auto"/>
        <w:ind w:left="360"/>
        <w:rPr>
          <w:rFonts w:ascii="Times New Roman" w:hAnsi="Times New Roman" w:cs="Times New Roman"/>
        </w:rPr>
      </w:pPr>
      <w:r w:rsidRPr="00D739D8">
        <w:rPr>
          <w:rFonts w:ascii="Times New Roman" w:hAnsi="Times New Roman" w:cs="Times New Roman"/>
        </w:rPr>
        <w:t xml:space="preserve">Hart, K. (1973). Informal income opportunities and urban employment in Ghana. </w:t>
      </w:r>
      <w:r w:rsidRPr="00D739D8">
        <w:rPr>
          <w:rFonts w:ascii="Times New Roman" w:hAnsi="Times New Roman" w:cs="Times New Roman"/>
          <w:i/>
          <w:iCs/>
        </w:rPr>
        <w:t>Journal of Modern African Studies</w:t>
      </w:r>
      <w:r w:rsidRPr="00D739D8">
        <w:rPr>
          <w:rFonts w:ascii="Times New Roman" w:hAnsi="Times New Roman" w:cs="Times New Roman"/>
        </w:rPr>
        <w:t>, 11(1), 61-89.</w:t>
      </w:r>
    </w:p>
    <w:p w14:paraId="7A4B1C4E" w14:textId="77777777" w:rsidR="00D739D8" w:rsidRPr="00D739D8" w:rsidRDefault="00D739D8" w:rsidP="00E648A4">
      <w:pPr>
        <w:spacing w:after="160" w:line="259" w:lineRule="auto"/>
        <w:ind w:left="360"/>
        <w:rPr>
          <w:rFonts w:ascii="Times New Roman" w:hAnsi="Times New Roman" w:cs="Times New Roman"/>
        </w:rPr>
      </w:pPr>
      <w:r w:rsidRPr="00D739D8">
        <w:rPr>
          <w:rFonts w:ascii="Times New Roman" w:hAnsi="Times New Roman" w:cs="Times New Roman"/>
        </w:rPr>
        <w:t xml:space="preserve">La Porta, R., &amp; Shleifer, A. (2014). Informality and development. </w:t>
      </w:r>
      <w:r w:rsidRPr="00D739D8">
        <w:rPr>
          <w:rFonts w:ascii="Times New Roman" w:hAnsi="Times New Roman" w:cs="Times New Roman"/>
          <w:i/>
          <w:iCs/>
        </w:rPr>
        <w:t>Journal of Economic Perspectives</w:t>
      </w:r>
      <w:r w:rsidRPr="00D739D8">
        <w:rPr>
          <w:rFonts w:ascii="Times New Roman" w:hAnsi="Times New Roman" w:cs="Times New Roman"/>
        </w:rPr>
        <w:t>, 28(3), 109-126.</w:t>
      </w:r>
    </w:p>
    <w:p w14:paraId="2E89DDF7" w14:textId="77777777" w:rsidR="00D739D8" w:rsidRPr="00D739D8" w:rsidRDefault="00D739D8" w:rsidP="00E648A4">
      <w:pPr>
        <w:spacing w:after="160" w:line="259" w:lineRule="auto"/>
        <w:ind w:left="360"/>
        <w:rPr>
          <w:rFonts w:ascii="Times New Roman" w:hAnsi="Times New Roman" w:cs="Times New Roman"/>
        </w:rPr>
      </w:pPr>
      <w:r w:rsidRPr="00D739D8">
        <w:rPr>
          <w:rFonts w:ascii="Times New Roman" w:hAnsi="Times New Roman" w:cs="Times New Roman"/>
        </w:rPr>
        <w:t xml:space="preserve">Marcelli, E. A., &amp; Pastor, M. (2015). Unauthorized immigrants and businesses: Establishment ownership and employment patterns in California. </w:t>
      </w:r>
      <w:r w:rsidRPr="00D739D8">
        <w:rPr>
          <w:rFonts w:ascii="Times New Roman" w:hAnsi="Times New Roman" w:cs="Times New Roman"/>
          <w:i/>
          <w:iCs/>
        </w:rPr>
        <w:t>International Migration Review</w:t>
      </w:r>
      <w:r w:rsidRPr="00D739D8">
        <w:rPr>
          <w:rFonts w:ascii="Times New Roman" w:hAnsi="Times New Roman" w:cs="Times New Roman"/>
        </w:rPr>
        <w:t>, 49(3), 728-759.</w:t>
      </w:r>
    </w:p>
    <w:p w14:paraId="7A15097E" w14:textId="77777777" w:rsidR="00D739D8" w:rsidRPr="00D739D8" w:rsidRDefault="00D739D8" w:rsidP="00E648A4">
      <w:pPr>
        <w:spacing w:after="160" w:line="259" w:lineRule="auto"/>
        <w:ind w:left="360"/>
        <w:rPr>
          <w:rFonts w:ascii="Times New Roman" w:hAnsi="Times New Roman" w:cs="Times New Roman"/>
        </w:rPr>
      </w:pPr>
      <w:r w:rsidRPr="00D739D8">
        <w:rPr>
          <w:rFonts w:ascii="Times New Roman" w:hAnsi="Times New Roman" w:cs="Times New Roman"/>
        </w:rPr>
        <w:t xml:space="preserve">Mishra, P., &amp; Ray, D. (2010). Informality and public good provision. </w:t>
      </w:r>
      <w:r w:rsidRPr="00D739D8">
        <w:rPr>
          <w:rFonts w:ascii="Times New Roman" w:hAnsi="Times New Roman" w:cs="Times New Roman"/>
          <w:i/>
          <w:iCs/>
        </w:rPr>
        <w:t>Journal of Development Economics</w:t>
      </w:r>
      <w:r w:rsidRPr="00D739D8">
        <w:rPr>
          <w:rFonts w:ascii="Times New Roman" w:hAnsi="Times New Roman" w:cs="Times New Roman"/>
        </w:rPr>
        <w:t>, 91(2), 194-208.</w:t>
      </w:r>
    </w:p>
    <w:p w14:paraId="141A32E4" w14:textId="77777777" w:rsidR="00D739D8" w:rsidRPr="00D739D8" w:rsidRDefault="00D739D8" w:rsidP="00E648A4">
      <w:pPr>
        <w:spacing w:after="160" w:line="259" w:lineRule="auto"/>
        <w:ind w:left="360"/>
        <w:rPr>
          <w:rFonts w:ascii="Times New Roman" w:hAnsi="Times New Roman" w:cs="Times New Roman"/>
        </w:rPr>
      </w:pPr>
      <w:r w:rsidRPr="00D739D8">
        <w:rPr>
          <w:rFonts w:ascii="Times New Roman" w:hAnsi="Times New Roman" w:cs="Times New Roman"/>
        </w:rPr>
        <w:t xml:space="preserve">Ostrom, E. (2010). Beyond markets and states: Polycentric governance of complex economic systems. </w:t>
      </w:r>
      <w:r w:rsidRPr="00D739D8">
        <w:rPr>
          <w:rFonts w:ascii="Times New Roman" w:hAnsi="Times New Roman" w:cs="Times New Roman"/>
          <w:i/>
          <w:iCs/>
        </w:rPr>
        <w:t>American Economic Review</w:t>
      </w:r>
      <w:r w:rsidRPr="00D739D8">
        <w:rPr>
          <w:rFonts w:ascii="Times New Roman" w:hAnsi="Times New Roman" w:cs="Times New Roman"/>
        </w:rPr>
        <w:t>, 100(3), 641-672.</w:t>
      </w:r>
    </w:p>
    <w:p w14:paraId="4C1F2214" w14:textId="77777777" w:rsidR="00D739D8" w:rsidRDefault="00D739D8" w:rsidP="00E648A4">
      <w:pPr>
        <w:spacing w:after="160" w:line="259" w:lineRule="auto"/>
        <w:ind w:left="360"/>
        <w:rPr>
          <w:rFonts w:ascii="Times New Roman" w:hAnsi="Times New Roman" w:cs="Times New Roman"/>
        </w:rPr>
      </w:pPr>
      <w:r w:rsidRPr="00D739D8">
        <w:rPr>
          <w:rFonts w:ascii="Times New Roman" w:hAnsi="Times New Roman" w:cs="Times New Roman"/>
        </w:rPr>
        <w:t xml:space="preserve">Williams, C. C. (2014). Confronting the shadow economy: Evaluating tax compliance and </w:t>
      </w:r>
      <w:proofErr w:type="spellStart"/>
      <w:r w:rsidRPr="00D739D8">
        <w:rPr>
          <w:rFonts w:ascii="Times New Roman" w:hAnsi="Times New Roman" w:cs="Times New Roman"/>
        </w:rPr>
        <w:t>behavior</w:t>
      </w:r>
      <w:proofErr w:type="spellEnd"/>
      <w:r w:rsidRPr="00D739D8">
        <w:rPr>
          <w:rFonts w:ascii="Times New Roman" w:hAnsi="Times New Roman" w:cs="Times New Roman"/>
        </w:rPr>
        <w:t xml:space="preserve"> policies. </w:t>
      </w:r>
      <w:r w:rsidRPr="00D739D8">
        <w:rPr>
          <w:rFonts w:ascii="Times New Roman" w:hAnsi="Times New Roman" w:cs="Times New Roman"/>
          <w:i/>
          <w:iCs/>
        </w:rPr>
        <w:t>Journal of Economic Surveys</w:t>
      </w:r>
      <w:r w:rsidRPr="00D739D8">
        <w:rPr>
          <w:rFonts w:ascii="Times New Roman" w:hAnsi="Times New Roman" w:cs="Times New Roman"/>
        </w:rPr>
        <w:t>, 28(3), 519-531.</w:t>
      </w:r>
    </w:p>
    <w:p w14:paraId="0624DE22" w14:textId="77777777" w:rsidR="00D57C52" w:rsidRDefault="00D57C52" w:rsidP="00E648A4">
      <w:pPr>
        <w:spacing w:after="160" w:line="259" w:lineRule="auto"/>
        <w:ind w:left="360"/>
        <w:rPr>
          <w:rFonts w:ascii="Times New Roman" w:hAnsi="Times New Roman" w:cs="Times New Roman"/>
        </w:rPr>
      </w:pPr>
    </w:p>
    <w:p w14:paraId="40DA2C7B" w14:textId="77777777" w:rsidR="00D57C52" w:rsidRDefault="00D57C52" w:rsidP="00E648A4">
      <w:pPr>
        <w:spacing w:after="160" w:line="259" w:lineRule="auto"/>
        <w:ind w:left="360"/>
        <w:rPr>
          <w:rFonts w:ascii="Times New Roman" w:hAnsi="Times New Roman" w:cs="Times New Roman"/>
        </w:rPr>
      </w:pPr>
    </w:p>
    <w:p w14:paraId="6DA5C6F3" w14:textId="77777777" w:rsidR="00D57C52" w:rsidRDefault="00D57C52" w:rsidP="00E648A4">
      <w:pPr>
        <w:spacing w:after="160" w:line="259" w:lineRule="auto"/>
        <w:ind w:left="360"/>
        <w:rPr>
          <w:rFonts w:ascii="Times New Roman" w:hAnsi="Times New Roman" w:cs="Times New Roman"/>
        </w:rPr>
      </w:pPr>
    </w:p>
    <w:p w14:paraId="056D40B6" w14:textId="77777777" w:rsidR="00D57C52" w:rsidRDefault="00D57C52" w:rsidP="00E648A4">
      <w:pPr>
        <w:spacing w:after="160" w:line="259" w:lineRule="auto"/>
        <w:ind w:left="360"/>
        <w:rPr>
          <w:rFonts w:ascii="Times New Roman" w:hAnsi="Times New Roman" w:cs="Times New Roman"/>
        </w:rPr>
      </w:pPr>
    </w:p>
    <w:p w14:paraId="12E86AEB" w14:textId="77777777" w:rsidR="00D57C52" w:rsidRDefault="00D57C52" w:rsidP="00E648A4">
      <w:pPr>
        <w:spacing w:after="160" w:line="259" w:lineRule="auto"/>
        <w:ind w:left="360"/>
        <w:rPr>
          <w:rFonts w:ascii="Times New Roman" w:hAnsi="Times New Roman" w:cs="Times New Roman"/>
        </w:rPr>
      </w:pPr>
    </w:p>
    <w:p w14:paraId="2008503C" w14:textId="77777777" w:rsidR="00D57C52" w:rsidRDefault="00D57C52" w:rsidP="00E648A4">
      <w:pPr>
        <w:spacing w:after="160" w:line="259" w:lineRule="auto"/>
        <w:ind w:left="360"/>
        <w:rPr>
          <w:rFonts w:ascii="Times New Roman" w:hAnsi="Times New Roman" w:cs="Times New Roman"/>
        </w:rPr>
      </w:pPr>
    </w:p>
    <w:p w14:paraId="26D7C972" w14:textId="77777777" w:rsidR="00D57C52" w:rsidRDefault="00D57C52" w:rsidP="00E648A4">
      <w:pPr>
        <w:spacing w:after="160" w:line="259" w:lineRule="auto"/>
        <w:ind w:left="360"/>
        <w:rPr>
          <w:rFonts w:ascii="Times New Roman" w:hAnsi="Times New Roman" w:cs="Times New Roman"/>
        </w:rPr>
      </w:pPr>
    </w:p>
    <w:p w14:paraId="27AD680D" w14:textId="77777777" w:rsidR="00D57C52" w:rsidRDefault="00D57C52" w:rsidP="00E648A4">
      <w:pPr>
        <w:spacing w:after="160" w:line="259" w:lineRule="auto"/>
        <w:ind w:left="360"/>
        <w:rPr>
          <w:rFonts w:ascii="Times New Roman" w:hAnsi="Times New Roman" w:cs="Times New Roman"/>
        </w:rPr>
      </w:pPr>
    </w:p>
    <w:p w14:paraId="65AAF624" w14:textId="77777777" w:rsidR="00D57C52" w:rsidRDefault="00D57C52" w:rsidP="00E648A4">
      <w:pPr>
        <w:spacing w:after="160" w:line="259" w:lineRule="auto"/>
        <w:ind w:left="360"/>
        <w:rPr>
          <w:rFonts w:ascii="Times New Roman" w:hAnsi="Times New Roman" w:cs="Times New Roman"/>
        </w:rPr>
      </w:pPr>
    </w:p>
    <w:p w14:paraId="3B5C2F5A" w14:textId="77777777" w:rsidR="00D57C52" w:rsidRDefault="00D57C52" w:rsidP="00E648A4">
      <w:pPr>
        <w:spacing w:after="160" w:line="259" w:lineRule="auto"/>
        <w:ind w:left="360"/>
        <w:rPr>
          <w:rFonts w:ascii="Times New Roman" w:hAnsi="Times New Roman" w:cs="Times New Roman"/>
        </w:rPr>
      </w:pPr>
    </w:p>
    <w:p w14:paraId="190BAD1D" w14:textId="77777777" w:rsidR="00D57C52" w:rsidRDefault="00D57C52" w:rsidP="00E648A4">
      <w:pPr>
        <w:spacing w:after="160" w:line="259" w:lineRule="auto"/>
        <w:ind w:left="360"/>
        <w:rPr>
          <w:rFonts w:ascii="Times New Roman" w:hAnsi="Times New Roman" w:cs="Times New Roman"/>
        </w:rPr>
      </w:pPr>
    </w:p>
    <w:p w14:paraId="57544E72" w14:textId="77777777" w:rsidR="00D57C52" w:rsidRDefault="00D57C52" w:rsidP="00E648A4">
      <w:pPr>
        <w:spacing w:after="160" w:line="259" w:lineRule="auto"/>
        <w:ind w:left="360"/>
        <w:rPr>
          <w:rFonts w:ascii="Times New Roman" w:hAnsi="Times New Roman" w:cs="Times New Roman"/>
        </w:rPr>
      </w:pPr>
    </w:p>
    <w:p w14:paraId="69260A0A" w14:textId="77777777" w:rsidR="00D57C52" w:rsidRDefault="00D57C52" w:rsidP="00E648A4">
      <w:pPr>
        <w:spacing w:after="160" w:line="259" w:lineRule="auto"/>
        <w:ind w:left="360"/>
        <w:rPr>
          <w:rFonts w:ascii="Times New Roman" w:hAnsi="Times New Roman" w:cs="Times New Roman"/>
        </w:rPr>
      </w:pPr>
    </w:p>
    <w:p w14:paraId="2DBC40BF" w14:textId="77777777" w:rsidR="00D57C52" w:rsidRDefault="00D57C52" w:rsidP="00E648A4">
      <w:pPr>
        <w:spacing w:after="160" w:line="259" w:lineRule="auto"/>
        <w:ind w:left="360"/>
        <w:rPr>
          <w:rFonts w:ascii="Times New Roman" w:hAnsi="Times New Roman" w:cs="Times New Roman"/>
        </w:rPr>
      </w:pPr>
    </w:p>
    <w:p w14:paraId="4444C217" w14:textId="77777777" w:rsidR="00D57C52" w:rsidRDefault="00D57C52" w:rsidP="00E648A4">
      <w:pPr>
        <w:spacing w:after="160" w:line="259" w:lineRule="auto"/>
        <w:ind w:left="360"/>
        <w:rPr>
          <w:rFonts w:ascii="Times New Roman" w:hAnsi="Times New Roman" w:cs="Times New Roman"/>
        </w:rPr>
      </w:pPr>
    </w:p>
    <w:p w14:paraId="74171982" w14:textId="77777777" w:rsidR="00D57C52" w:rsidRDefault="00D57C52" w:rsidP="00E648A4">
      <w:pPr>
        <w:spacing w:after="160" w:line="259" w:lineRule="auto"/>
        <w:ind w:left="360"/>
        <w:rPr>
          <w:rFonts w:ascii="Times New Roman" w:hAnsi="Times New Roman" w:cs="Times New Roman"/>
        </w:rPr>
      </w:pPr>
    </w:p>
    <w:p w14:paraId="22A11F43" w14:textId="77777777" w:rsidR="00D57C52" w:rsidRDefault="00D57C52" w:rsidP="00E648A4">
      <w:pPr>
        <w:spacing w:after="160" w:line="259" w:lineRule="auto"/>
        <w:ind w:left="360"/>
        <w:rPr>
          <w:rFonts w:ascii="Times New Roman" w:hAnsi="Times New Roman" w:cs="Times New Roman"/>
        </w:rPr>
      </w:pPr>
    </w:p>
    <w:p w14:paraId="1A84A535" w14:textId="77777777" w:rsidR="00D57C52" w:rsidRDefault="00D57C52" w:rsidP="00E648A4">
      <w:pPr>
        <w:spacing w:after="160" w:line="259" w:lineRule="auto"/>
        <w:ind w:left="360"/>
        <w:rPr>
          <w:rFonts w:ascii="Times New Roman" w:hAnsi="Times New Roman" w:cs="Times New Roman"/>
        </w:rPr>
      </w:pPr>
    </w:p>
    <w:p w14:paraId="613E2755" w14:textId="77777777" w:rsidR="00D57C52" w:rsidRDefault="00D57C52" w:rsidP="00E648A4">
      <w:pPr>
        <w:spacing w:after="160" w:line="259" w:lineRule="auto"/>
        <w:ind w:left="360"/>
        <w:rPr>
          <w:rFonts w:ascii="Times New Roman" w:hAnsi="Times New Roman" w:cs="Times New Roman"/>
        </w:rPr>
      </w:pPr>
    </w:p>
    <w:p w14:paraId="15AB7D61" w14:textId="77777777" w:rsidR="00D57C52" w:rsidRDefault="00D57C52" w:rsidP="00E648A4">
      <w:pPr>
        <w:spacing w:after="160" w:line="259" w:lineRule="auto"/>
        <w:ind w:left="360"/>
        <w:rPr>
          <w:rFonts w:ascii="Times New Roman" w:hAnsi="Times New Roman" w:cs="Times New Roman"/>
        </w:rPr>
      </w:pPr>
    </w:p>
    <w:p w14:paraId="640DCAAE" w14:textId="77777777" w:rsidR="00D57C52" w:rsidRDefault="00D57C52" w:rsidP="00E648A4">
      <w:pPr>
        <w:spacing w:after="160" w:line="259" w:lineRule="auto"/>
        <w:ind w:left="360"/>
        <w:rPr>
          <w:rFonts w:ascii="Times New Roman" w:hAnsi="Times New Roman" w:cs="Times New Roman"/>
        </w:rPr>
      </w:pPr>
    </w:p>
    <w:p w14:paraId="3655C95B" w14:textId="77777777" w:rsidR="00D57C52" w:rsidRDefault="00D57C52" w:rsidP="00E648A4">
      <w:pPr>
        <w:spacing w:after="160" w:line="259" w:lineRule="auto"/>
        <w:ind w:left="360"/>
        <w:rPr>
          <w:rFonts w:ascii="Times New Roman" w:hAnsi="Times New Roman" w:cs="Times New Roman"/>
        </w:rPr>
      </w:pPr>
    </w:p>
    <w:p w14:paraId="5680856D" w14:textId="77777777" w:rsidR="00D57C52" w:rsidRPr="00D739D8" w:rsidRDefault="00D57C52" w:rsidP="00E648A4">
      <w:pPr>
        <w:spacing w:after="160" w:line="259" w:lineRule="auto"/>
        <w:ind w:left="360"/>
        <w:rPr>
          <w:rFonts w:ascii="Times New Roman" w:hAnsi="Times New Roman" w:cs="Times New Roman"/>
        </w:rPr>
      </w:pPr>
    </w:p>
    <w:p w14:paraId="6A23F280" w14:textId="77777777" w:rsidR="00D739D8" w:rsidRPr="00D739D8" w:rsidRDefault="00D739D8" w:rsidP="00D739D8">
      <w:pPr>
        <w:spacing w:after="160" w:line="259" w:lineRule="auto"/>
        <w:rPr>
          <w:rFonts w:ascii="Times New Roman" w:hAnsi="Times New Roman" w:cs="Times New Roman"/>
        </w:rPr>
      </w:pPr>
      <w:r w:rsidRPr="00D739D8">
        <w:rPr>
          <w:rFonts w:ascii="Times New Roman" w:hAnsi="Times New Roman" w:cs="Times New Roman"/>
          <w:b/>
          <w:bCs/>
        </w:rPr>
        <w:t>APPENDIX</w:t>
      </w:r>
    </w:p>
    <w:p w14:paraId="001B1AE1" w14:textId="77777777" w:rsidR="00D739D8" w:rsidRPr="00D739D8" w:rsidRDefault="00D739D8" w:rsidP="00D739D8">
      <w:pPr>
        <w:spacing w:after="160" w:line="259" w:lineRule="auto"/>
        <w:rPr>
          <w:rFonts w:ascii="Times New Roman" w:hAnsi="Times New Roman" w:cs="Times New Roman"/>
        </w:rPr>
      </w:pPr>
      <w:r w:rsidRPr="00D739D8">
        <w:rPr>
          <w:rFonts w:ascii="Times New Roman" w:hAnsi="Times New Roman" w:cs="Times New Roman"/>
          <w:b/>
          <w:bCs/>
        </w:rPr>
        <w:t>Appendix A: Survey Instrument</w:t>
      </w:r>
    </w:p>
    <w:p w14:paraId="2AE2DF50" w14:textId="77777777" w:rsidR="00D739D8" w:rsidRPr="00D739D8" w:rsidRDefault="00D739D8" w:rsidP="00D739D8">
      <w:pPr>
        <w:spacing w:after="160" w:line="259" w:lineRule="auto"/>
        <w:rPr>
          <w:rFonts w:ascii="Times New Roman" w:hAnsi="Times New Roman" w:cs="Times New Roman"/>
        </w:rPr>
      </w:pPr>
      <w:r w:rsidRPr="00D739D8">
        <w:rPr>
          <w:rFonts w:ascii="Times New Roman" w:hAnsi="Times New Roman" w:cs="Times New Roman"/>
          <w:i/>
          <w:iCs/>
        </w:rPr>
        <w:t>Survey on Informal Business Networks in Emerging Economies</w:t>
      </w:r>
    </w:p>
    <w:p w14:paraId="5C9DD508" w14:textId="77777777" w:rsidR="00D739D8" w:rsidRPr="00D739D8" w:rsidRDefault="00D739D8" w:rsidP="00D739D8">
      <w:pPr>
        <w:spacing w:after="160" w:line="259" w:lineRule="auto"/>
        <w:rPr>
          <w:rFonts w:ascii="Times New Roman" w:hAnsi="Times New Roman" w:cs="Times New Roman"/>
        </w:rPr>
      </w:pPr>
      <w:r w:rsidRPr="00D739D8">
        <w:rPr>
          <w:rFonts w:ascii="Times New Roman" w:hAnsi="Times New Roman" w:cs="Times New Roman"/>
          <w:b/>
          <w:bCs/>
        </w:rPr>
        <w:t>Section 1: Demographic Information</w:t>
      </w:r>
    </w:p>
    <w:p w14:paraId="2E027B62" w14:textId="77777777" w:rsidR="00D739D8" w:rsidRPr="00D739D8" w:rsidRDefault="00D739D8" w:rsidP="00D739D8">
      <w:pPr>
        <w:numPr>
          <w:ilvl w:val="0"/>
          <w:numId w:val="5"/>
        </w:numPr>
        <w:spacing w:after="160" w:line="259" w:lineRule="auto"/>
        <w:rPr>
          <w:rFonts w:ascii="Times New Roman" w:hAnsi="Times New Roman" w:cs="Times New Roman"/>
        </w:rPr>
      </w:pPr>
      <w:r w:rsidRPr="00D739D8">
        <w:rPr>
          <w:rFonts w:ascii="Times New Roman" w:hAnsi="Times New Roman" w:cs="Times New Roman"/>
        </w:rPr>
        <w:t>Business Name: ____________________</w:t>
      </w:r>
    </w:p>
    <w:p w14:paraId="30443286" w14:textId="77777777" w:rsidR="00D739D8" w:rsidRPr="00D739D8" w:rsidRDefault="00D739D8" w:rsidP="00D739D8">
      <w:pPr>
        <w:numPr>
          <w:ilvl w:val="0"/>
          <w:numId w:val="5"/>
        </w:numPr>
        <w:spacing w:after="160" w:line="259" w:lineRule="auto"/>
        <w:rPr>
          <w:rFonts w:ascii="Times New Roman" w:hAnsi="Times New Roman" w:cs="Times New Roman"/>
        </w:rPr>
      </w:pPr>
      <w:r w:rsidRPr="00D739D8">
        <w:rPr>
          <w:rFonts w:ascii="Times New Roman" w:hAnsi="Times New Roman" w:cs="Times New Roman"/>
        </w:rPr>
        <w:t>Sector:</w:t>
      </w:r>
    </w:p>
    <w:p w14:paraId="435302F1" w14:textId="77777777" w:rsidR="00D739D8" w:rsidRPr="00D739D8" w:rsidRDefault="00D739D8" w:rsidP="00D739D8">
      <w:pPr>
        <w:numPr>
          <w:ilvl w:val="1"/>
          <w:numId w:val="5"/>
        </w:numPr>
        <w:spacing w:after="160" w:line="259" w:lineRule="auto"/>
        <w:rPr>
          <w:rFonts w:ascii="Times New Roman" w:hAnsi="Times New Roman" w:cs="Times New Roman"/>
        </w:rPr>
      </w:pPr>
      <w:r w:rsidRPr="00D739D8">
        <w:rPr>
          <w:rFonts w:ascii="Times New Roman" w:hAnsi="Times New Roman" w:cs="Times New Roman"/>
        </w:rPr>
        <w:t>Agriculture</w:t>
      </w:r>
    </w:p>
    <w:p w14:paraId="62A49D3B" w14:textId="77777777" w:rsidR="00D739D8" w:rsidRPr="00D739D8" w:rsidRDefault="00D739D8" w:rsidP="00D739D8">
      <w:pPr>
        <w:numPr>
          <w:ilvl w:val="1"/>
          <w:numId w:val="5"/>
        </w:numPr>
        <w:spacing w:after="160" w:line="259" w:lineRule="auto"/>
        <w:rPr>
          <w:rFonts w:ascii="Times New Roman" w:hAnsi="Times New Roman" w:cs="Times New Roman"/>
        </w:rPr>
      </w:pPr>
      <w:r w:rsidRPr="00D739D8">
        <w:rPr>
          <w:rFonts w:ascii="Times New Roman" w:hAnsi="Times New Roman" w:cs="Times New Roman"/>
        </w:rPr>
        <w:t>Manufacturing</w:t>
      </w:r>
    </w:p>
    <w:p w14:paraId="6030DDC9" w14:textId="77777777" w:rsidR="00D739D8" w:rsidRPr="00D739D8" w:rsidRDefault="00D739D8" w:rsidP="00D739D8">
      <w:pPr>
        <w:numPr>
          <w:ilvl w:val="1"/>
          <w:numId w:val="5"/>
        </w:numPr>
        <w:spacing w:after="160" w:line="259" w:lineRule="auto"/>
        <w:rPr>
          <w:rFonts w:ascii="Times New Roman" w:hAnsi="Times New Roman" w:cs="Times New Roman"/>
        </w:rPr>
      </w:pPr>
      <w:r w:rsidRPr="00D739D8">
        <w:rPr>
          <w:rFonts w:ascii="Times New Roman" w:hAnsi="Times New Roman" w:cs="Times New Roman"/>
        </w:rPr>
        <w:t>Retail</w:t>
      </w:r>
    </w:p>
    <w:p w14:paraId="4DB963CD" w14:textId="77777777" w:rsidR="00D739D8" w:rsidRPr="00D739D8" w:rsidRDefault="00D739D8" w:rsidP="00D739D8">
      <w:pPr>
        <w:numPr>
          <w:ilvl w:val="1"/>
          <w:numId w:val="5"/>
        </w:numPr>
        <w:spacing w:after="160" w:line="259" w:lineRule="auto"/>
        <w:rPr>
          <w:rFonts w:ascii="Times New Roman" w:hAnsi="Times New Roman" w:cs="Times New Roman"/>
        </w:rPr>
      </w:pPr>
      <w:r w:rsidRPr="00D739D8">
        <w:rPr>
          <w:rFonts w:ascii="Times New Roman" w:hAnsi="Times New Roman" w:cs="Times New Roman"/>
        </w:rPr>
        <w:t>Services</w:t>
      </w:r>
    </w:p>
    <w:p w14:paraId="5C368C02" w14:textId="77777777" w:rsidR="00D739D8" w:rsidRPr="00D739D8" w:rsidRDefault="00D739D8" w:rsidP="00D739D8">
      <w:pPr>
        <w:numPr>
          <w:ilvl w:val="1"/>
          <w:numId w:val="5"/>
        </w:numPr>
        <w:spacing w:after="160" w:line="259" w:lineRule="auto"/>
        <w:rPr>
          <w:rFonts w:ascii="Times New Roman" w:hAnsi="Times New Roman" w:cs="Times New Roman"/>
        </w:rPr>
      </w:pPr>
      <w:r w:rsidRPr="00D739D8">
        <w:rPr>
          <w:rFonts w:ascii="Times New Roman" w:hAnsi="Times New Roman" w:cs="Times New Roman"/>
        </w:rPr>
        <w:t>Other: _______________</w:t>
      </w:r>
    </w:p>
    <w:p w14:paraId="33A60F14" w14:textId="77777777" w:rsidR="00D739D8" w:rsidRPr="00D739D8" w:rsidRDefault="00D739D8" w:rsidP="00D739D8">
      <w:pPr>
        <w:numPr>
          <w:ilvl w:val="0"/>
          <w:numId w:val="5"/>
        </w:numPr>
        <w:spacing w:after="160" w:line="259" w:lineRule="auto"/>
        <w:rPr>
          <w:rFonts w:ascii="Times New Roman" w:hAnsi="Times New Roman" w:cs="Times New Roman"/>
        </w:rPr>
      </w:pPr>
      <w:r w:rsidRPr="00D739D8">
        <w:rPr>
          <w:rFonts w:ascii="Times New Roman" w:hAnsi="Times New Roman" w:cs="Times New Roman"/>
        </w:rPr>
        <w:t>Number of Employees:</w:t>
      </w:r>
    </w:p>
    <w:p w14:paraId="049D50C1" w14:textId="77777777" w:rsidR="00D739D8" w:rsidRPr="00D739D8" w:rsidRDefault="00D739D8" w:rsidP="00D739D8">
      <w:pPr>
        <w:numPr>
          <w:ilvl w:val="1"/>
          <w:numId w:val="5"/>
        </w:numPr>
        <w:spacing w:after="160" w:line="259" w:lineRule="auto"/>
        <w:rPr>
          <w:rFonts w:ascii="Times New Roman" w:hAnsi="Times New Roman" w:cs="Times New Roman"/>
        </w:rPr>
      </w:pPr>
      <w:r w:rsidRPr="00D739D8">
        <w:rPr>
          <w:rFonts w:ascii="Times New Roman" w:hAnsi="Times New Roman" w:cs="Times New Roman"/>
        </w:rPr>
        <w:lastRenderedPageBreak/>
        <w:t>1-10</w:t>
      </w:r>
    </w:p>
    <w:p w14:paraId="222FB177" w14:textId="77777777" w:rsidR="00D739D8" w:rsidRPr="00D739D8" w:rsidRDefault="00D739D8" w:rsidP="00D739D8">
      <w:pPr>
        <w:numPr>
          <w:ilvl w:val="1"/>
          <w:numId w:val="5"/>
        </w:numPr>
        <w:spacing w:after="160" w:line="259" w:lineRule="auto"/>
        <w:rPr>
          <w:rFonts w:ascii="Times New Roman" w:hAnsi="Times New Roman" w:cs="Times New Roman"/>
        </w:rPr>
      </w:pPr>
      <w:r w:rsidRPr="00D739D8">
        <w:rPr>
          <w:rFonts w:ascii="Times New Roman" w:hAnsi="Times New Roman" w:cs="Times New Roman"/>
        </w:rPr>
        <w:t>11-50</w:t>
      </w:r>
    </w:p>
    <w:p w14:paraId="1AB7E24C" w14:textId="77777777" w:rsidR="00D739D8" w:rsidRPr="00D739D8" w:rsidRDefault="00D739D8" w:rsidP="00D739D8">
      <w:pPr>
        <w:numPr>
          <w:ilvl w:val="1"/>
          <w:numId w:val="5"/>
        </w:numPr>
        <w:spacing w:after="160" w:line="259" w:lineRule="auto"/>
        <w:rPr>
          <w:rFonts w:ascii="Times New Roman" w:hAnsi="Times New Roman" w:cs="Times New Roman"/>
        </w:rPr>
      </w:pPr>
      <w:r w:rsidRPr="00D739D8">
        <w:rPr>
          <w:rFonts w:ascii="Times New Roman" w:hAnsi="Times New Roman" w:cs="Times New Roman"/>
        </w:rPr>
        <w:t>51-100</w:t>
      </w:r>
    </w:p>
    <w:p w14:paraId="1B713CB4" w14:textId="77777777" w:rsidR="00D739D8" w:rsidRPr="00D739D8" w:rsidRDefault="00D739D8" w:rsidP="00D739D8">
      <w:pPr>
        <w:numPr>
          <w:ilvl w:val="1"/>
          <w:numId w:val="5"/>
        </w:numPr>
        <w:spacing w:after="160" w:line="259" w:lineRule="auto"/>
        <w:rPr>
          <w:rFonts w:ascii="Times New Roman" w:hAnsi="Times New Roman" w:cs="Times New Roman"/>
        </w:rPr>
      </w:pPr>
      <w:r w:rsidRPr="00D739D8">
        <w:rPr>
          <w:rFonts w:ascii="Times New Roman" w:hAnsi="Times New Roman" w:cs="Times New Roman"/>
        </w:rPr>
        <w:t>101-500</w:t>
      </w:r>
    </w:p>
    <w:p w14:paraId="6232769E" w14:textId="77777777" w:rsidR="00D739D8" w:rsidRPr="00D739D8" w:rsidRDefault="00D739D8" w:rsidP="00D739D8">
      <w:pPr>
        <w:numPr>
          <w:ilvl w:val="1"/>
          <w:numId w:val="5"/>
        </w:numPr>
        <w:spacing w:after="160" w:line="259" w:lineRule="auto"/>
        <w:rPr>
          <w:rFonts w:ascii="Times New Roman" w:hAnsi="Times New Roman" w:cs="Times New Roman"/>
        </w:rPr>
      </w:pPr>
      <w:r w:rsidRPr="00D739D8">
        <w:rPr>
          <w:rFonts w:ascii="Times New Roman" w:hAnsi="Times New Roman" w:cs="Times New Roman"/>
        </w:rPr>
        <w:t>501+</w:t>
      </w:r>
    </w:p>
    <w:p w14:paraId="44FD7233" w14:textId="77777777" w:rsidR="00D739D8" w:rsidRPr="00D739D8" w:rsidRDefault="00D739D8" w:rsidP="00D739D8">
      <w:pPr>
        <w:spacing w:after="160" w:line="259" w:lineRule="auto"/>
        <w:rPr>
          <w:rFonts w:ascii="Times New Roman" w:hAnsi="Times New Roman" w:cs="Times New Roman"/>
        </w:rPr>
      </w:pPr>
      <w:r w:rsidRPr="00D739D8">
        <w:rPr>
          <w:rFonts w:ascii="Times New Roman" w:hAnsi="Times New Roman" w:cs="Times New Roman"/>
          <w:b/>
          <w:bCs/>
        </w:rPr>
        <w:t>Section 2: Regulatory Compliance</w:t>
      </w:r>
    </w:p>
    <w:p w14:paraId="4A12F075" w14:textId="77777777" w:rsidR="00D739D8" w:rsidRPr="00D739D8" w:rsidRDefault="00D739D8" w:rsidP="00D739D8">
      <w:pPr>
        <w:numPr>
          <w:ilvl w:val="0"/>
          <w:numId w:val="6"/>
        </w:numPr>
        <w:spacing w:after="160" w:line="259" w:lineRule="auto"/>
        <w:rPr>
          <w:rFonts w:ascii="Times New Roman" w:hAnsi="Times New Roman" w:cs="Times New Roman"/>
        </w:rPr>
      </w:pPr>
      <w:r w:rsidRPr="00D739D8">
        <w:rPr>
          <w:rFonts w:ascii="Times New Roman" w:hAnsi="Times New Roman" w:cs="Times New Roman"/>
        </w:rPr>
        <w:t>To what extent do you engage in informal practices to avoid regulatory compliance? (1 - Never, 5 - Always)</w:t>
      </w:r>
    </w:p>
    <w:p w14:paraId="539FA1DA" w14:textId="77777777" w:rsidR="00D739D8" w:rsidRPr="00D739D8" w:rsidRDefault="00D739D8" w:rsidP="00D739D8">
      <w:pPr>
        <w:numPr>
          <w:ilvl w:val="0"/>
          <w:numId w:val="6"/>
        </w:numPr>
        <w:spacing w:after="160" w:line="259" w:lineRule="auto"/>
        <w:rPr>
          <w:rFonts w:ascii="Times New Roman" w:hAnsi="Times New Roman" w:cs="Times New Roman"/>
        </w:rPr>
      </w:pPr>
      <w:r w:rsidRPr="00D739D8">
        <w:rPr>
          <w:rFonts w:ascii="Times New Roman" w:hAnsi="Times New Roman" w:cs="Times New Roman"/>
        </w:rPr>
        <w:t>What are the primary reasons for not fully complying with regulations? (Open-ended)</w:t>
      </w:r>
    </w:p>
    <w:p w14:paraId="2E1110DF" w14:textId="77777777" w:rsidR="00D739D8" w:rsidRPr="00D739D8" w:rsidRDefault="00D739D8" w:rsidP="00D739D8">
      <w:pPr>
        <w:spacing w:after="160" w:line="259" w:lineRule="auto"/>
        <w:rPr>
          <w:rFonts w:ascii="Times New Roman" w:hAnsi="Times New Roman" w:cs="Times New Roman"/>
        </w:rPr>
      </w:pPr>
      <w:r w:rsidRPr="00D739D8">
        <w:rPr>
          <w:rFonts w:ascii="Times New Roman" w:hAnsi="Times New Roman" w:cs="Times New Roman"/>
          <w:b/>
          <w:bCs/>
        </w:rPr>
        <w:t>Section 3: Market Adaptation</w:t>
      </w:r>
    </w:p>
    <w:p w14:paraId="5FC10B55" w14:textId="77777777" w:rsidR="00D739D8" w:rsidRPr="00D739D8" w:rsidRDefault="00D739D8" w:rsidP="00D739D8">
      <w:pPr>
        <w:numPr>
          <w:ilvl w:val="0"/>
          <w:numId w:val="7"/>
        </w:numPr>
        <w:spacing w:after="160" w:line="259" w:lineRule="auto"/>
        <w:rPr>
          <w:rFonts w:ascii="Times New Roman" w:hAnsi="Times New Roman" w:cs="Times New Roman"/>
        </w:rPr>
      </w:pPr>
      <w:r w:rsidRPr="00D739D8">
        <w:rPr>
          <w:rFonts w:ascii="Times New Roman" w:hAnsi="Times New Roman" w:cs="Times New Roman"/>
        </w:rPr>
        <w:t>How frequently do you rely on informal networks to adapt to market changes? (1 - Never, 5 - Always)</w:t>
      </w:r>
    </w:p>
    <w:p w14:paraId="0BDCB14C" w14:textId="77777777" w:rsidR="00D739D8" w:rsidRPr="00D739D8" w:rsidRDefault="00D739D8" w:rsidP="00D739D8">
      <w:pPr>
        <w:numPr>
          <w:ilvl w:val="0"/>
          <w:numId w:val="7"/>
        </w:numPr>
        <w:spacing w:after="160" w:line="259" w:lineRule="auto"/>
        <w:rPr>
          <w:rFonts w:ascii="Times New Roman" w:hAnsi="Times New Roman" w:cs="Times New Roman"/>
        </w:rPr>
      </w:pPr>
      <w:r w:rsidRPr="00D739D8">
        <w:rPr>
          <w:rFonts w:ascii="Times New Roman" w:hAnsi="Times New Roman" w:cs="Times New Roman"/>
        </w:rPr>
        <w:t>What types of informal networks are most beneficial to your business? (Open-ended)</w:t>
      </w:r>
    </w:p>
    <w:p w14:paraId="2C8A55ED" w14:textId="77777777" w:rsidR="00D739D8" w:rsidRPr="00D739D8" w:rsidRDefault="00D739D8" w:rsidP="00D739D8">
      <w:pPr>
        <w:spacing w:after="160" w:line="259" w:lineRule="auto"/>
        <w:rPr>
          <w:rFonts w:ascii="Times New Roman" w:hAnsi="Times New Roman" w:cs="Times New Roman"/>
        </w:rPr>
      </w:pPr>
      <w:r w:rsidRPr="00D739D8">
        <w:rPr>
          <w:rFonts w:ascii="Times New Roman" w:hAnsi="Times New Roman" w:cs="Times New Roman"/>
          <w:b/>
          <w:bCs/>
        </w:rPr>
        <w:t>Section 4: Network Reliance</w:t>
      </w:r>
    </w:p>
    <w:p w14:paraId="520F2A1B" w14:textId="77777777" w:rsidR="00D739D8" w:rsidRPr="00D739D8" w:rsidRDefault="00D739D8" w:rsidP="00D739D8">
      <w:pPr>
        <w:numPr>
          <w:ilvl w:val="0"/>
          <w:numId w:val="8"/>
        </w:numPr>
        <w:spacing w:after="160" w:line="259" w:lineRule="auto"/>
        <w:rPr>
          <w:rFonts w:ascii="Times New Roman" w:hAnsi="Times New Roman" w:cs="Times New Roman"/>
        </w:rPr>
      </w:pPr>
      <w:r w:rsidRPr="00D739D8">
        <w:rPr>
          <w:rFonts w:ascii="Times New Roman" w:hAnsi="Times New Roman" w:cs="Times New Roman"/>
        </w:rPr>
        <w:t>To what degree do you trust your informal network partners? (1 - Not at all, 5 - Completely)</w:t>
      </w:r>
    </w:p>
    <w:p w14:paraId="2ACF32D0" w14:textId="77777777" w:rsidR="00D739D8" w:rsidRPr="00D739D8" w:rsidRDefault="00D739D8" w:rsidP="00D739D8">
      <w:pPr>
        <w:numPr>
          <w:ilvl w:val="0"/>
          <w:numId w:val="8"/>
        </w:numPr>
        <w:spacing w:after="160" w:line="259" w:lineRule="auto"/>
        <w:rPr>
          <w:rFonts w:ascii="Times New Roman" w:hAnsi="Times New Roman" w:cs="Times New Roman"/>
        </w:rPr>
      </w:pPr>
      <w:r w:rsidRPr="00D739D8">
        <w:rPr>
          <w:rFonts w:ascii="Times New Roman" w:hAnsi="Times New Roman" w:cs="Times New Roman"/>
        </w:rPr>
        <w:t>How do you develop and maintain relationships within your informal network? (Open-ended)</w:t>
      </w:r>
    </w:p>
    <w:p w14:paraId="69DD29B4" w14:textId="1B8B79D8" w:rsidR="00D739D8" w:rsidRDefault="00D739D8" w:rsidP="00D739D8">
      <w:pPr>
        <w:spacing w:after="160" w:line="259" w:lineRule="auto"/>
        <w:rPr>
          <w:rFonts w:ascii="Times New Roman" w:hAnsi="Times New Roman" w:cs="Times New Roman"/>
        </w:rPr>
      </w:pPr>
    </w:p>
    <w:p w14:paraId="0F8AAE70" w14:textId="77777777" w:rsidR="00D57C52" w:rsidRDefault="00D57C52" w:rsidP="00D739D8">
      <w:pPr>
        <w:spacing w:after="160" w:line="259" w:lineRule="auto"/>
        <w:rPr>
          <w:rFonts w:ascii="Times New Roman" w:hAnsi="Times New Roman" w:cs="Times New Roman"/>
        </w:rPr>
      </w:pPr>
    </w:p>
    <w:p w14:paraId="3C9B31AA" w14:textId="77777777" w:rsidR="00D57C52" w:rsidRPr="00D739D8" w:rsidRDefault="00D57C52" w:rsidP="00D739D8">
      <w:pPr>
        <w:spacing w:after="160" w:line="259" w:lineRule="auto"/>
        <w:rPr>
          <w:rFonts w:ascii="Times New Roman" w:hAnsi="Times New Roman" w:cs="Times New Roman"/>
        </w:rPr>
      </w:pPr>
    </w:p>
    <w:p w14:paraId="6495DDEB" w14:textId="77777777" w:rsidR="00D739D8" w:rsidRPr="00D739D8" w:rsidRDefault="00D739D8" w:rsidP="00D739D8">
      <w:pPr>
        <w:spacing w:after="160" w:line="259" w:lineRule="auto"/>
        <w:rPr>
          <w:rFonts w:ascii="Times New Roman" w:hAnsi="Times New Roman" w:cs="Times New Roman"/>
        </w:rPr>
      </w:pPr>
      <w:r w:rsidRPr="00D739D8">
        <w:rPr>
          <w:rFonts w:ascii="Times New Roman" w:hAnsi="Times New Roman" w:cs="Times New Roman"/>
          <w:b/>
          <w:bCs/>
        </w:rPr>
        <w:t>FIGURES AND TABLES</w:t>
      </w:r>
    </w:p>
    <w:p w14:paraId="646F600D" w14:textId="77777777" w:rsidR="00D739D8" w:rsidRPr="00D739D8" w:rsidRDefault="00D739D8" w:rsidP="00D739D8">
      <w:pPr>
        <w:spacing w:after="160" w:line="259" w:lineRule="auto"/>
        <w:rPr>
          <w:rFonts w:ascii="Times New Roman" w:hAnsi="Times New Roman" w:cs="Times New Roman"/>
        </w:rPr>
      </w:pPr>
      <w:r w:rsidRPr="00D739D8">
        <w:rPr>
          <w:rFonts w:ascii="Times New Roman" w:hAnsi="Times New Roman" w:cs="Times New Roman"/>
          <w:b/>
          <w:bCs/>
        </w:rPr>
        <w:t>Figures</w:t>
      </w:r>
    </w:p>
    <w:p w14:paraId="1FC4D134" w14:textId="77777777" w:rsidR="00D739D8" w:rsidRPr="00D739D8" w:rsidRDefault="00D739D8" w:rsidP="00D739D8">
      <w:pPr>
        <w:numPr>
          <w:ilvl w:val="0"/>
          <w:numId w:val="9"/>
        </w:numPr>
        <w:spacing w:after="160" w:line="259" w:lineRule="auto"/>
        <w:rPr>
          <w:rFonts w:ascii="Times New Roman" w:hAnsi="Times New Roman" w:cs="Times New Roman"/>
        </w:rPr>
      </w:pPr>
      <w:r w:rsidRPr="00D739D8">
        <w:rPr>
          <w:rFonts w:ascii="Times New Roman" w:hAnsi="Times New Roman" w:cs="Times New Roman"/>
        </w:rPr>
        <w:t>Sectoral Distribution of Informal Practices</w:t>
      </w:r>
    </w:p>
    <w:p w14:paraId="5C9A82BE" w14:textId="77777777" w:rsidR="00D739D8" w:rsidRPr="00D739D8" w:rsidRDefault="00D739D8" w:rsidP="00D739D8">
      <w:pPr>
        <w:numPr>
          <w:ilvl w:val="0"/>
          <w:numId w:val="9"/>
        </w:numPr>
        <w:spacing w:after="160" w:line="259" w:lineRule="auto"/>
        <w:rPr>
          <w:rFonts w:ascii="Times New Roman" w:hAnsi="Times New Roman" w:cs="Times New Roman"/>
        </w:rPr>
      </w:pPr>
      <w:r w:rsidRPr="00D739D8">
        <w:rPr>
          <w:rFonts w:ascii="Times New Roman" w:hAnsi="Times New Roman" w:cs="Times New Roman"/>
        </w:rPr>
        <w:t>Enterprise Use of Informal Practices</w:t>
      </w:r>
    </w:p>
    <w:p w14:paraId="2E969E79" w14:textId="77777777" w:rsidR="00D739D8" w:rsidRPr="00D739D8" w:rsidRDefault="00D739D8" w:rsidP="00D739D8">
      <w:pPr>
        <w:numPr>
          <w:ilvl w:val="0"/>
          <w:numId w:val="9"/>
        </w:numPr>
        <w:spacing w:after="160" w:line="259" w:lineRule="auto"/>
        <w:rPr>
          <w:rFonts w:ascii="Times New Roman" w:hAnsi="Times New Roman" w:cs="Times New Roman"/>
        </w:rPr>
      </w:pPr>
      <w:proofErr w:type="spellStart"/>
      <w:r w:rsidRPr="00D739D8">
        <w:rPr>
          <w:rFonts w:ascii="Times New Roman" w:hAnsi="Times New Roman" w:cs="Times New Roman"/>
        </w:rPr>
        <w:t>Behavioral</w:t>
      </w:r>
      <w:proofErr w:type="spellEnd"/>
      <w:r w:rsidRPr="00D739D8">
        <w:rPr>
          <w:rFonts w:ascii="Times New Roman" w:hAnsi="Times New Roman" w:cs="Times New Roman"/>
        </w:rPr>
        <w:t xml:space="preserve"> Drivers of Informal Networks</w:t>
      </w:r>
    </w:p>
    <w:p w14:paraId="634A4D90" w14:textId="77777777" w:rsidR="00D739D8" w:rsidRPr="00D739D8" w:rsidRDefault="00D739D8" w:rsidP="00D739D8">
      <w:pPr>
        <w:numPr>
          <w:ilvl w:val="0"/>
          <w:numId w:val="9"/>
        </w:numPr>
        <w:spacing w:after="160" w:line="259" w:lineRule="auto"/>
        <w:rPr>
          <w:rFonts w:ascii="Times New Roman" w:hAnsi="Times New Roman" w:cs="Times New Roman"/>
        </w:rPr>
      </w:pPr>
      <w:r w:rsidRPr="00D739D8">
        <w:rPr>
          <w:rFonts w:ascii="Times New Roman" w:hAnsi="Times New Roman" w:cs="Times New Roman"/>
        </w:rPr>
        <w:t>Comparative Advantages of Informal Networks</w:t>
      </w:r>
    </w:p>
    <w:p w14:paraId="348E83B3" w14:textId="77777777" w:rsidR="00D739D8" w:rsidRPr="00D739D8" w:rsidRDefault="00D739D8" w:rsidP="00D739D8">
      <w:pPr>
        <w:spacing w:after="160" w:line="259" w:lineRule="auto"/>
        <w:rPr>
          <w:rFonts w:ascii="Times New Roman" w:hAnsi="Times New Roman" w:cs="Times New Roman"/>
        </w:rPr>
      </w:pPr>
      <w:r w:rsidRPr="00D739D8">
        <w:rPr>
          <w:rFonts w:ascii="Times New Roman" w:hAnsi="Times New Roman" w:cs="Times New Roman"/>
          <w:b/>
          <w:bCs/>
        </w:rPr>
        <w:t>Tables</w:t>
      </w:r>
    </w:p>
    <w:p w14:paraId="5A5F4391" w14:textId="77777777" w:rsidR="00D739D8" w:rsidRPr="00D739D8" w:rsidRDefault="00D739D8" w:rsidP="00D739D8">
      <w:pPr>
        <w:numPr>
          <w:ilvl w:val="0"/>
          <w:numId w:val="10"/>
        </w:numPr>
        <w:spacing w:after="160" w:line="259" w:lineRule="auto"/>
        <w:rPr>
          <w:rFonts w:ascii="Times New Roman" w:hAnsi="Times New Roman" w:cs="Times New Roman"/>
        </w:rPr>
      </w:pPr>
      <w:r w:rsidRPr="00D739D8">
        <w:rPr>
          <w:rFonts w:ascii="Times New Roman" w:hAnsi="Times New Roman" w:cs="Times New Roman"/>
        </w:rPr>
        <w:t>Overview of Informal Sector Contributions to GDP</w:t>
      </w:r>
    </w:p>
    <w:p w14:paraId="13AFEDD7" w14:textId="77777777" w:rsidR="00D739D8" w:rsidRPr="00D739D8" w:rsidRDefault="00D739D8" w:rsidP="00D739D8">
      <w:pPr>
        <w:numPr>
          <w:ilvl w:val="0"/>
          <w:numId w:val="10"/>
        </w:numPr>
        <w:spacing w:after="160" w:line="259" w:lineRule="auto"/>
        <w:rPr>
          <w:rFonts w:ascii="Times New Roman" w:hAnsi="Times New Roman" w:cs="Times New Roman"/>
        </w:rPr>
      </w:pPr>
      <w:r w:rsidRPr="00D739D8">
        <w:rPr>
          <w:rFonts w:ascii="Times New Roman" w:hAnsi="Times New Roman" w:cs="Times New Roman"/>
        </w:rPr>
        <w:t xml:space="preserve">Key </w:t>
      </w:r>
      <w:proofErr w:type="spellStart"/>
      <w:r w:rsidRPr="00D739D8">
        <w:rPr>
          <w:rFonts w:ascii="Times New Roman" w:hAnsi="Times New Roman" w:cs="Times New Roman"/>
        </w:rPr>
        <w:t>Behavioral</w:t>
      </w:r>
      <w:proofErr w:type="spellEnd"/>
      <w:r w:rsidRPr="00D739D8">
        <w:rPr>
          <w:rFonts w:ascii="Times New Roman" w:hAnsi="Times New Roman" w:cs="Times New Roman"/>
        </w:rPr>
        <w:t xml:space="preserve"> Drivers in Informal Networks</w:t>
      </w:r>
    </w:p>
    <w:p w14:paraId="5F44149D" w14:textId="77777777" w:rsidR="00D739D8" w:rsidRPr="00D739D8" w:rsidRDefault="00D739D8" w:rsidP="00D739D8">
      <w:pPr>
        <w:numPr>
          <w:ilvl w:val="0"/>
          <w:numId w:val="10"/>
        </w:numPr>
        <w:spacing w:after="160" w:line="259" w:lineRule="auto"/>
        <w:rPr>
          <w:rFonts w:ascii="Times New Roman" w:hAnsi="Times New Roman" w:cs="Times New Roman"/>
        </w:rPr>
      </w:pPr>
      <w:r w:rsidRPr="00D739D8">
        <w:rPr>
          <w:rFonts w:ascii="Times New Roman" w:hAnsi="Times New Roman" w:cs="Times New Roman"/>
        </w:rPr>
        <w:t>Perceived Cost Savings from Informal Practices</w:t>
      </w:r>
    </w:p>
    <w:p w14:paraId="51D7BE20" w14:textId="77777777" w:rsidR="00D739D8" w:rsidRDefault="00D739D8" w:rsidP="00D739D8">
      <w:pPr>
        <w:numPr>
          <w:ilvl w:val="0"/>
          <w:numId w:val="10"/>
        </w:numPr>
        <w:spacing w:after="160" w:line="259" w:lineRule="auto"/>
        <w:rPr>
          <w:rFonts w:ascii="Times New Roman" w:hAnsi="Times New Roman" w:cs="Times New Roman"/>
        </w:rPr>
      </w:pPr>
      <w:r w:rsidRPr="00D739D8">
        <w:rPr>
          <w:rFonts w:ascii="Times New Roman" w:hAnsi="Times New Roman" w:cs="Times New Roman"/>
        </w:rPr>
        <w:t>Comparative Advantages of Informal Networks</w:t>
      </w:r>
    </w:p>
    <w:p w14:paraId="41CD20FC" w14:textId="77777777" w:rsidR="00D57C52" w:rsidRDefault="00D57C52" w:rsidP="00D57C52">
      <w:pPr>
        <w:spacing w:after="160" w:line="259" w:lineRule="auto"/>
        <w:rPr>
          <w:rFonts w:ascii="Times New Roman" w:hAnsi="Times New Roman" w:cs="Times New Roman"/>
        </w:rPr>
      </w:pPr>
    </w:p>
    <w:p w14:paraId="785B8913" w14:textId="68A89E79" w:rsidR="00D57C52" w:rsidRDefault="00D57C52" w:rsidP="00D57C52">
      <w:pPr>
        <w:spacing w:after="160" w:line="259" w:lineRule="auto"/>
        <w:rPr>
          <w:rFonts w:ascii="Times New Roman" w:hAnsi="Times New Roman" w:cs="Times New Roman"/>
        </w:rPr>
      </w:pPr>
      <w:r>
        <w:rPr>
          <w:rFonts w:ascii="Times New Roman" w:hAnsi="Times New Roman" w:cs="Times New Roman"/>
        </w:rPr>
        <w:lastRenderedPageBreak/>
        <w:t>Mailing Information:</w:t>
      </w:r>
    </w:p>
    <w:p w14:paraId="1C2864B8" w14:textId="182C17E1" w:rsidR="00D57C52" w:rsidRDefault="00D57C52" w:rsidP="00D57C52">
      <w:pPr>
        <w:spacing w:after="160" w:line="259" w:lineRule="auto"/>
        <w:rPr>
          <w:rFonts w:ascii="Times New Roman" w:hAnsi="Times New Roman" w:cs="Times New Roman"/>
        </w:rPr>
      </w:pPr>
      <w:r w:rsidRPr="00D57C52">
        <w:rPr>
          <w:rFonts w:ascii="Times New Roman" w:hAnsi="Times New Roman" w:cs="Times New Roman"/>
        </w:rPr>
        <w:t>Bilal Zaghmout</w:t>
      </w:r>
    </w:p>
    <w:p w14:paraId="13E50A2F" w14:textId="6D4D6A8F" w:rsidR="00D57C52" w:rsidRDefault="00D57C52" w:rsidP="00D57C52">
      <w:pPr>
        <w:spacing w:after="160" w:line="259" w:lineRule="auto"/>
        <w:rPr>
          <w:rFonts w:ascii="Times New Roman" w:hAnsi="Times New Roman" w:cs="Times New Roman"/>
        </w:rPr>
      </w:pPr>
      <w:r>
        <w:rPr>
          <w:rFonts w:ascii="Times New Roman" w:hAnsi="Times New Roman" w:cs="Times New Roman"/>
        </w:rPr>
        <w:t xml:space="preserve">401 Flora </w:t>
      </w:r>
      <w:proofErr w:type="gramStart"/>
      <w:r>
        <w:rPr>
          <w:rFonts w:ascii="Times New Roman" w:hAnsi="Times New Roman" w:cs="Times New Roman"/>
        </w:rPr>
        <w:t>House ,</w:t>
      </w:r>
      <w:proofErr w:type="gramEnd"/>
      <w:r>
        <w:rPr>
          <w:rFonts w:ascii="Times New Roman" w:hAnsi="Times New Roman" w:cs="Times New Roman"/>
        </w:rPr>
        <w:t xml:space="preserve"> London</w:t>
      </w:r>
    </w:p>
    <w:p w14:paraId="216E9FDE" w14:textId="4E7EE7CC" w:rsidR="00D57C52" w:rsidRDefault="00D57C52" w:rsidP="00D57C52">
      <w:pPr>
        <w:spacing w:after="160" w:line="259" w:lineRule="auto"/>
        <w:rPr>
          <w:rFonts w:ascii="Times New Roman" w:hAnsi="Times New Roman" w:cs="Times New Roman"/>
        </w:rPr>
      </w:pPr>
      <w:r>
        <w:rPr>
          <w:rFonts w:ascii="Times New Roman" w:hAnsi="Times New Roman" w:cs="Times New Roman"/>
        </w:rPr>
        <w:t>IG11 7YJ</w:t>
      </w:r>
    </w:p>
    <w:p w14:paraId="180D0E2F" w14:textId="4D27AFF1" w:rsidR="00D57C52" w:rsidRDefault="00D57C52" w:rsidP="00D57C52">
      <w:pPr>
        <w:spacing w:after="160" w:line="259" w:lineRule="auto"/>
        <w:rPr>
          <w:rFonts w:ascii="Times New Roman" w:hAnsi="Times New Roman" w:cs="Times New Roman"/>
        </w:rPr>
      </w:pPr>
      <w:r>
        <w:rPr>
          <w:rFonts w:ascii="Times New Roman" w:hAnsi="Times New Roman" w:cs="Times New Roman"/>
        </w:rPr>
        <w:t>00447412438706</w:t>
      </w:r>
    </w:p>
    <w:p w14:paraId="3297683E" w14:textId="6307BD7C" w:rsidR="00D57C52" w:rsidRDefault="009A29DA" w:rsidP="00D57C52">
      <w:pPr>
        <w:spacing w:after="160" w:line="259" w:lineRule="auto"/>
        <w:rPr>
          <w:rFonts w:ascii="Times New Roman" w:hAnsi="Times New Roman" w:cs="Times New Roman"/>
        </w:rPr>
      </w:pPr>
      <w:hyperlink r:id="rId12" w:history="1">
        <w:r w:rsidR="00D57C52" w:rsidRPr="00F451F7">
          <w:rPr>
            <w:rStyle w:val="Hyperlink"/>
            <w:rFonts w:ascii="Times New Roman" w:hAnsi="Times New Roman" w:cs="Times New Roman"/>
          </w:rPr>
          <w:t>B.ZAGHMOUT@HOTMAIL.COM</w:t>
        </w:r>
      </w:hyperlink>
    </w:p>
    <w:p w14:paraId="760450D0" w14:textId="5CF295A9" w:rsidR="00D57C52" w:rsidRPr="00D739D8" w:rsidRDefault="009A29DA" w:rsidP="00D57C52">
      <w:pPr>
        <w:spacing w:after="160" w:line="259" w:lineRule="auto"/>
        <w:rPr>
          <w:rFonts w:ascii="Times New Roman" w:hAnsi="Times New Roman" w:cs="Times New Roman"/>
        </w:rPr>
      </w:pPr>
      <w:hyperlink r:id="rId13" w:history="1">
        <w:r w:rsidR="00D57C52" w:rsidRPr="00F451F7">
          <w:rPr>
            <w:rStyle w:val="Hyperlink"/>
            <w:rFonts w:ascii="Times New Roman" w:hAnsi="Times New Roman" w:cs="Times New Roman"/>
          </w:rPr>
          <w:t>B.ZAGHMOUT@YORKSJ.AC.UK</w:t>
        </w:r>
      </w:hyperlink>
    </w:p>
    <w:sectPr w:rsidR="00D57C52" w:rsidRPr="00D739D8" w:rsidSect="00301714">
      <w:headerReference w:type="even" r:id="rId14"/>
      <w:headerReference w:type="default" r:id="rId15"/>
      <w:footerReference w:type="even" r:id="rId16"/>
      <w:footerReference w:type="default" r:id="rId17"/>
      <w:headerReference w:type="first" r:id="rId18"/>
      <w:footerReference w:type="first" r:id="rId19"/>
      <w:pgSz w:w="12240" w:h="15840" w:code="1"/>
      <w:pgMar w:top="1440" w:right="1152" w:bottom="1440" w:left="115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4DAEE0" w14:textId="77777777" w:rsidR="00480517" w:rsidRDefault="00480517" w:rsidP="00591011">
      <w:r>
        <w:separator/>
      </w:r>
    </w:p>
  </w:endnote>
  <w:endnote w:type="continuationSeparator" w:id="0">
    <w:p w14:paraId="62508348" w14:textId="77777777" w:rsidR="00480517" w:rsidRDefault="00480517" w:rsidP="005910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E06DA" w14:textId="77777777" w:rsidR="002B3874" w:rsidRDefault="002B38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80EA8" w14:textId="77777777" w:rsidR="002B3874" w:rsidRDefault="002B387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14B1B" w14:textId="77777777" w:rsidR="002B3874" w:rsidRDefault="002B38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B5B632" w14:textId="77777777" w:rsidR="00480517" w:rsidRDefault="00480517" w:rsidP="00591011">
      <w:r>
        <w:separator/>
      </w:r>
    </w:p>
  </w:footnote>
  <w:footnote w:type="continuationSeparator" w:id="0">
    <w:p w14:paraId="57D204C3" w14:textId="77777777" w:rsidR="00480517" w:rsidRDefault="00480517" w:rsidP="005910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BBE2C" w14:textId="77777777" w:rsidR="002B3874" w:rsidRDefault="002B38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31939" w14:textId="77777777" w:rsidR="002B3874" w:rsidRDefault="002B3874" w:rsidP="002B3874">
    <w:pPr>
      <w:pStyle w:val="Header"/>
      <w:ind w:left="79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A35C4" w14:textId="77777777" w:rsidR="002B3874" w:rsidRDefault="002B38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B176F"/>
    <w:multiLevelType w:val="multilevel"/>
    <w:tmpl w:val="453C6E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FA4391"/>
    <w:multiLevelType w:val="multilevel"/>
    <w:tmpl w:val="92DC83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587D77"/>
    <w:multiLevelType w:val="multilevel"/>
    <w:tmpl w:val="38046D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1F2311D"/>
    <w:multiLevelType w:val="multilevel"/>
    <w:tmpl w:val="D2826A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9B32D66"/>
    <w:multiLevelType w:val="multilevel"/>
    <w:tmpl w:val="9CB65A5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CE778DF"/>
    <w:multiLevelType w:val="multilevel"/>
    <w:tmpl w:val="BCC083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72F7D1A"/>
    <w:multiLevelType w:val="multilevel"/>
    <w:tmpl w:val="66AAE6F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8ED116B"/>
    <w:multiLevelType w:val="multilevel"/>
    <w:tmpl w:val="ACA4B8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8B21363"/>
    <w:multiLevelType w:val="multilevel"/>
    <w:tmpl w:val="EEC0D0A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AD166ED"/>
    <w:multiLevelType w:val="multilevel"/>
    <w:tmpl w:val="A7A62A6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5"/>
  </w:num>
  <w:num w:numId="4">
    <w:abstractNumId w:val="0"/>
  </w:num>
  <w:num w:numId="5">
    <w:abstractNumId w:val="4"/>
  </w:num>
  <w:num w:numId="6">
    <w:abstractNumId w:val="6"/>
  </w:num>
  <w:num w:numId="7">
    <w:abstractNumId w:val="9"/>
  </w:num>
  <w:num w:numId="8">
    <w:abstractNumId w:val="8"/>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zMxNzIwtDAwNjcwMTdR0lEKTi0uzszPAykwrAUA4wSjRywAAAA="/>
  </w:docVars>
  <w:rsids>
    <w:rsidRoot w:val="00D739D8"/>
    <w:rsid w:val="0001459E"/>
    <w:rsid w:val="000A4D68"/>
    <w:rsid w:val="000B710E"/>
    <w:rsid w:val="000E0309"/>
    <w:rsid w:val="0026571D"/>
    <w:rsid w:val="002B3874"/>
    <w:rsid w:val="00301714"/>
    <w:rsid w:val="00480517"/>
    <w:rsid w:val="004B48F2"/>
    <w:rsid w:val="004D2244"/>
    <w:rsid w:val="004F7A1E"/>
    <w:rsid w:val="00583A35"/>
    <w:rsid w:val="00591011"/>
    <w:rsid w:val="006868E1"/>
    <w:rsid w:val="00690FFD"/>
    <w:rsid w:val="0079195A"/>
    <w:rsid w:val="007B38CB"/>
    <w:rsid w:val="0089545B"/>
    <w:rsid w:val="009A29DA"/>
    <w:rsid w:val="009A491D"/>
    <w:rsid w:val="00A26329"/>
    <w:rsid w:val="00B153E1"/>
    <w:rsid w:val="00B2404F"/>
    <w:rsid w:val="00BB468E"/>
    <w:rsid w:val="00BE148F"/>
    <w:rsid w:val="00C61E2C"/>
    <w:rsid w:val="00C65F16"/>
    <w:rsid w:val="00D57C52"/>
    <w:rsid w:val="00D739D8"/>
    <w:rsid w:val="00DA2761"/>
    <w:rsid w:val="00DC5A4D"/>
    <w:rsid w:val="00E648A4"/>
    <w:rsid w:val="00F03C8B"/>
    <w:rsid w:val="00FE444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DAFB98"/>
  <w15:chartTrackingRefBased/>
  <w15:docId w15:val="{7CA0E960-ABC1-4C32-AA23-53B4718EE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739D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739D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739D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739D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739D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739D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739D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739D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739D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39D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739D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739D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739D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739D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739D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739D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739D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739D8"/>
    <w:rPr>
      <w:rFonts w:eastAsiaTheme="majorEastAsia" w:cstheme="majorBidi"/>
      <w:color w:val="272727" w:themeColor="text1" w:themeTint="D8"/>
    </w:rPr>
  </w:style>
  <w:style w:type="paragraph" w:styleId="Title">
    <w:name w:val="Title"/>
    <w:basedOn w:val="Normal"/>
    <w:next w:val="Normal"/>
    <w:link w:val="TitleChar"/>
    <w:uiPriority w:val="10"/>
    <w:qFormat/>
    <w:rsid w:val="00D739D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739D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739D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739D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739D8"/>
    <w:pPr>
      <w:spacing w:before="160"/>
      <w:jc w:val="center"/>
    </w:pPr>
    <w:rPr>
      <w:i/>
      <w:iCs/>
      <w:color w:val="404040" w:themeColor="text1" w:themeTint="BF"/>
    </w:rPr>
  </w:style>
  <w:style w:type="character" w:customStyle="1" w:styleId="QuoteChar">
    <w:name w:val="Quote Char"/>
    <w:basedOn w:val="DefaultParagraphFont"/>
    <w:link w:val="Quote"/>
    <w:uiPriority w:val="29"/>
    <w:rsid w:val="00D739D8"/>
    <w:rPr>
      <w:i/>
      <w:iCs/>
      <w:color w:val="404040" w:themeColor="text1" w:themeTint="BF"/>
    </w:rPr>
  </w:style>
  <w:style w:type="paragraph" w:styleId="ListParagraph">
    <w:name w:val="List Paragraph"/>
    <w:basedOn w:val="Normal"/>
    <w:uiPriority w:val="34"/>
    <w:qFormat/>
    <w:rsid w:val="00D739D8"/>
    <w:pPr>
      <w:ind w:left="720"/>
      <w:contextualSpacing/>
    </w:pPr>
  </w:style>
  <w:style w:type="character" w:styleId="IntenseEmphasis">
    <w:name w:val="Intense Emphasis"/>
    <w:basedOn w:val="DefaultParagraphFont"/>
    <w:uiPriority w:val="21"/>
    <w:qFormat/>
    <w:rsid w:val="00D739D8"/>
    <w:rPr>
      <w:i/>
      <w:iCs/>
      <w:color w:val="2F5496" w:themeColor="accent1" w:themeShade="BF"/>
    </w:rPr>
  </w:style>
  <w:style w:type="paragraph" w:styleId="IntenseQuote">
    <w:name w:val="Intense Quote"/>
    <w:basedOn w:val="Normal"/>
    <w:next w:val="Normal"/>
    <w:link w:val="IntenseQuoteChar"/>
    <w:uiPriority w:val="30"/>
    <w:qFormat/>
    <w:rsid w:val="00D739D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739D8"/>
    <w:rPr>
      <w:i/>
      <w:iCs/>
      <w:color w:val="2F5496" w:themeColor="accent1" w:themeShade="BF"/>
    </w:rPr>
  </w:style>
  <w:style w:type="character" w:styleId="IntenseReference">
    <w:name w:val="Intense Reference"/>
    <w:basedOn w:val="DefaultParagraphFont"/>
    <w:uiPriority w:val="32"/>
    <w:qFormat/>
    <w:rsid w:val="00D739D8"/>
    <w:rPr>
      <w:b/>
      <w:bCs/>
      <w:smallCaps/>
      <w:color w:val="2F5496" w:themeColor="accent1" w:themeShade="BF"/>
      <w:spacing w:val="5"/>
    </w:rPr>
  </w:style>
  <w:style w:type="paragraph" w:styleId="Header">
    <w:name w:val="header"/>
    <w:basedOn w:val="Normal"/>
    <w:link w:val="HeaderChar"/>
    <w:uiPriority w:val="99"/>
    <w:unhideWhenUsed/>
    <w:rsid w:val="00591011"/>
    <w:pPr>
      <w:tabs>
        <w:tab w:val="center" w:pos="4513"/>
        <w:tab w:val="right" w:pos="9026"/>
      </w:tabs>
    </w:pPr>
  </w:style>
  <w:style w:type="character" w:customStyle="1" w:styleId="HeaderChar">
    <w:name w:val="Header Char"/>
    <w:basedOn w:val="DefaultParagraphFont"/>
    <w:link w:val="Header"/>
    <w:uiPriority w:val="99"/>
    <w:rsid w:val="00591011"/>
  </w:style>
  <w:style w:type="paragraph" w:styleId="Footer">
    <w:name w:val="footer"/>
    <w:basedOn w:val="Normal"/>
    <w:link w:val="FooterChar"/>
    <w:uiPriority w:val="99"/>
    <w:unhideWhenUsed/>
    <w:rsid w:val="00591011"/>
    <w:pPr>
      <w:tabs>
        <w:tab w:val="center" w:pos="4513"/>
        <w:tab w:val="right" w:pos="9026"/>
      </w:tabs>
    </w:pPr>
  </w:style>
  <w:style w:type="character" w:customStyle="1" w:styleId="FooterChar">
    <w:name w:val="Footer Char"/>
    <w:basedOn w:val="DefaultParagraphFont"/>
    <w:link w:val="Footer"/>
    <w:uiPriority w:val="99"/>
    <w:rsid w:val="00591011"/>
  </w:style>
  <w:style w:type="character" w:styleId="Hyperlink">
    <w:name w:val="Hyperlink"/>
    <w:basedOn w:val="DefaultParagraphFont"/>
    <w:uiPriority w:val="99"/>
    <w:unhideWhenUsed/>
    <w:rsid w:val="00D57C52"/>
    <w:rPr>
      <w:color w:val="0563C1" w:themeColor="hyperlink"/>
      <w:u w:val="single"/>
    </w:rPr>
  </w:style>
  <w:style w:type="character" w:styleId="UnresolvedMention">
    <w:name w:val="Unresolved Mention"/>
    <w:basedOn w:val="DefaultParagraphFont"/>
    <w:uiPriority w:val="99"/>
    <w:semiHidden/>
    <w:unhideWhenUsed/>
    <w:rsid w:val="00D57C52"/>
    <w:rPr>
      <w:color w:val="605E5C"/>
      <w:shd w:val="clear" w:color="auto" w:fill="E1DFDD"/>
    </w:rPr>
  </w:style>
  <w:style w:type="table" w:styleId="PlainTable1">
    <w:name w:val="Plain Table 1"/>
    <w:basedOn w:val="TableNormal"/>
    <w:uiPriority w:val="41"/>
    <w:rsid w:val="00C61E2C"/>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semiHidden/>
    <w:unhideWhenUsed/>
    <w:rsid w:val="000E0309"/>
    <w:pPr>
      <w:spacing w:before="100" w:beforeAutospacing="1" w:after="100" w:afterAutospacing="1"/>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952173">
      <w:bodyDiv w:val="1"/>
      <w:marLeft w:val="0"/>
      <w:marRight w:val="0"/>
      <w:marTop w:val="0"/>
      <w:marBottom w:val="0"/>
      <w:divBdr>
        <w:top w:val="none" w:sz="0" w:space="0" w:color="auto"/>
        <w:left w:val="none" w:sz="0" w:space="0" w:color="auto"/>
        <w:bottom w:val="none" w:sz="0" w:space="0" w:color="auto"/>
        <w:right w:val="none" w:sz="0" w:space="0" w:color="auto"/>
      </w:divBdr>
    </w:div>
    <w:div w:id="433480476">
      <w:bodyDiv w:val="1"/>
      <w:marLeft w:val="0"/>
      <w:marRight w:val="0"/>
      <w:marTop w:val="0"/>
      <w:marBottom w:val="0"/>
      <w:divBdr>
        <w:top w:val="none" w:sz="0" w:space="0" w:color="auto"/>
        <w:left w:val="none" w:sz="0" w:space="0" w:color="auto"/>
        <w:bottom w:val="none" w:sz="0" w:space="0" w:color="auto"/>
        <w:right w:val="none" w:sz="0" w:space="0" w:color="auto"/>
      </w:divBdr>
    </w:div>
    <w:div w:id="1159998194">
      <w:bodyDiv w:val="1"/>
      <w:marLeft w:val="0"/>
      <w:marRight w:val="0"/>
      <w:marTop w:val="0"/>
      <w:marBottom w:val="0"/>
      <w:divBdr>
        <w:top w:val="none" w:sz="0" w:space="0" w:color="auto"/>
        <w:left w:val="none" w:sz="0" w:space="0" w:color="auto"/>
        <w:bottom w:val="none" w:sz="0" w:space="0" w:color="auto"/>
        <w:right w:val="none" w:sz="0" w:space="0" w:color="auto"/>
      </w:divBdr>
    </w:div>
    <w:div w:id="1477646373">
      <w:bodyDiv w:val="1"/>
      <w:marLeft w:val="0"/>
      <w:marRight w:val="0"/>
      <w:marTop w:val="0"/>
      <w:marBottom w:val="0"/>
      <w:divBdr>
        <w:top w:val="none" w:sz="0" w:space="0" w:color="auto"/>
        <w:left w:val="none" w:sz="0" w:space="0" w:color="auto"/>
        <w:bottom w:val="none" w:sz="0" w:space="0" w:color="auto"/>
        <w:right w:val="none" w:sz="0" w:space="0" w:color="auto"/>
      </w:divBdr>
    </w:div>
    <w:div w:id="1527525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B.ZAGHMOUT@YORKSJ.AC.UK"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B.ZAGHMOUT@HOTMAIL.CO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jpe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DAF685-811A-4103-95E4-B5271317A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3644</Words>
  <Characters>20772</Characters>
  <Application>Microsoft Office Word</Application>
  <DocSecurity>4</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Bilal Zaghmout</dc:creator>
  <cp:keywords/>
  <dc:description/>
  <cp:lastModifiedBy>Ruth Mardall (R.Mardall)</cp:lastModifiedBy>
  <cp:revision>2</cp:revision>
  <dcterms:created xsi:type="dcterms:W3CDTF">2024-08-22T13:01:00Z</dcterms:created>
  <dcterms:modified xsi:type="dcterms:W3CDTF">2024-08-22T13:01:00Z</dcterms:modified>
</cp:coreProperties>
</file>