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0865" w14:textId="7E2D50A5" w:rsidR="007B7F36" w:rsidRDefault="007B7F36"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 xml:space="preserve">Mapping </w:t>
      </w:r>
      <w:r w:rsidR="004F5171">
        <w:rPr>
          <w:rFonts w:ascii="Times New Roman" w:hAnsi="Times New Roman" w:cs="Times New Roman"/>
          <w:color w:val="auto"/>
          <w:sz w:val="24"/>
          <w:szCs w:val="24"/>
        </w:rPr>
        <w:t>D</w:t>
      </w:r>
      <w:r w:rsidRPr="004F5171">
        <w:rPr>
          <w:rFonts w:ascii="Times New Roman" w:hAnsi="Times New Roman" w:cs="Times New Roman"/>
          <w:color w:val="auto"/>
          <w:sz w:val="24"/>
          <w:szCs w:val="24"/>
        </w:rPr>
        <w:t xml:space="preserve">eaf </w:t>
      </w:r>
      <w:r w:rsidR="004F5171">
        <w:rPr>
          <w:rFonts w:ascii="Times New Roman" w:hAnsi="Times New Roman" w:cs="Times New Roman"/>
          <w:color w:val="auto"/>
          <w:sz w:val="24"/>
          <w:szCs w:val="24"/>
        </w:rPr>
        <w:t>A</w:t>
      </w:r>
      <w:r w:rsidRPr="004F5171">
        <w:rPr>
          <w:rFonts w:ascii="Times New Roman" w:hAnsi="Times New Roman" w:cs="Times New Roman"/>
          <w:color w:val="auto"/>
          <w:sz w:val="24"/>
          <w:szCs w:val="24"/>
        </w:rPr>
        <w:t xml:space="preserve">cademic </w:t>
      </w:r>
      <w:r w:rsidR="004F5171">
        <w:rPr>
          <w:rFonts w:ascii="Times New Roman" w:hAnsi="Times New Roman" w:cs="Times New Roman"/>
          <w:color w:val="auto"/>
          <w:sz w:val="24"/>
          <w:szCs w:val="24"/>
        </w:rPr>
        <w:t>S</w:t>
      </w:r>
      <w:r w:rsidRPr="004F5171">
        <w:rPr>
          <w:rFonts w:ascii="Times New Roman" w:hAnsi="Times New Roman" w:cs="Times New Roman"/>
          <w:color w:val="auto"/>
          <w:sz w:val="24"/>
          <w:szCs w:val="24"/>
        </w:rPr>
        <w:t>paces.</w:t>
      </w:r>
    </w:p>
    <w:p w14:paraId="2B7BB371" w14:textId="4F8AF5AA" w:rsidR="007F73C9" w:rsidRDefault="007F73C9" w:rsidP="007F73C9">
      <w:r>
        <w:t>Dr Dai O’Brien</w:t>
      </w:r>
    </w:p>
    <w:p w14:paraId="20FF5AE5" w14:textId="6122271C" w:rsidR="007F73C9" w:rsidRPr="007F73C9" w:rsidRDefault="007F73C9" w:rsidP="007F73C9">
      <w:r>
        <w:t>York St John University</w:t>
      </w:r>
    </w:p>
    <w:p w14:paraId="63E0CCB4" w14:textId="77777777" w:rsidR="007B7F36" w:rsidRPr="0052636D" w:rsidRDefault="007B7F36" w:rsidP="007B7F36">
      <w:pPr>
        <w:spacing w:line="480" w:lineRule="auto"/>
        <w:rPr>
          <w:rFonts w:ascii="Times New Roman" w:eastAsiaTheme="majorEastAsia" w:hAnsi="Times New Roman" w:cs="Times New Roman"/>
          <w:sz w:val="24"/>
          <w:szCs w:val="24"/>
        </w:rPr>
      </w:pPr>
      <w:r w:rsidRPr="0052636D">
        <w:rPr>
          <w:rFonts w:ascii="Times New Roman" w:hAnsi="Times New Roman" w:cs="Times New Roman"/>
          <w:sz w:val="24"/>
          <w:szCs w:val="24"/>
        </w:rPr>
        <w:br w:type="page"/>
      </w:r>
    </w:p>
    <w:p w14:paraId="4219F034" w14:textId="77777777" w:rsidR="00A76450" w:rsidRPr="004F5171" w:rsidRDefault="000A1B9B"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lastRenderedPageBreak/>
        <w:t>Abstract</w:t>
      </w:r>
    </w:p>
    <w:p w14:paraId="7820DA6C" w14:textId="77777777" w:rsidR="00980059" w:rsidRPr="0052636D" w:rsidRDefault="00980059"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This article focuses on the experience of signing deaf academics working in higher education institutions (HEIs) in the UK. I utilise a research method previously unused in this context, eco-mapping, to explore the ways in which deaf academics see themselves and their involvement in their home HEIs and in the academic field more generally. I review the available literature of deaf academic experience in the UK before using extensive quotes from research interviews to illustrate </w:t>
      </w:r>
      <w:r w:rsidR="0050581D">
        <w:rPr>
          <w:rFonts w:ascii="Times New Roman" w:hAnsi="Times New Roman" w:cs="Times New Roman"/>
          <w:sz w:val="24"/>
          <w:szCs w:val="24"/>
        </w:rPr>
        <w:t>how the burden of making their own workplaces accessible usually falls on the shoulders of deaf academics. I also show that there is a lack of appreciation of the emotional labour and time demands that such work requires from the academics’ workplaces</w:t>
      </w:r>
      <w:r w:rsidR="007B6643">
        <w:rPr>
          <w:rFonts w:ascii="Times New Roman" w:hAnsi="Times New Roman" w:cs="Times New Roman"/>
          <w:sz w:val="24"/>
          <w:szCs w:val="24"/>
        </w:rPr>
        <w:t xml:space="preserve"> using a </w:t>
      </w:r>
      <w:proofErr w:type="spellStart"/>
      <w:r w:rsidR="007B6643">
        <w:rPr>
          <w:rFonts w:ascii="Times New Roman" w:hAnsi="Times New Roman" w:cs="Times New Roman"/>
          <w:sz w:val="24"/>
          <w:szCs w:val="24"/>
        </w:rPr>
        <w:t>Lefebvrian</w:t>
      </w:r>
      <w:proofErr w:type="spellEnd"/>
      <w:r w:rsidR="007B6643">
        <w:rPr>
          <w:rFonts w:ascii="Times New Roman" w:hAnsi="Times New Roman" w:cs="Times New Roman"/>
          <w:sz w:val="24"/>
          <w:szCs w:val="24"/>
        </w:rPr>
        <w:t xml:space="preserve"> understanding of time</w:t>
      </w:r>
      <w:r w:rsidRPr="0052636D">
        <w:rPr>
          <w:rFonts w:ascii="Times New Roman" w:hAnsi="Times New Roman" w:cs="Times New Roman"/>
          <w:sz w:val="24"/>
          <w:szCs w:val="24"/>
        </w:rPr>
        <w:t>.</w:t>
      </w:r>
      <w:r w:rsidR="0050581D">
        <w:rPr>
          <w:rFonts w:ascii="Times New Roman" w:hAnsi="Times New Roman" w:cs="Times New Roman"/>
          <w:sz w:val="24"/>
          <w:szCs w:val="24"/>
        </w:rPr>
        <w:t xml:space="preserve"> </w:t>
      </w:r>
      <w:r w:rsidRPr="0052636D">
        <w:rPr>
          <w:rFonts w:ascii="Times New Roman" w:hAnsi="Times New Roman" w:cs="Times New Roman"/>
          <w:sz w:val="24"/>
          <w:szCs w:val="24"/>
        </w:rPr>
        <w:t xml:space="preserve"> I end with some reflections on the method used and on the implications of the </w:t>
      </w:r>
      <w:r w:rsidR="00A55456" w:rsidRPr="0052636D">
        <w:rPr>
          <w:rFonts w:ascii="Times New Roman" w:hAnsi="Times New Roman" w:cs="Times New Roman"/>
          <w:sz w:val="24"/>
          <w:szCs w:val="24"/>
        </w:rPr>
        <w:t>barriers deaf academics</w:t>
      </w:r>
      <w:r w:rsidR="00FA15B7">
        <w:rPr>
          <w:rFonts w:ascii="Times New Roman" w:hAnsi="Times New Roman" w:cs="Times New Roman"/>
          <w:sz w:val="24"/>
          <w:szCs w:val="24"/>
        </w:rPr>
        <w:t xml:space="preserve"> and those from other linguistic minority communities</w:t>
      </w:r>
      <w:r w:rsidR="00A55456" w:rsidRPr="0052636D">
        <w:rPr>
          <w:rFonts w:ascii="Times New Roman" w:hAnsi="Times New Roman" w:cs="Times New Roman"/>
          <w:sz w:val="24"/>
          <w:szCs w:val="24"/>
        </w:rPr>
        <w:t xml:space="preserve"> can face in HEIs in the UK.</w:t>
      </w:r>
    </w:p>
    <w:p w14:paraId="1F6851C7" w14:textId="77777777" w:rsidR="007B7F36" w:rsidRPr="004F5171" w:rsidRDefault="007B7F36" w:rsidP="007B7F36">
      <w:pPr>
        <w:pStyle w:val="Heading2"/>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Key Words</w:t>
      </w:r>
    </w:p>
    <w:p w14:paraId="0016128B" w14:textId="77777777" w:rsidR="007B7F36" w:rsidRPr="0052636D" w:rsidRDefault="007B7F36"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Deaf, academic identity, sign language, disability access, </w:t>
      </w:r>
      <w:r w:rsidR="0050581D">
        <w:rPr>
          <w:rFonts w:ascii="Times New Roman" w:hAnsi="Times New Roman" w:cs="Times New Roman"/>
          <w:sz w:val="24"/>
          <w:szCs w:val="24"/>
        </w:rPr>
        <w:t>eco-mapping</w:t>
      </w:r>
      <w:r w:rsidR="007B6643">
        <w:rPr>
          <w:rFonts w:ascii="Times New Roman" w:hAnsi="Times New Roman" w:cs="Times New Roman"/>
          <w:sz w:val="24"/>
          <w:szCs w:val="24"/>
        </w:rPr>
        <w:t>, Lefebvre</w:t>
      </w:r>
    </w:p>
    <w:p w14:paraId="69D20A67" w14:textId="77777777" w:rsidR="00A76450" w:rsidRPr="004F5171" w:rsidRDefault="000A1B9B"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Introduction</w:t>
      </w:r>
    </w:p>
    <w:p w14:paraId="39E5FC31" w14:textId="244A06DC" w:rsidR="00424BC4"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While there has recently been interest in exploring the experiences of signing deaf</w:t>
      </w:r>
      <w:r w:rsidRPr="0052636D">
        <w:rPr>
          <w:rStyle w:val="FootnoteReference"/>
          <w:rFonts w:ascii="Times New Roman" w:hAnsi="Times New Roman" w:cs="Times New Roman"/>
          <w:sz w:val="24"/>
          <w:szCs w:val="24"/>
        </w:rPr>
        <w:footnoteReference w:id="1"/>
      </w:r>
      <w:r w:rsidRPr="0052636D">
        <w:rPr>
          <w:rFonts w:ascii="Times New Roman" w:hAnsi="Times New Roman" w:cs="Times New Roman"/>
          <w:sz w:val="24"/>
          <w:szCs w:val="24"/>
        </w:rPr>
        <w:t xml:space="preserve"> academics who work in higher education institutions, there is still very little known about how they create, navigate and maintain their professional networks. This paper fill</w:t>
      </w:r>
      <w:r w:rsidR="0052636D">
        <w:rPr>
          <w:rFonts w:ascii="Times New Roman" w:hAnsi="Times New Roman" w:cs="Times New Roman"/>
          <w:sz w:val="24"/>
          <w:szCs w:val="24"/>
        </w:rPr>
        <w:t>s</w:t>
      </w:r>
      <w:r w:rsidRPr="0052636D">
        <w:rPr>
          <w:rFonts w:ascii="Times New Roman" w:hAnsi="Times New Roman" w:cs="Times New Roman"/>
          <w:sz w:val="24"/>
          <w:szCs w:val="24"/>
        </w:rPr>
        <w:t xml:space="preserve"> some of the gaps in </w:t>
      </w:r>
      <w:r w:rsidR="0052636D">
        <w:rPr>
          <w:rFonts w:ascii="Times New Roman" w:hAnsi="Times New Roman" w:cs="Times New Roman"/>
          <w:sz w:val="24"/>
          <w:szCs w:val="24"/>
        </w:rPr>
        <w:t>the literature</w:t>
      </w:r>
      <w:r w:rsidRPr="0052636D">
        <w:rPr>
          <w:rFonts w:ascii="Times New Roman" w:hAnsi="Times New Roman" w:cs="Times New Roman"/>
          <w:sz w:val="24"/>
          <w:szCs w:val="24"/>
        </w:rPr>
        <w:t>, through reporting on the results of using eco-maps as frameworks for conducting in-depth qualitative interviews. In th</w:t>
      </w:r>
      <w:r w:rsidR="0052636D">
        <w:rPr>
          <w:rFonts w:ascii="Times New Roman" w:hAnsi="Times New Roman" w:cs="Times New Roman"/>
          <w:sz w:val="24"/>
          <w:szCs w:val="24"/>
        </w:rPr>
        <w:t>is</w:t>
      </w:r>
      <w:r w:rsidRPr="0052636D">
        <w:rPr>
          <w:rFonts w:ascii="Times New Roman" w:hAnsi="Times New Roman" w:cs="Times New Roman"/>
          <w:sz w:val="24"/>
          <w:szCs w:val="24"/>
        </w:rPr>
        <w:t xml:space="preserve"> research, five current academics working in </w:t>
      </w:r>
      <w:r w:rsidR="00FD5C74" w:rsidRPr="0052636D">
        <w:rPr>
          <w:rFonts w:ascii="Times New Roman" w:hAnsi="Times New Roman" w:cs="Times New Roman"/>
          <w:sz w:val="24"/>
          <w:szCs w:val="24"/>
        </w:rPr>
        <w:t>higher education institutions (</w:t>
      </w:r>
      <w:r w:rsidRPr="0052636D">
        <w:rPr>
          <w:rFonts w:ascii="Times New Roman" w:hAnsi="Times New Roman" w:cs="Times New Roman"/>
          <w:sz w:val="24"/>
          <w:szCs w:val="24"/>
        </w:rPr>
        <w:t>HEIs</w:t>
      </w:r>
      <w:r w:rsidR="00FD5C74" w:rsidRPr="0052636D">
        <w:rPr>
          <w:rFonts w:ascii="Times New Roman" w:hAnsi="Times New Roman" w:cs="Times New Roman"/>
          <w:sz w:val="24"/>
          <w:szCs w:val="24"/>
        </w:rPr>
        <w:t>)</w:t>
      </w:r>
      <w:r w:rsidRPr="0052636D">
        <w:rPr>
          <w:rFonts w:ascii="Times New Roman" w:hAnsi="Times New Roman" w:cs="Times New Roman"/>
          <w:sz w:val="24"/>
          <w:szCs w:val="24"/>
        </w:rPr>
        <w:t xml:space="preserve"> in the UK</w:t>
      </w:r>
      <w:r w:rsidR="0052636D">
        <w:rPr>
          <w:rFonts w:ascii="Times New Roman" w:hAnsi="Times New Roman" w:cs="Times New Roman"/>
          <w:sz w:val="24"/>
          <w:szCs w:val="24"/>
        </w:rPr>
        <w:t xml:space="preserve"> were interviewed</w:t>
      </w:r>
      <w:r w:rsidRPr="0052636D">
        <w:rPr>
          <w:rFonts w:ascii="Times New Roman" w:hAnsi="Times New Roman" w:cs="Times New Roman"/>
          <w:sz w:val="24"/>
          <w:szCs w:val="24"/>
        </w:rPr>
        <w:t>.</w:t>
      </w:r>
      <w:r w:rsidR="003B46B2" w:rsidRPr="0052636D">
        <w:rPr>
          <w:rFonts w:ascii="Times New Roman" w:hAnsi="Times New Roman" w:cs="Times New Roman"/>
          <w:sz w:val="24"/>
          <w:szCs w:val="24"/>
        </w:rPr>
        <w:t xml:space="preserve"> All were experienced academics</w:t>
      </w:r>
      <w:r w:rsidR="00624476" w:rsidRPr="0052636D">
        <w:rPr>
          <w:rFonts w:ascii="Times New Roman" w:hAnsi="Times New Roman" w:cs="Times New Roman"/>
          <w:sz w:val="24"/>
          <w:szCs w:val="24"/>
        </w:rPr>
        <w:t xml:space="preserve"> who held post-graduate qualifications with </w:t>
      </w:r>
      <w:r w:rsidR="003B46B2" w:rsidRPr="0052636D">
        <w:rPr>
          <w:rFonts w:ascii="Times New Roman" w:hAnsi="Times New Roman" w:cs="Times New Roman"/>
          <w:sz w:val="24"/>
          <w:szCs w:val="24"/>
        </w:rPr>
        <w:t>teaching</w:t>
      </w:r>
      <w:r w:rsidR="0050581D">
        <w:rPr>
          <w:rFonts w:ascii="Times New Roman" w:hAnsi="Times New Roman" w:cs="Times New Roman"/>
          <w:sz w:val="24"/>
          <w:szCs w:val="24"/>
        </w:rPr>
        <w:t xml:space="preserve"> </w:t>
      </w:r>
      <w:r w:rsidR="00E94C82">
        <w:rPr>
          <w:rFonts w:ascii="Times New Roman" w:hAnsi="Times New Roman" w:cs="Times New Roman"/>
          <w:sz w:val="24"/>
          <w:szCs w:val="24"/>
        </w:rPr>
        <w:t>a</w:t>
      </w:r>
      <w:r w:rsidR="0050581D">
        <w:rPr>
          <w:rFonts w:ascii="Times New Roman" w:hAnsi="Times New Roman" w:cs="Times New Roman"/>
          <w:sz w:val="24"/>
          <w:szCs w:val="24"/>
        </w:rPr>
        <w:t>nd</w:t>
      </w:r>
      <w:r w:rsidR="003B46B2" w:rsidRPr="0052636D">
        <w:rPr>
          <w:rFonts w:ascii="Times New Roman" w:hAnsi="Times New Roman" w:cs="Times New Roman"/>
          <w:sz w:val="24"/>
          <w:szCs w:val="24"/>
        </w:rPr>
        <w:t xml:space="preserve"> researching </w:t>
      </w:r>
      <w:r w:rsidR="003B46B2" w:rsidRPr="0052636D">
        <w:rPr>
          <w:rFonts w:ascii="Times New Roman" w:hAnsi="Times New Roman" w:cs="Times New Roman"/>
          <w:sz w:val="24"/>
          <w:szCs w:val="24"/>
        </w:rPr>
        <w:lastRenderedPageBreak/>
        <w:t>experience</w:t>
      </w:r>
      <w:r w:rsidR="00624476" w:rsidRPr="0052636D">
        <w:rPr>
          <w:rFonts w:ascii="Times New Roman" w:hAnsi="Times New Roman" w:cs="Times New Roman"/>
          <w:sz w:val="24"/>
          <w:szCs w:val="24"/>
        </w:rPr>
        <w:t xml:space="preserve">, although not all were active researchers </w:t>
      </w:r>
      <w:r w:rsidR="0050581D">
        <w:rPr>
          <w:rFonts w:ascii="Times New Roman" w:hAnsi="Times New Roman" w:cs="Times New Roman"/>
          <w:sz w:val="24"/>
          <w:szCs w:val="24"/>
        </w:rPr>
        <w:t>at the time of the research</w:t>
      </w:r>
      <w:r w:rsidR="003B46B2" w:rsidRPr="0052636D">
        <w:rPr>
          <w:rFonts w:ascii="Times New Roman" w:hAnsi="Times New Roman" w:cs="Times New Roman"/>
          <w:sz w:val="24"/>
          <w:szCs w:val="24"/>
        </w:rPr>
        <w:t>.</w:t>
      </w:r>
      <w:r w:rsidRPr="0052636D">
        <w:rPr>
          <w:rFonts w:ascii="Times New Roman" w:hAnsi="Times New Roman" w:cs="Times New Roman"/>
          <w:sz w:val="24"/>
          <w:szCs w:val="24"/>
        </w:rPr>
        <w:t xml:space="preserve"> These interviews focused on mapping the professional networks of these deaf academics</w:t>
      </w:r>
      <w:r w:rsidR="0050581D">
        <w:rPr>
          <w:rFonts w:ascii="Times New Roman" w:hAnsi="Times New Roman" w:cs="Times New Roman"/>
          <w:sz w:val="24"/>
          <w:szCs w:val="24"/>
        </w:rPr>
        <w:t xml:space="preserve"> </w:t>
      </w:r>
      <w:r w:rsidRPr="0052636D">
        <w:rPr>
          <w:rFonts w:ascii="Times New Roman" w:hAnsi="Times New Roman" w:cs="Times New Roman"/>
          <w:sz w:val="24"/>
          <w:szCs w:val="24"/>
        </w:rPr>
        <w:t xml:space="preserve">both inside and outside their own home HEIs. Eco-maps were used in this original application of the method not only as they are a recognised way of easily and logically mapping a </w:t>
      </w:r>
      <w:r w:rsidR="0052636D" w:rsidRPr="0052636D">
        <w:rPr>
          <w:rFonts w:ascii="Times New Roman" w:hAnsi="Times New Roman" w:cs="Times New Roman"/>
          <w:sz w:val="24"/>
          <w:szCs w:val="24"/>
        </w:rPr>
        <w:t>participant’s</w:t>
      </w:r>
      <w:r w:rsidRPr="0052636D">
        <w:rPr>
          <w:rFonts w:ascii="Times New Roman" w:hAnsi="Times New Roman" w:cs="Times New Roman"/>
          <w:sz w:val="24"/>
          <w:szCs w:val="24"/>
        </w:rPr>
        <w:t xml:space="preserve"> social connections and </w:t>
      </w:r>
      <w:r w:rsidR="0052636D" w:rsidRPr="0052636D">
        <w:rPr>
          <w:rFonts w:ascii="Times New Roman" w:hAnsi="Times New Roman" w:cs="Times New Roman"/>
          <w:sz w:val="24"/>
          <w:szCs w:val="24"/>
        </w:rPr>
        <w:t>communities</w:t>
      </w:r>
      <w:r w:rsidR="0052636D" w:rsidRPr="0052636D">
        <w:rPr>
          <w:rStyle w:val="FootnoteReference"/>
          <w:rFonts w:ascii="Times New Roman" w:hAnsi="Times New Roman" w:cs="Times New Roman"/>
          <w:sz w:val="24"/>
          <w:szCs w:val="24"/>
        </w:rPr>
        <w:footnoteReference w:id="2"/>
      </w:r>
      <w:r w:rsidRPr="0052636D">
        <w:rPr>
          <w:rFonts w:ascii="Times New Roman" w:hAnsi="Times New Roman" w:cs="Times New Roman"/>
          <w:sz w:val="24"/>
          <w:szCs w:val="24"/>
        </w:rPr>
        <w:t xml:space="preserve">, but also as a visual method which made use of the deaf participants’ </w:t>
      </w:r>
      <w:proofErr w:type="spellStart"/>
      <w:r w:rsidRPr="0052636D">
        <w:rPr>
          <w:rFonts w:ascii="Times New Roman" w:hAnsi="Times New Roman" w:cs="Times New Roman"/>
          <w:sz w:val="24"/>
          <w:szCs w:val="24"/>
        </w:rPr>
        <w:t>visucentrism</w:t>
      </w:r>
      <w:proofErr w:type="spellEnd"/>
      <w:r w:rsidRPr="0052636D">
        <w:rPr>
          <w:rFonts w:ascii="Times New Roman" w:hAnsi="Times New Roman" w:cs="Times New Roman"/>
          <w:sz w:val="24"/>
          <w:szCs w:val="24"/>
        </w:rPr>
        <w:t>, their visual way of perceiving and talking about the world around them</w:t>
      </w:r>
      <w:r w:rsidR="00D301CF">
        <w:rPr>
          <w:rFonts w:ascii="Times New Roman" w:hAnsi="Times New Roman" w:cs="Times New Roman"/>
          <w:sz w:val="24"/>
          <w:szCs w:val="24"/>
        </w:rPr>
        <w:t xml:space="preserve"> (</w:t>
      </w:r>
      <w:r w:rsidR="00C7192B">
        <w:rPr>
          <w:rFonts w:ascii="Times New Roman" w:hAnsi="Times New Roman" w:cs="Times New Roman"/>
          <w:sz w:val="24"/>
          <w:szCs w:val="24"/>
        </w:rPr>
        <w:t>O’Brien and Kusters</w:t>
      </w:r>
      <w:r w:rsidR="00FA15B7">
        <w:rPr>
          <w:rFonts w:ascii="Times New Roman" w:hAnsi="Times New Roman" w:cs="Times New Roman"/>
          <w:sz w:val="24"/>
          <w:szCs w:val="24"/>
        </w:rPr>
        <w:t xml:space="preserve"> 2017)</w:t>
      </w:r>
      <w:r w:rsidRPr="0052636D">
        <w:rPr>
          <w:rFonts w:ascii="Times New Roman" w:hAnsi="Times New Roman" w:cs="Times New Roman"/>
          <w:sz w:val="24"/>
          <w:szCs w:val="24"/>
        </w:rPr>
        <w:t xml:space="preserve">. </w:t>
      </w:r>
    </w:p>
    <w:p w14:paraId="4708C50F" w14:textId="77777777" w:rsidR="004133B8" w:rsidRPr="0052636D" w:rsidRDefault="004133B8" w:rsidP="007B7F36">
      <w:pPr>
        <w:spacing w:line="480" w:lineRule="auto"/>
        <w:rPr>
          <w:rFonts w:ascii="Times New Roman" w:hAnsi="Times New Roman" w:cs="Times New Roman"/>
          <w:sz w:val="24"/>
          <w:szCs w:val="24"/>
        </w:rPr>
      </w:pPr>
      <w:r>
        <w:rPr>
          <w:rFonts w:ascii="Times New Roman" w:hAnsi="Times New Roman" w:cs="Times New Roman"/>
          <w:sz w:val="24"/>
          <w:szCs w:val="24"/>
        </w:rPr>
        <w:t>It is hoped that those who are not specifically interested or invested in the experience of deaf academics will read this article as a case study of the barriers and burdens that members of minorities working within HEIs in the UK can face. Many of the lessons drawn from this research project can be equally applied to support academics who are disabled or who are from linguistic or cultural minority groups</w:t>
      </w:r>
      <w:r w:rsidR="00B53798">
        <w:rPr>
          <w:rFonts w:ascii="Times New Roman" w:hAnsi="Times New Roman" w:cs="Times New Roman"/>
          <w:sz w:val="24"/>
          <w:szCs w:val="24"/>
        </w:rPr>
        <w:t xml:space="preserve"> and who face institutional or attitudinal barriers to their inclusion in HEIs</w:t>
      </w:r>
      <w:r>
        <w:rPr>
          <w:rFonts w:ascii="Times New Roman" w:hAnsi="Times New Roman" w:cs="Times New Roman"/>
          <w:sz w:val="24"/>
          <w:szCs w:val="24"/>
        </w:rPr>
        <w:t xml:space="preserve">. </w:t>
      </w:r>
    </w:p>
    <w:p w14:paraId="367CA173" w14:textId="77777777" w:rsidR="00230782" w:rsidRPr="004F5171" w:rsidRDefault="000A1B9B" w:rsidP="007B7F36">
      <w:pPr>
        <w:pStyle w:val="Heading1"/>
        <w:spacing w:line="480" w:lineRule="auto"/>
        <w:rPr>
          <w:rFonts w:ascii="Times New Roman" w:hAnsi="Times New Roman" w:cs="Times New Roman"/>
          <w:i/>
          <w:color w:val="auto"/>
          <w:sz w:val="24"/>
          <w:szCs w:val="24"/>
        </w:rPr>
      </w:pPr>
      <w:r w:rsidRPr="004F5171">
        <w:rPr>
          <w:rFonts w:ascii="Times New Roman" w:hAnsi="Times New Roman" w:cs="Times New Roman"/>
          <w:i/>
          <w:color w:val="auto"/>
          <w:sz w:val="24"/>
          <w:szCs w:val="24"/>
        </w:rPr>
        <w:t>The spaces and places of deaf academia.</w:t>
      </w:r>
    </w:p>
    <w:p w14:paraId="664A79D0" w14:textId="77777777" w:rsidR="00817AB9" w:rsidRPr="0052636D" w:rsidRDefault="0052636D" w:rsidP="007B7F36">
      <w:pPr>
        <w:spacing w:line="480" w:lineRule="auto"/>
        <w:rPr>
          <w:rFonts w:ascii="Times New Roman" w:hAnsi="Times New Roman" w:cs="Times New Roman"/>
          <w:sz w:val="24"/>
          <w:szCs w:val="24"/>
        </w:rPr>
      </w:pPr>
      <w:r>
        <w:rPr>
          <w:rFonts w:ascii="Times New Roman" w:hAnsi="Times New Roman" w:cs="Times New Roman"/>
          <w:sz w:val="24"/>
          <w:szCs w:val="24"/>
        </w:rPr>
        <w:t>T</w:t>
      </w:r>
      <w:r w:rsidR="000A1B9B" w:rsidRPr="0052636D">
        <w:rPr>
          <w:rFonts w:ascii="Times New Roman" w:hAnsi="Times New Roman" w:cs="Times New Roman"/>
          <w:sz w:val="24"/>
          <w:szCs w:val="24"/>
        </w:rPr>
        <w:t>here has been some recent research into the experiences of deaf people working in HEIs (see Gibson, 1996, Woodcock, Rohan and Campbell, 2007, McDermid, 2009, Burke and Nicodemus, 2013, Smith and Andrews, 2015,</w:t>
      </w:r>
      <w:r w:rsidR="00860C2F" w:rsidRPr="0052636D">
        <w:rPr>
          <w:rFonts w:ascii="Times New Roman" w:hAnsi="Times New Roman" w:cs="Times New Roman"/>
          <w:sz w:val="24"/>
          <w:szCs w:val="24"/>
        </w:rPr>
        <w:t xml:space="preserve"> Stapleton 2015, </w:t>
      </w:r>
      <w:r w:rsidR="000A1B9B" w:rsidRPr="0052636D">
        <w:rPr>
          <w:rFonts w:ascii="Times New Roman" w:hAnsi="Times New Roman" w:cs="Times New Roman"/>
          <w:sz w:val="24"/>
          <w:szCs w:val="24"/>
        </w:rPr>
        <w:t xml:space="preserve">for example), </w:t>
      </w:r>
      <w:r w:rsidR="00506E10">
        <w:rPr>
          <w:rFonts w:ascii="Times New Roman" w:hAnsi="Times New Roman" w:cs="Times New Roman"/>
          <w:sz w:val="24"/>
          <w:szCs w:val="24"/>
        </w:rPr>
        <w:t xml:space="preserve">however </w:t>
      </w:r>
      <w:r w:rsidR="000A1B9B" w:rsidRPr="0052636D">
        <w:rPr>
          <w:rFonts w:ascii="Times New Roman" w:hAnsi="Times New Roman" w:cs="Times New Roman"/>
          <w:sz w:val="24"/>
          <w:szCs w:val="24"/>
        </w:rPr>
        <w:t>this research has tended to focus on the practical barriers deaf people face, such as communication,</w:t>
      </w:r>
      <w:r w:rsidR="00506E10">
        <w:rPr>
          <w:rFonts w:ascii="Times New Roman" w:hAnsi="Times New Roman" w:cs="Times New Roman"/>
          <w:sz w:val="24"/>
          <w:szCs w:val="24"/>
        </w:rPr>
        <w:t xml:space="preserve"> or</w:t>
      </w:r>
      <w:r w:rsidR="000A1B9B" w:rsidRPr="0052636D">
        <w:rPr>
          <w:rFonts w:ascii="Times New Roman" w:hAnsi="Times New Roman" w:cs="Times New Roman"/>
          <w:sz w:val="24"/>
          <w:szCs w:val="24"/>
        </w:rPr>
        <w:t xml:space="preserve"> cost of accommodations such as interpreters</w:t>
      </w:r>
      <w:r w:rsidR="00506E10">
        <w:rPr>
          <w:rFonts w:ascii="Times New Roman" w:hAnsi="Times New Roman" w:cs="Times New Roman"/>
          <w:sz w:val="24"/>
          <w:szCs w:val="24"/>
        </w:rPr>
        <w:t>.</w:t>
      </w:r>
    </w:p>
    <w:p w14:paraId="523013E0" w14:textId="77777777" w:rsidR="00817AB9"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The current research</w:t>
      </w:r>
      <w:r w:rsidR="00FD5C74" w:rsidRPr="0052636D">
        <w:rPr>
          <w:rFonts w:ascii="Times New Roman" w:hAnsi="Times New Roman" w:cs="Times New Roman"/>
          <w:sz w:val="24"/>
          <w:szCs w:val="24"/>
        </w:rPr>
        <w:t xml:space="preserve"> project chose to focus on signing deaf academic</w:t>
      </w:r>
      <w:r w:rsidRPr="0052636D">
        <w:rPr>
          <w:rFonts w:ascii="Times New Roman" w:hAnsi="Times New Roman" w:cs="Times New Roman"/>
          <w:sz w:val="24"/>
          <w:szCs w:val="24"/>
        </w:rPr>
        <w:t>s</w:t>
      </w:r>
      <w:r w:rsidR="00FD5C74" w:rsidRPr="0052636D">
        <w:rPr>
          <w:rFonts w:ascii="Times New Roman" w:hAnsi="Times New Roman" w:cs="Times New Roman"/>
          <w:sz w:val="24"/>
          <w:szCs w:val="24"/>
        </w:rPr>
        <w:t>’</w:t>
      </w:r>
      <w:r w:rsidRPr="0052636D">
        <w:rPr>
          <w:rFonts w:ascii="Times New Roman" w:hAnsi="Times New Roman" w:cs="Times New Roman"/>
          <w:sz w:val="24"/>
          <w:szCs w:val="24"/>
        </w:rPr>
        <w:t xml:space="preserve"> lived experiences, with </w:t>
      </w:r>
      <w:r w:rsidR="00B40411" w:rsidRPr="0052636D">
        <w:rPr>
          <w:rFonts w:ascii="Times New Roman" w:hAnsi="Times New Roman" w:cs="Times New Roman"/>
          <w:sz w:val="24"/>
          <w:szCs w:val="24"/>
        </w:rPr>
        <w:t>focus</w:t>
      </w:r>
      <w:r w:rsidRPr="0052636D">
        <w:rPr>
          <w:rFonts w:ascii="Times New Roman" w:hAnsi="Times New Roman" w:cs="Times New Roman"/>
          <w:sz w:val="24"/>
          <w:szCs w:val="24"/>
        </w:rPr>
        <w:t xml:space="preserve"> on two </w:t>
      </w:r>
      <w:r w:rsidR="00B40411" w:rsidRPr="0052636D">
        <w:rPr>
          <w:rFonts w:ascii="Times New Roman" w:hAnsi="Times New Roman" w:cs="Times New Roman"/>
          <w:sz w:val="24"/>
          <w:szCs w:val="24"/>
        </w:rPr>
        <w:t>elements</w:t>
      </w:r>
      <w:r w:rsidRPr="0052636D">
        <w:rPr>
          <w:rFonts w:ascii="Times New Roman" w:hAnsi="Times New Roman" w:cs="Times New Roman"/>
          <w:sz w:val="24"/>
          <w:szCs w:val="24"/>
        </w:rPr>
        <w:t xml:space="preserve">. First, physical, embodied experiences of space and place; and second, their social experience of academia, or sense of themselves in the wider academic spaces </w:t>
      </w:r>
      <w:r w:rsidR="00506E10">
        <w:rPr>
          <w:rFonts w:ascii="Times New Roman" w:hAnsi="Times New Roman" w:cs="Times New Roman"/>
          <w:sz w:val="24"/>
          <w:szCs w:val="24"/>
        </w:rPr>
        <w:t>within and beyond</w:t>
      </w:r>
      <w:r w:rsidRPr="0052636D">
        <w:rPr>
          <w:rFonts w:ascii="Times New Roman" w:hAnsi="Times New Roman" w:cs="Times New Roman"/>
          <w:sz w:val="24"/>
          <w:szCs w:val="24"/>
        </w:rPr>
        <w:t xml:space="preserve"> their home institution. Both are neglected elements of deaf academics’ experience and this project aimed to uncover the ways in which deaf academics </w:t>
      </w:r>
      <w:r w:rsidR="00B40411" w:rsidRPr="0052636D">
        <w:rPr>
          <w:rFonts w:ascii="Times New Roman" w:hAnsi="Times New Roman" w:cs="Times New Roman"/>
          <w:sz w:val="24"/>
          <w:szCs w:val="24"/>
        </w:rPr>
        <w:t>can</w:t>
      </w:r>
      <w:r w:rsidRPr="0052636D">
        <w:rPr>
          <w:rFonts w:ascii="Times New Roman" w:hAnsi="Times New Roman" w:cs="Times New Roman"/>
          <w:sz w:val="24"/>
          <w:szCs w:val="24"/>
        </w:rPr>
        <w:t xml:space="preserve"> navigate the hearing spaces of the academy</w:t>
      </w:r>
      <w:r w:rsidR="00506E10">
        <w:rPr>
          <w:rFonts w:ascii="Times New Roman" w:hAnsi="Times New Roman" w:cs="Times New Roman"/>
          <w:sz w:val="24"/>
          <w:szCs w:val="24"/>
        </w:rPr>
        <w:t xml:space="preserve"> in</w:t>
      </w:r>
      <w:r w:rsidRPr="0052636D">
        <w:rPr>
          <w:rFonts w:ascii="Times New Roman" w:hAnsi="Times New Roman" w:cs="Times New Roman"/>
          <w:sz w:val="24"/>
          <w:szCs w:val="24"/>
        </w:rPr>
        <w:t xml:space="preserve"> </w:t>
      </w:r>
      <w:r w:rsidR="00B40411" w:rsidRPr="0052636D">
        <w:rPr>
          <w:rFonts w:ascii="Times New Roman" w:hAnsi="Times New Roman" w:cs="Times New Roman"/>
          <w:sz w:val="24"/>
          <w:szCs w:val="24"/>
        </w:rPr>
        <w:t>‘deaf’</w:t>
      </w:r>
      <w:r w:rsidRPr="0052636D">
        <w:rPr>
          <w:rFonts w:ascii="Times New Roman" w:hAnsi="Times New Roman" w:cs="Times New Roman"/>
          <w:sz w:val="24"/>
          <w:szCs w:val="24"/>
        </w:rPr>
        <w:t xml:space="preserve"> ways. </w:t>
      </w:r>
    </w:p>
    <w:p w14:paraId="1977671F" w14:textId="77777777" w:rsidR="002D32F0"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Signing deaf people’s involvement in HE as the academic equals of their hearing peers in the UK is a relatively new phenomenon. </w:t>
      </w:r>
      <w:r w:rsidR="0029674A" w:rsidRPr="0052636D">
        <w:rPr>
          <w:rFonts w:ascii="Times New Roman" w:hAnsi="Times New Roman" w:cs="Times New Roman"/>
          <w:sz w:val="24"/>
          <w:szCs w:val="24"/>
        </w:rPr>
        <w:t>Until the early 2000s,</w:t>
      </w:r>
      <w:r w:rsidRPr="0052636D">
        <w:rPr>
          <w:rFonts w:ascii="Times New Roman" w:hAnsi="Times New Roman" w:cs="Times New Roman"/>
          <w:sz w:val="24"/>
          <w:szCs w:val="24"/>
        </w:rPr>
        <w:t xml:space="preserve"> signing deaf people </w:t>
      </w:r>
      <w:r w:rsidR="00506E10">
        <w:rPr>
          <w:rFonts w:ascii="Times New Roman" w:hAnsi="Times New Roman" w:cs="Times New Roman"/>
          <w:sz w:val="24"/>
          <w:szCs w:val="24"/>
        </w:rPr>
        <w:t>were largely</w:t>
      </w:r>
      <w:r w:rsidRPr="0052636D">
        <w:rPr>
          <w:rFonts w:ascii="Times New Roman" w:hAnsi="Times New Roman" w:cs="Times New Roman"/>
          <w:sz w:val="24"/>
          <w:szCs w:val="24"/>
        </w:rPr>
        <w:t xml:space="preserve"> limited to acting as cultural guides, language models, or research assistants in projects led by hearing academics (Baker-Schenk and Kyle 1990); or as </w:t>
      </w:r>
      <w:r w:rsidR="00FD5C74" w:rsidRPr="0052636D">
        <w:rPr>
          <w:rFonts w:ascii="Times New Roman" w:hAnsi="Times New Roman" w:cs="Times New Roman"/>
          <w:sz w:val="24"/>
          <w:szCs w:val="24"/>
        </w:rPr>
        <w:t xml:space="preserve">sign </w:t>
      </w:r>
      <w:r w:rsidRPr="0052636D">
        <w:rPr>
          <w:rFonts w:ascii="Times New Roman" w:hAnsi="Times New Roman" w:cs="Times New Roman"/>
          <w:sz w:val="24"/>
          <w:szCs w:val="24"/>
        </w:rPr>
        <w:t>language</w:t>
      </w:r>
      <w:r w:rsidR="00FD5C74" w:rsidRPr="0052636D">
        <w:rPr>
          <w:rFonts w:ascii="Times New Roman" w:hAnsi="Times New Roman" w:cs="Times New Roman"/>
          <w:sz w:val="24"/>
          <w:szCs w:val="24"/>
        </w:rPr>
        <w:t xml:space="preserve"> teachers</w:t>
      </w:r>
      <w:r w:rsidRPr="0052636D">
        <w:rPr>
          <w:rFonts w:ascii="Times New Roman" w:hAnsi="Times New Roman" w:cs="Times New Roman"/>
          <w:sz w:val="24"/>
          <w:szCs w:val="24"/>
        </w:rPr>
        <w:t xml:space="preserve">. </w:t>
      </w:r>
      <w:r w:rsidR="0029674A" w:rsidRPr="0052636D">
        <w:rPr>
          <w:rFonts w:ascii="Times New Roman" w:hAnsi="Times New Roman" w:cs="Times New Roman"/>
          <w:sz w:val="24"/>
          <w:szCs w:val="24"/>
        </w:rPr>
        <w:t>Since then,</w:t>
      </w:r>
      <w:r w:rsidRPr="0052636D">
        <w:rPr>
          <w:rFonts w:ascii="Times New Roman" w:hAnsi="Times New Roman" w:cs="Times New Roman"/>
          <w:sz w:val="24"/>
          <w:szCs w:val="24"/>
        </w:rPr>
        <w:t xml:space="preserve"> the number of deaf people with </w:t>
      </w:r>
      <w:r w:rsidR="0029674A" w:rsidRPr="0052636D">
        <w:rPr>
          <w:rFonts w:ascii="Times New Roman" w:hAnsi="Times New Roman" w:cs="Times New Roman"/>
          <w:sz w:val="24"/>
          <w:szCs w:val="24"/>
        </w:rPr>
        <w:t xml:space="preserve">postgraduate </w:t>
      </w:r>
      <w:r w:rsidRPr="0052636D">
        <w:rPr>
          <w:rFonts w:ascii="Times New Roman" w:hAnsi="Times New Roman" w:cs="Times New Roman"/>
          <w:sz w:val="24"/>
          <w:szCs w:val="24"/>
        </w:rPr>
        <w:t>academic qualifications who are employed as academics in HEIs</w:t>
      </w:r>
      <w:r w:rsidR="00506E10">
        <w:rPr>
          <w:rFonts w:ascii="Times New Roman" w:hAnsi="Times New Roman" w:cs="Times New Roman"/>
          <w:sz w:val="24"/>
          <w:szCs w:val="24"/>
        </w:rPr>
        <w:t xml:space="preserve"> has increased</w:t>
      </w:r>
      <w:r w:rsidRPr="0052636D">
        <w:rPr>
          <w:rFonts w:ascii="Times New Roman" w:hAnsi="Times New Roman" w:cs="Times New Roman"/>
          <w:sz w:val="24"/>
          <w:szCs w:val="24"/>
        </w:rPr>
        <w:t xml:space="preserve">. </w:t>
      </w:r>
      <w:r w:rsidR="00445768">
        <w:rPr>
          <w:rFonts w:ascii="Times New Roman" w:hAnsi="Times New Roman" w:cs="Times New Roman"/>
          <w:sz w:val="24"/>
          <w:szCs w:val="24"/>
        </w:rPr>
        <w:t>Many of these</w:t>
      </w:r>
      <w:r w:rsidRPr="0052636D">
        <w:rPr>
          <w:rFonts w:ascii="Times New Roman" w:hAnsi="Times New Roman" w:cs="Times New Roman"/>
          <w:sz w:val="24"/>
          <w:szCs w:val="24"/>
        </w:rPr>
        <w:t xml:space="preserve"> are qualified to lead research projects, as well as teach academic material rather than being simply sign language tutors. </w:t>
      </w:r>
      <w:r w:rsidR="00506E10">
        <w:rPr>
          <w:rFonts w:ascii="Times New Roman" w:hAnsi="Times New Roman" w:cs="Times New Roman"/>
          <w:sz w:val="24"/>
          <w:szCs w:val="24"/>
        </w:rPr>
        <w:t>Deaf academics</w:t>
      </w:r>
      <w:r w:rsidRPr="0052636D">
        <w:rPr>
          <w:rFonts w:ascii="Times New Roman" w:hAnsi="Times New Roman" w:cs="Times New Roman"/>
          <w:sz w:val="24"/>
          <w:szCs w:val="24"/>
        </w:rPr>
        <w:t xml:space="preserve"> have</w:t>
      </w:r>
      <w:r w:rsidR="00506E10">
        <w:rPr>
          <w:rFonts w:ascii="Times New Roman" w:hAnsi="Times New Roman" w:cs="Times New Roman"/>
          <w:sz w:val="24"/>
          <w:szCs w:val="24"/>
        </w:rPr>
        <w:t xml:space="preserve"> now</w:t>
      </w:r>
      <w:r w:rsidRPr="0052636D">
        <w:rPr>
          <w:rFonts w:ascii="Times New Roman" w:hAnsi="Times New Roman" w:cs="Times New Roman"/>
          <w:sz w:val="24"/>
          <w:szCs w:val="24"/>
        </w:rPr>
        <w:t xml:space="preserve"> taken positions of responsibility in different universities as centre directors, course directors, and research project PIs, which would be unimaginable 20 years ago.</w:t>
      </w:r>
    </w:p>
    <w:p w14:paraId="14BBD593" w14:textId="77777777" w:rsidR="00FC7EC8" w:rsidRPr="0052636D" w:rsidRDefault="00445768" w:rsidP="007B7F36">
      <w:pPr>
        <w:spacing w:line="480" w:lineRule="auto"/>
        <w:rPr>
          <w:rFonts w:ascii="Times New Roman" w:hAnsi="Times New Roman" w:cs="Times New Roman"/>
          <w:sz w:val="24"/>
          <w:szCs w:val="24"/>
        </w:rPr>
      </w:pPr>
      <w:r>
        <w:rPr>
          <w:rFonts w:ascii="Times New Roman" w:hAnsi="Times New Roman" w:cs="Times New Roman"/>
          <w:sz w:val="24"/>
          <w:szCs w:val="24"/>
        </w:rPr>
        <w:t>Jones and Pullen (1992) is t</w:t>
      </w:r>
      <w:r w:rsidR="00FD5C74" w:rsidRPr="0052636D">
        <w:rPr>
          <w:rFonts w:ascii="Times New Roman" w:hAnsi="Times New Roman" w:cs="Times New Roman"/>
          <w:sz w:val="24"/>
          <w:szCs w:val="24"/>
        </w:rPr>
        <w:t>he earliest</w:t>
      </w:r>
      <w:r w:rsidR="000A1B9B" w:rsidRPr="0052636D">
        <w:rPr>
          <w:rFonts w:ascii="Times New Roman" w:hAnsi="Times New Roman" w:cs="Times New Roman"/>
          <w:sz w:val="24"/>
          <w:szCs w:val="24"/>
        </w:rPr>
        <w:t xml:space="preserve"> </w:t>
      </w:r>
      <w:r w:rsidR="00506E10">
        <w:rPr>
          <w:rFonts w:ascii="Times New Roman" w:hAnsi="Times New Roman" w:cs="Times New Roman"/>
          <w:sz w:val="24"/>
          <w:szCs w:val="24"/>
        </w:rPr>
        <w:t>publication</w:t>
      </w:r>
      <w:r w:rsidR="000A1B9B" w:rsidRPr="0052636D">
        <w:rPr>
          <w:rFonts w:ascii="Times New Roman" w:hAnsi="Times New Roman" w:cs="Times New Roman"/>
          <w:sz w:val="24"/>
          <w:szCs w:val="24"/>
        </w:rPr>
        <w:t xml:space="preserve"> covering deaf people’s experiences of working in academia i</w:t>
      </w:r>
      <w:r w:rsidR="00FD5C74" w:rsidRPr="0052636D">
        <w:rPr>
          <w:rFonts w:ascii="Times New Roman" w:hAnsi="Times New Roman" w:cs="Times New Roman"/>
          <w:sz w:val="24"/>
          <w:szCs w:val="24"/>
        </w:rPr>
        <w:t>n the U</w:t>
      </w:r>
      <w:r>
        <w:rPr>
          <w:rFonts w:ascii="Times New Roman" w:hAnsi="Times New Roman" w:cs="Times New Roman"/>
          <w:sz w:val="24"/>
          <w:szCs w:val="24"/>
        </w:rPr>
        <w:t>K</w:t>
      </w:r>
      <w:r w:rsidR="000A1B9B" w:rsidRPr="0052636D">
        <w:rPr>
          <w:rFonts w:ascii="Times New Roman" w:hAnsi="Times New Roman" w:cs="Times New Roman"/>
          <w:sz w:val="24"/>
          <w:szCs w:val="24"/>
        </w:rPr>
        <w:t>. In this article, Lesley Jones, who is hearing, and Gloria Pullen, who is deaf, discussed their wor</w:t>
      </w:r>
      <w:r w:rsidR="00FD5C74" w:rsidRPr="0052636D">
        <w:rPr>
          <w:rFonts w:ascii="Times New Roman" w:hAnsi="Times New Roman" w:cs="Times New Roman"/>
          <w:sz w:val="24"/>
          <w:szCs w:val="24"/>
        </w:rPr>
        <w:t xml:space="preserve">king relationship as they ran </w:t>
      </w:r>
      <w:r w:rsidR="000A1B9B" w:rsidRPr="0052636D">
        <w:rPr>
          <w:rFonts w:ascii="Times New Roman" w:hAnsi="Times New Roman" w:cs="Times New Roman"/>
          <w:sz w:val="24"/>
          <w:szCs w:val="24"/>
        </w:rPr>
        <w:t>research projects into deaf communities in the late 80s/early 90s. Pullen’s role in this research was as a cultural guide</w:t>
      </w:r>
      <w:r w:rsidR="00506E10">
        <w:rPr>
          <w:rFonts w:ascii="Times New Roman" w:hAnsi="Times New Roman" w:cs="Times New Roman"/>
          <w:sz w:val="24"/>
          <w:szCs w:val="24"/>
        </w:rPr>
        <w:t xml:space="preserve"> </w:t>
      </w:r>
      <w:r w:rsidR="000A1B9B" w:rsidRPr="0052636D">
        <w:rPr>
          <w:rFonts w:ascii="Times New Roman" w:hAnsi="Times New Roman" w:cs="Times New Roman"/>
          <w:sz w:val="24"/>
          <w:szCs w:val="24"/>
        </w:rPr>
        <w:t>for Jones in the deaf community. While this paper focused specifically on a single relationship between one deaf and one hearing person, it was largely representative o</w:t>
      </w:r>
      <w:r w:rsidR="00506E10">
        <w:rPr>
          <w:rFonts w:ascii="Times New Roman" w:hAnsi="Times New Roman" w:cs="Times New Roman"/>
          <w:sz w:val="24"/>
          <w:szCs w:val="24"/>
        </w:rPr>
        <w:t>f</w:t>
      </w:r>
      <w:r w:rsidR="000A1B9B" w:rsidRPr="0052636D">
        <w:rPr>
          <w:rFonts w:ascii="Times New Roman" w:hAnsi="Times New Roman" w:cs="Times New Roman"/>
          <w:sz w:val="24"/>
          <w:szCs w:val="24"/>
        </w:rPr>
        <w:t xml:space="preserve"> deaf people’s involvement in the academy during these years. </w:t>
      </w:r>
    </w:p>
    <w:p w14:paraId="04FD1C8E" w14:textId="77777777" w:rsidR="0077356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De Meulder (2017) wrote retrospectiv</w:t>
      </w:r>
      <w:r w:rsidR="00445768">
        <w:rPr>
          <w:rFonts w:ascii="Times New Roman" w:hAnsi="Times New Roman" w:cs="Times New Roman"/>
          <w:sz w:val="24"/>
          <w:szCs w:val="24"/>
        </w:rPr>
        <w:t>ely about</w:t>
      </w:r>
      <w:r w:rsidRPr="0052636D">
        <w:rPr>
          <w:rFonts w:ascii="Times New Roman" w:hAnsi="Times New Roman" w:cs="Times New Roman"/>
          <w:sz w:val="24"/>
          <w:szCs w:val="24"/>
        </w:rPr>
        <w:t xml:space="preserve"> the </w:t>
      </w:r>
      <w:r w:rsidR="00B40411" w:rsidRPr="0052636D">
        <w:rPr>
          <w:rFonts w:ascii="Times New Roman" w:hAnsi="Times New Roman" w:cs="Times New Roman"/>
          <w:sz w:val="24"/>
          <w:szCs w:val="24"/>
        </w:rPr>
        <w:t>period</w:t>
      </w:r>
      <w:r w:rsidRPr="0052636D">
        <w:rPr>
          <w:rFonts w:ascii="Times New Roman" w:hAnsi="Times New Roman" w:cs="Times New Roman"/>
          <w:sz w:val="24"/>
          <w:szCs w:val="24"/>
        </w:rPr>
        <w:t xml:space="preserve"> from the 1980s to the 1990s</w:t>
      </w:r>
      <w:r w:rsidR="00445768" w:rsidRPr="00445768">
        <w:t xml:space="preserve"> </w:t>
      </w:r>
      <w:r w:rsidR="00445768" w:rsidRPr="00445768">
        <w:rPr>
          <w:rFonts w:ascii="Times New Roman" w:hAnsi="Times New Roman" w:cs="Times New Roman"/>
          <w:sz w:val="24"/>
          <w:szCs w:val="24"/>
        </w:rPr>
        <w:t>based on interviews with four deaf scholars who worked within a research centre in a single UK HEI</w:t>
      </w:r>
      <w:r w:rsidRPr="0052636D">
        <w:rPr>
          <w:rFonts w:ascii="Times New Roman" w:hAnsi="Times New Roman" w:cs="Times New Roman"/>
          <w:sz w:val="24"/>
          <w:szCs w:val="24"/>
        </w:rPr>
        <w:t xml:space="preserve">. This explored the complex relationships between deaf academics (or scholars, as De Meulder terms them) and their deaf communities, a relationship that De Meulder </w:t>
      </w:r>
      <w:r w:rsidR="00506E10">
        <w:rPr>
          <w:rFonts w:ascii="Times New Roman" w:hAnsi="Times New Roman" w:cs="Times New Roman"/>
          <w:sz w:val="24"/>
          <w:szCs w:val="24"/>
        </w:rPr>
        <w:t>defines</w:t>
      </w:r>
      <w:r w:rsidRPr="0052636D">
        <w:rPr>
          <w:rFonts w:ascii="Times New Roman" w:hAnsi="Times New Roman" w:cs="Times New Roman"/>
          <w:sz w:val="24"/>
          <w:szCs w:val="24"/>
        </w:rPr>
        <w:t xml:space="preserve"> as between deaf subalterns and a ‘subaltern-elite’</w:t>
      </w:r>
      <w:r w:rsidR="0029674A" w:rsidRPr="0052636D">
        <w:rPr>
          <w:rFonts w:ascii="Times New Roman" w:hAnsi="Times New Roman" w:cs="Times New Roman"/>
          <w:sz w:val="24"/>
          <w:szCs w:val="24"/>
        </w:rPr>
        <w:t xml:space="preserve"> following Ladd (2003)</w:t>
      </w:r>
      <w:r w:rsidRPr="0052636D">
        <w:rPr>
          <w:rFonts w:ascii="Times New Roman" w:hAnsi="Times New Roman" w:cs="Times New Roman"/>
          <w:sz w:val="24"/>
          <w:szCs w:val="24"/>
        </w:rPr>
        <w:t xml:space="preserve">. While these scholars held a range of different roles, none held a postgraduate degree. </w:t>
      </w:r>
      <w:r w:rsidR="00506E10">
        <w:rPr>
          <w:rFonts w:ascii="Times New Roman" w:hAnsi="Times New Roman" w:cs="Times New Roman"/>
          <w:sz w:val="24"/>
          <w:szCs w:val="24"/>
        </w:rPr>
        <w:t>The</w:t>
      </w:r>
      <w:r w:rsidRPr="0052636D">
        <w:rPr>
          <w:rFonts w:ascii="Times New Roman" w:hAnsi="Times New Roman" w:cs="Times New Roman"/>
          <w:sz w:val="24"/>
          <w:szCs w:val="24"/>
        </w:rPr>
        <w:t xml:space="preserve"> perception of them within their local deaf community was disapproving, as if they were betraying their social and cultural roots by working in </w:t>
      </w:r>
      <w:r w:rsidR="00506E10">
        <w:rPr>
          <w:rFonts w:ascii="Times New Roman" w:hAnsi="Times New Roman" w:cs="Times New Roman"/>
          <w:sz w:val="24"/>
          <w:szCs w:val="24"/>
        </w:rPr>
        <w:t>a</w:t>
      </w:r>
      <w:r w:rsidRPr="0052636D">
        <w:rPr>
          <w:rFonts w:ascii="Times New Roman" w:hAnsi="Times New Roman" w:cs="Times New Roman"/>
          <w:sz w:val="24"/>
          <w:szCs w:val="24"/>
        </w:rPr>
        <w:t xml:space="preserve"> university. In return, there was tension between what the participants saw as their obligations to the university, and their obligations to their community, a tension which </w:t>
      </w:r>
      <w:r w:rsidR="00506E10">
        <w:rPr>
          <w:rFonts w:ascii="Times New Roman" w:hAnsi="Times New Roman" w:cs="Times New Roman"/>
          <w:sz w:val="24"/>
          <w:szCs w:val="24"/>
        </w:rPr>
        <w:t>remained</w:t>
      </w:r>
      <w:r w:rsidRPr="0052636D">
        <w:rPr>
          <w:rFonts w:ascii="Times New Roman" w:hAnsi="Times New Roman" w:cs="Times New Roman"/>
          <w:sz w:val="24"/>
          <w:szCs w:val="24"/>
        </w:rPr>
        <w:t xml:space="preserve"> </w:t>
      </w:r>
      <w:r w:rsidR="00506E10">
        <w:rPr>
          <w:rFonts w:ascii="Times New Roman" w:hAnsi="Times New Roman" w:cs="Times New Roman"/>
          <w:sz w:val="24"/>
          <w:szCs w:val="24"/>
        </w:rPr>
        <w:t>un</w:t>
      </w:r>
      <w:r w:rsidRPr="0052636D">
        <w:rPr>
          <w:rFonts w:ascii="Times New Roman" w:hAnsi="Times New Roman" w:cs="Times New Roman"/>
          <w:sz w:val="24"/>
          <w:szCs w:val="24"/>
        </w:rPr>
        <w:t>resolved.</w:t>
      </w:r>
    </w:p>
    <w:p w14:paraId="7D3D373E" w14:textId="77777777" w:rsidR="003314D2"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Further development of the deaf academics’ role was documented in </w:t>
      </w:r>
      <w:proofErr w:type="spellStart"/>
      <w:r w:rsidRPr="0052636D">
        <w:rPr>
          <w:rFonts w:ascii="Times New Roman" w:hAnsi="Times New Roman" w:cs="Times New Roman"/>
          <w:sz w:val="24"/>
          <w:szCs w:val="24"/>
        </w:rPr>
        <w:t>Trowler</w:t>
      </w:r>
      <w:proofErr w:type="spellEnd"/>
      <w:r w:rsidRPr="0052636D">
        <w:rPr>
          <w:rFonts w:ascii="Times New Roman" w:hAnsi="Times New Roman" w:cs="Times New Roman"/>
          <w:sz w:val="24"/>
          <w:szCs w:val="24"/>
        </w:rPr>
        <w:t xml:space="preserve"> and Turner (2002). This paper looked at a university department in which deaf and hearing people</w:t>
      </w:r>
      <w:r w:rsidR="0026565B" w:rsidRPr="0052636D">
        <w:rPr>
          <w:rFonts w:ascii="Times New Roman" w:hAnsi="Times New Roman" w:cs="Times New Roman"/>
          <w:sz w:val="24"/>
          <w:szCs w:val="24"/>
        </w:rPr>
        <w:t xml:space="preserve"> </w:t>
      </w:r>
      <w:r w:rsidRPr="0052636D">
        <w:rPr>
          <w:rFonts w:ascii="Times New Roman" w:hAnsi="Times New Roman" w:cs="Times New Roman"/>
          <w:sz w:val="24"/>
          <w:szCs w:val="24"/>
        </w:rPr>
        <w:t>worked together. Again</w:t>
      </w:r>
      <w:r w:rsidR="00506E10">
        <w:rPr>
          <w:rFonts w:ascii="Times New Roman" w:hAnsi="Times New Roman" w:cs="Times New Roman"/>
          <w:sz w:val="24"/>
          <w:szCs w:val="24"/>
        </w:rPr>
        <w:t xml:space="preserve">, </w:t>
      </w:r>
      <w:r w:rsidRPr="0052636D">
        <w:rPr>
          <w:rFonts w:ascii="Times New Roman" w:hAnsi="Times New Roman" w:cs="Times New Roman"/>
          <w:sz w:val="24"/>
          <w:szCs w:val="24"/>
        </w:rPr>
        <w:t xml:space="preserve">the deaf academics’ involvement in the university was limited mainly to teaching, with little opportunity for research (ibid, p. 233). Both deaf and hearing academics reported that deaf academics lacked access to </w:t>
      </w:r>
      <w:r w:rsidR="000F7E69" w:rsidRPr="0052636D">
        <w:rPr>
          <w:rFonts w:ascii="Times New Roman" w:hAnsi="Times New Roman" w:cs="Times New Roman"/>
          <w:sz w:val="24"/>
          <w:szCs w:val="24"/>
        </w:rPr>
        <w:t xml:space="preserve">the </w:t>
      </w:r>
      <w:r w:rsidRPr="0052636D">
        <w:rPr>
          <w:rFonts w:ascii="Times New Roman" w:hAnsi="Times New Roman" w:cs="Times New Roman"/>
          <w:sz w:val="24"/>
          <w:szCs w:val="24"/>
        </w:rPr>
        <w:t>university</w:t>
      </w:r>
      <w:r w:rsidR="000F7E69" w:rsidRPr="0052636D">
        <w:rPr>
          <w:rFonts w:ascii="Times New Roman" w:hAnsi="Times New Roman" w:cs="Times New Roman"/>
          <w:sz w:val="24"/>
          <w:szCs w:val="24"/>
        </w:rPr>
        <w:t>’s social and professional</w:t>
      </w:r>
      <w:r w:rsidRPr="0052636D">
        <w:rPr>
          <w:rFonts w:ascii="Times New Roman" w:hAnsi="Times New Roman" w:cs="Times New Roman"/>
          <w:sz w:val="24"/>
          <w:szCs w:val="24"/>
        </w:rPr>
        <w:t xml:space="preserve"> networks. </w:t>
      </w:r>
    </w:p>
    <w:p w14:paraId="307D468D" w14:textId="7AB500C2" w:rsidR="00FC7EC8" w:rsidRPr="0052636D" w:rsidRDefault="00C7192B" w:rsidP="007B7F36">
      <w:pPr>
        <w:spacing w:line="480" w:lineRule="auto"/>
        <w:rPr>
          <w:rFonts w:ascii="Times New Roman" w:hAnsi="Times New Roman" w:cs="Times New Roman"/>
          <w:sz w:val="24"/>
          <w:szCs w:val="24"/>
        </w:rPr>
      </w:pPr>
      <w:r>
        <w:rPr>
          <w:rFonts w:ascii="Times New Roman" w:hAnsi="Times New Roman" w:cs="Times New Roman"/>
          <w:sz w:val="24"/>
          <w:szCs w:val="24"/>
        </w:rPr>
        <w:t>O’Brien and Emery</w:t>
      </w:r>
      <w:r w:rsidR="00445768" w:rsidRPr="00445768">
        <w:rPr>
          <w:rFonts w:ascii="Times New Roman" w:hAnsi="Times New Roman" w:cs="Times New Roman"/>
          <w:sz w:val="24"/>
          <w:szCs w:val="24"/>
        </w:rPr>
        <w:t xml:space="preserve"> (2014)</w:t>
      </w:r>
      <w:r w:rsidR="00445768">
        <w:rPr>
          <w:rFonts w:ascii="Times New Roman" w:hAnsi="Times New Roman" w:cs="Times New Roman"/>
          <w:sz w:val="24"/>
          <w:szCs w:val="24"/>
        </w:rPr>
        <w:t xml:space="preserve"> </w:t>
      </w:r>
      <w:r w:rsidR="000A1B9B" w:rsidRPr="0052636D">
        <w:rPr>
          <w:rFonts w:ascii="Times New Roman" w:hAnsi="Times New Roman" w:cs="Times New Roman"/>
          <w:sz w:val="24"/>
          <w:szCs w:val="24"/>
        </w:rPr>
        <w:t xml:space="preserve">focused on the academic progression of deaf people into becoming academics in their own right, rather than </w:t>
      </w:r>
      <w:r w:rsidR="00445768">
        <w:rPr>
          <w:rFonts w:ascii="Times New Roman" w:hAnsi="Times New Roman" w:cs="Times New Roman"/>
          <w:sz w:val="24"/>
          <w:szCs w:val="24"/>
        </w:rPr>
        <w:t xml:space="preserve">following </w:t>
      </w:r>
      <w:r w:rsidR="000A1B9B" w:rsidRPr="0052636D">
        <w:rPr>
          <w:rFonts w:ascii="Times New Roman" w:hAnsi="Times New Roman" w:cs="Times New Roman"/>
          <w:sz w:val="24"/>
          <w:szCs w:val="24"/>
        </w:rPr>
        <w:t>the older teacher/cultural guide model</w:t>
      </w:r>
      <w:r w:rsidR="00FD5C74" w:rsidRPr="0052636D">
        <w:rPr>
          <w:rFonts w:ascii="Times New Roman" w:hAnsi="Times New Roman" w:cs="Times New Roman"/>
          <w:sz w:val="24"/>
          <w:szCs w:val="24"/>
        </w:rPr>
        <w:t xml:space="preserve">. </w:t>
      </w:r>
      <w:r w:rsidR="000A1B9B" w:rsidRPr="0052636D">
        <w:rPr>
          <w:rFonts w:ascii="Times New Roman" w:hAnsi="Times New Roman" w:cs="Times New Roman"/>
          <w:sz w:val="24"/>
          <w:szCs w:val="24"/>
        </w:rPr>
        <w:t xml:space="preserve">While this article did not contain any empirical data (apart from the </w:t>
      </w:r>
      <w:r w:rsidR="00335316" w:rsidRPr="0052636D">
        <w:rPr>
          <w:rFonts w:ascii="Times New Roman" w:hAnsi="Times New Roman" w:cs="Times New Roman"/>
          <w:sz w:val="24"/>
          <w:szCs w:val="24"/>
        </w:rPr>
        <w:t xml:space="preserve">personal </w:t>
      </w:r>
      <w:r w:rsidR="000A1B9B" w:rsidRPr="0052636D">
        <w:rPr>
          <w:rFonts w:ascii="Times New Roman" w:hAnsi="Times New Roman" w:cs="Times New Roman"/>
          <w:sz w:val="24"/>
          <w:szCs w:val="24"/>
        </w:rPr>
        <w:t>exp</w:t>
      </w:r>
      <w:r w:rsidR="00335316" w:rsidRPr="0052636D">
        <w:rPr>
          <w:rFonts w:ascii="Times New Roman" w:hAnsi="Times New Roman" w:cs="Times New Roman"/>
          <w:sz w:val="24"/>
          <w:szCs w:val="24"/>
        </w:rPr>
        <w:t>eriences that the authors</w:t>
      </w:r>
      <w:r w:rsidR="000A1B9B" w:rsidRPr="0052636D">
        <w:rPr>
          <w:rFonts w:ascii="Times New Roman" w:hAnsi="Times New Roman" w:cs="Times New Roman"/>
          <w:sz w:val="24"/>
          <w:szCs w:val="24"/>
        </w:rPr>
        <w:t xml:space="preserve"> brought to it), it was important in that it attempted to re-establish the context of deaf people in academia. As noted by Jones and Pullen (1992, p.196), in academia the dominant </w:t>
      </w:r>
      <w:r w:rsidR="000F7E69" w:rsidRPr="0052636D">
        <w:rPr>
          <w:rFonts w:ascii="Times New Roman" w:hAnsi="Times New Roman" w:cs="Times New Roman"/>
          <w:sz w:val="24"/>
          <w:szCs w:val="24"/>
        </w:rPr>
        <w:t xml:space="preserve">discourse </w:t>
      </w:r>
      <w:r w:rsidR="000A1B9B" w:rsidRPr="0052636D">
        <w:rPr>
          <w:rFonts w:ascii="Times New Roman" w:hAnsi="Times New Roman" w:cs="Times New Roman"/>
          <w:sz w:val="24"/>
          <w:szCs w:val="24"/>
        </w:rPr>
        <w:t>is the hearing</w:t>
      </w:r>
      <w:r w:rsidR="00B40411" w:rsidRPr="0052636D">
        <w:rPr>
          <w:rStyle w:val="FootnoteReference"/>
          <w:rFonts w:ascii="Times New Roman" w:hAnsi="Times New Roman" w:cs="Times New Roman"/>
          <w:sz w:val="24"/>
          <w:szCs w:val="24"/>
        </w:rPr>
        <w:footnoteReference w:id="3"/>
      </w:r>
      <w:r w:rsidR="000A1B9B" w:rsidRPr="0052636D">
        <w:rPr>
          <w:rFonts w:ascii="Times New Roman" w:hAnsi="Times New Roman" w:cs="Times New Roman"/>
          <w:sz w:val="24"/>
          <w:szCs w:val="24"/>
        </w:rPr>
        <w:t xml:space="preserve"> one. Funding, dissemination and supervision </w:t>
      </w:r>
      <w:r w:rsidR="000A1B9B" w:rsidRPr="0052636D">
        <w:rPr>
          <w:rFonts w:ascii="Times New Roman" w:hAnsi="Times New Roman" w:cs="Times New Roman"/>
          <w:sz w:val="24"/>
          <w:szCs w:val="24"/>
        </w:rPr>
        <w:lastRenderedPageBreak/>
        <w:t>of research projects ar</w:t>
      </w:r>
      <w:r w:rsidR="00335316" w:rsidRPr="0052636D">
        <w:rPr>
          <w:rFonts w:ascii="Times New Roman" w:hAnsi="Times New Roman" w:cs="Times New Roman"/>
          <w:sz w:val="24"/>
          <w:szCs w:val="24"/>
        </w:rPr>
        <w:t xml:space="preserve">e largely hearing-run. Not only that, but the dominant language of the </w:t>
      </w:r>
      <w:r w:rsidR="007403CB" w:rsidRPr="0052636D">
        <w:rPr>
          <w:rFonts w:ascii="Times New Roman" w:hAnsi="Times New Roman" w:cs="Times New Roman"/>
          <w:sz w:val="24"/>
          <w:szCs w:val="24"/>
        </w:rPr>
        <w:t xml:space="preserve">UK </w:t>
      </w:r>
      <w:r w:rsidR="00335316" w:rsidRPr="0052636D">
        <w:rPr>
          <w:rFonts w:ascii="Times New Roman" w:hAnsi="Times New Roman" w:cs="Times New Roman"/>
          <w:sz w:val="24"/>
          <w:szCs w:val="24"/>
        </w:rPr>
        <w:t xml:space="preserve">academy is English, a language which in its spoken modality is inaccessible for </w:t>
      </w:r>
      <w:r w:rsidR="007403CB" w:rsidRPr="0052636D">
        <w:rPr>
          <w:rFonts w:ascii="Times New Roman" w:hAnsi="Times New Roman" w:cs="Times New Roman"/>
          <w:sz w:val="24"/>
          <w:szCs w:val="24"/>
        </w:rPr>
        <w:t xml:space="preserve">most </w:t>
      </w:r>
      <w:r w:rsidR="00335316" w:rsidRPr="0052636D">
        <w:rPr>
          <w:rFonts w:ascii="Times New Roman" w:hAnsi="Times New Roman" w:cs="Times New Roman"/>
          <w:sz w:val="24"/>
          <w:szCs w:val="24"/>
        </w:rPr>
        <w:t>deaf people. As a result,</w:t>
      </w:r>
      <w:r w:rsidR="000A1B9B" w:rsidRPr="0052636D">
        <w:rPr>
          <w:rFonts w:ascii="Times New Roman" w:hAnsi="Times New Roman" w:cs="Times New Roman"/>
          <w:sz w:val="24"/>
          <w:szCs w:val="24"/>
        </w:rPr>
        <w:t xml:space="preserve"> deaf academics are working in an environment which is </w:t>
      </w:r>
      <w:r w:rsidR="000F7E69" w:rsidRPr="0052636D">
        <w:rPr>
          <w:rFonts w:ascii="Times New Roman" w:hAnsi="Times New Roman" w:cs="Times New Roman"/>
          <w:sz w:val="24"/>
          <w:szCs w:val="24"/>
        </w:rPr>
        <w:t>inaccessible to them in many ways</w:t>
      </w:r>
      <w:r w:rsidR="000A1B9B" w:rsidRPr="0052636D">
        <w:rPr>
          <w:rFonts w:ascii="Times New Roman" w:hAnsi="Times New Roman" w:cs="Times New Roman"/>
          <w:sz w:val="24"/>
          <w:szCs w:val="24"/>
        </w:rPr>
        <w:t xml:space="preserve">. </w:t>
      </w:r>
    </w:p>
    <w:p w14:paraId="510860F8" w14:textId="77777777" w:rsidR="007B7F36" w:rsidRPr="004F5171" w:rsidRDefault="007B7F36"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Methods and materials</w:t>
      </w:r>
    </w:p>
    <w:p w14:paraId="497CEA74" w14:textId="77777777" w:rsidR="00C5346E" w:rsidRPr="004F5171" w:rsidRDefault="000A1B9B" w:rsidP="007B7F36">
      <w:pPr>
        <w:pStyle w:val="Heading2"/>
        <w:spacing w:line="480" w:lineRule="auto"/>
        <w:rPr>
          <w:rFonts w:ascii="Times New Roman" w:hAnsi="Times New Roman" w:cs="Times New Roman"/>
          <w:i/>
          <w:color w:val="auto"/>
          <w:sz w:val="24"/>
          <w:szCs w:val="24"/>
        </w:rPr>
      </w:pPr>
      <w:r w:rsidRPr="004F5171">
        <w:rPr>
          <w:rFonts w:ascii="Times New Roman" w:hAnsi="Times New Roman" w:cs="Times New Roman"/>
          <w:i/>
          <w:color w:val="auto"/>
          <w:sz w:val="24"/>
          <w:szCs w:val="24"/>
        </w:rPr>
        <w:t>Eco-mapping</w:t>
      </w:r>
    </w:p>
    <w:p w14:paraId="583B2E3E" w14:textId="77777777" w:rsidR="004B6EDB"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Eco-maps were </w:t>
      </w:r>
      <w:r w:rsidR="00CB20B2">
        <w:rPr>
          <w:rFonts w:ascii="Times New Roman" w:hAnsi="Times New Roman" w:cs="Times New Roman"/>
          <w:sz w:val="24"/>
          <w:szCs w:val="24"/>
        </w:rPr>
        <w:t xml:space="preserve">developed </w:t>
      </w:r>
      <w:r w:rsidR="00335316" w:rsidRPr="0052636D">
        <w:rPr>
          <w:rFonts w:ascii="Times New Roman" w:hAnsi="Times New Roman" w:cs="Times New Roman"/>
          <w:sz w:val="24"/>
          <w:szCs w:val="24"/>
        </w:rPr>
        <w:t>by Hartman</w:t>
      </w:r>
      <w:r w:rsidRPr="0052636D">
        <w:rPr>
          <w:rFonts w:ascii="Times New Roman" w:hAnsi="Times New Roman" w:cs="Times New Roman"/>
          <w:sz w:val="24"/>
          <w:szCs w:val="24"/>
        </w:rPr>
        <w:t xml:space="preserve"> (Hartman 1978, p.466) as an ‘assessment tool to help workers in public child welfare practice examine the needs of families’ (ibid) by mappi</w:t>
      </w:r>
      <w:r w:rsidR="00152417">
        <w:rPr>
          <w:rFonts w:ascii="Times New Roman" w:hAnsi="Times New Roman" w:cs="Times New Roman"/>
          <w:sz w:val="24"/>
          <w:szCs w:val="24"/>
        </w:rPr>
        <w:t>ng the major components of a child or family’s</w:t>
      </w:r>
      <w:r w:rsidRPr="0052636D">
        <w:rPr>
          <w:rFonts w:ascii="Times New Roman" w:hAnsi="Times New Roman" w:cs="Times New Roman"/>
          <w:sz w:val="24"/>
          <w:szCs w:val="24"/>
        </w:rPr>
        <w:t xml:space="preserve"> ecosystem in a simple pencil and paper sketch. Eco-mapping itself is based on using ‘the ecological metaphor’ (ibid, p. 467) which imagines the human ecosystem as not simply including air, water, food and other aspects of the physical environment but also including ‘networks of intimate human relationships’ (ibid). Eco-maps</w:t>
      </w:r>
      <w:r w:rsidR="00FA15B7">
        <w:rPr>
          <w:rFonts w:ascii="Times New Roman" w:hAnsi="Times New Roman" w:cs="Times New Roman"/>
          <w:sz w:val="24"/>
          <w:szCs w:val="24"/>
        </w:rPr>
        <w:t xml:space="preserve"> therefore are used to show the sources of support or conflict</w:t>
      </w:r>
      <w:r w:rsidR="00152417">
        <w:rPr>
          <w:rFonts w:ascii="Times New Roman" w:hAnsi="Times New Roman" w:cs="Times New Roman"/>
          <w:sz w:val="24"/>
          <w:szCs w:val="24"/>
        </w:rPr>
        <w:t>, significant people or groups</w:t>
      </w:r>
      <w:r w:rsidR="00FA15B7">
        <w:rPr>
          <w:rFonts w:ascii="Times New Roman" w:hAnsi="Times New Roman" w:cs="Times New Roman"/>
          <w:sz w:val="24"/>
          <w:szCs w:val="24"/>
        </w:rPr>
        <w:t xml:space="preserve">, and also how these </w:t>
      </w:r>
      <w:r w:rsidR="00152417">
        <w:rPr>
          <w:rFonts w:ascii="Times New Roman" w:hAnsi="Times New Roman" w:cs="Times New Roman"/>
          <w:sz w:val="24"/>
          <w:szCs w:val="24"/>
        </w:rPr>
        <w:t xml:space="preserve">influences </w:t>
      </w:r>
      <w:r w:rsidR="00FA15B7">
        <w:rPr>
          <w:rFonts w:ascii="Times New Roman" w:hAnsi="Times New Roman" w:cs="Times New Roman"/>
          <w:sz w:val="24"/>
          <w:szCs w:val="24"/>
        </w:rPr>
        <w:t>int</w:t>
      </w:r>
      <w:r w:rsidR="00152417">
        <w:rPr>
          <w:rFonts w:ascii="Times New Roman" w:hAnsi="Times New Roman" w:cs="Times New Roman"/>
          <w:sz w:val="24"/>
          <w:szCs w:val="24"/>
        </w:rPr>
        <w:t>eract with</w:t>
      </w:r>
      <w:r w:rsidR="00FA15B7">
        <w:rPr>
          <w:rFonts w:ascii="Times New Roman" w:hAnsi="Times New Roman" w:cs="Times New Roman"/>
          <w:sz w:val="24"/>
          <w:szCs w:val="24"/>
        </w:rPr>
        <w:t xml:space="preserve"> not only the person at the centre of the map, but also each other.</w:t>
      </w:r>
      <w:r w:rsidR="00152417">
        <w:rPr>
          <w:rFonts w:ascii="Times New Roman" w:hAnsi="Times New Roman" w:cs="Times New Roman"/>
          <w:sz w:val="24"/>
          <w:szCs w:val="24"/>
        </w:rPr>
        <w:t xml:space="preserve"> They are an attempt to visually represent the complex interactions of influences on a person’s life. Eco-maps have</w:t>
      </w:r>
      <w:r w:rsidRPr="0052636D">
        <w:rPr>
          <w:rFonts w:ascii="Times New Roman" w:hAnsi="Times New Roman" w:cs="Times New Roman"/>
          <w:sz w:val="24"/>
          <w:szCs w:val="24"/>
        </w:rPr>
        <w:t xml:space="preserve"> been used for many years in social care practice </w:t>
      </w:r>
      <w:r w:rsidR="00B40411" w:rsidRPr="0052636D">
        <w:rPr>
          <w:rFonts w:ascii="Times New Roman" w:hAnsi="Times New Roman" w:cs="Times New Roman"/>
          <w:sz w:val="24"/>
          <w:szCs w:val="24"/>
        </w:rPr>
        <w:t>and</w:t>
      </w:r>
      <w:r w:rsidRPr="0052636D">
        <w:rPr>
          <w:rFonts w:ascii="Times New Roman" w:hAnsi="Times New Roman" w:cs="Times New Roman"/>
          <w:sz w:val="24"/>
          <w:szCs w:val="24"/>
        </w:rPr>
        <w:t xml:space="preserve"> increasingly in medical and educational contexts.</w:t>
      </w:r>
    </w:p>
    <w:p w14:paraId="7169F303" w14:textId="77777777" w:rsidR="00751EBB" w:rsidRPr="0052636D" w:rsidRDefault="00335316"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The eco-map itself is</w:t>
      </w:r>
      <w:r w:rsidR="000A1B9B" w:rsidRPr="0052636D">
        <w:rPr>
          <w:rFonts w:ascii="Times New Roman" w:hAnsi="Times New Roman" w:cs="Times New Roman"/>
          <w:sz w:val="24"/>
          <w:szCs w:val="24"/>
        </w:rPr>
        <w:t xml:space="preserve"> a relatively simple drawing, with the participant’s name in the middle of the page. </w:t>
      </w:r>
      <w:r w:rsidRPr="0052636D">
        <w:rPr>
          <w:rFonts w:ascii="Times New Roman" w:hAnsi="Times New Roman" w:cs="Times New Roman"/>
          <w:sz w:val="24"/>
          <w:szCs w:val="24"/>
        </w:rPr>
        <w:t>Circles</w:t>
      </w:r>
      <w:r w:rsidR="000A1B9B" w:rsidRPr="0052636D">
        <w:rPr>
          <w:rFonts w:ascii="Times New Roman" w:hAnsi="Times New Roman" w:cs="Times New Roman"/>
          <w:sz w:val="24"/>
          <w:szCs w:val="24"/>
        </w:rPr>
        <w:t xml:space="preserve"> or other shapes can be used to show other individuals, groups or agencies connected by lines of varying thickness or arrows of different directions to show the strength and type of relationships between the different components of the participant’s ecosystem (McCormick et. al 2008). Thin or dotted lines between two elements of the map could show a tenuous relationship, whereas thick lines could show a close connection (Baumgartner and Buchanan 2010, p. 176). Antagonistic relationships can be shown by jagged lines or lines that </w:t>
      </w:r>
      <w:r w:rsidR="000A1B9B" w:rsidRPr="0052636D">
        <w:rPr>
          <w:rFonts w:ascii="Times New Roman" w:hAnsi="Times New Roman" w:cs="Times New Roman"/>
          <w:sz w:val="24"/>
          <w:szCs w:val="24"/>
        </w:rPr>
        <w:lastRenderedPageBreak/>
        <w:t xml:space="preserve">have been struck through (Jenson and </w:t>
      </w:r>
      <w:proofErr w:type="spellStart"/>
      <w:r w:rsidR="000A1B9B" w:rsidRPr="0052636D">
        <w:rPr>
          <w:rFonts w:ascii="Times New Roman" w:hAnsi="Times New Roman" w:cs="Times New Roman"/>
          <w:sz w:val="24"/>
          <w:szCs w:val="24"/>
        </w:rPr>
        <w:t>Cornelson</w:t>
      </w:r>
      <w:proofErr w:type="spellEnd"/>
      <w:r w:rsidR="000A1B9B" w:rsidRPr="0052636D">
        <w:rPr>
          <w:rFonts w:ascii="Times New Roman" w:hAnsi="Times New Roman" w:cs="Times New Roman"/>
          <w:sz w:val="24"/>
          <w:szCs w:val="24"/>
        </w:rPr>
        <w:t xml:space="preserve"> 1987, p. 175), and arrows can be used to show the flow of energy or support (Rogers, 2017).</w:t>
      </w:r>
      <w:r w:rsidR="00CB20B2">
        <w:rPr>
          <w:rFonts w:ascii="Times New Roman" w:hAnsi="Times New Roman" w:cs="Times New Roman"/>
          <w:sz w:val="24"/>
          <w:szCs w:val="24"/>
        </w:rPr>
        <w:t xml:space="preserve"> </w:t>
      </w:r>
      <w:r w:rsidR="000A1B9B" w:rsidRPr="0052636D">
        <w:rPr>
          <w:rFonts w:ascii="Times New Roman" w:hAnsi="Times New Roman" w:cs="Times New Roman"/>
          <w:sz w:val="24"/>
          <w:szCs w:val="24"/>
        </w:rPr>
        <w:t xml:space="preserve">Often when drawing an eco-map, a template of some kind is used to guide </w:t>
      </w:r>
      <w:r w:rsidR="007B6643">
        <w:rPr>
          <w:rFonts w:ascii="Times New Roman" w:hAnsi="Times New Roman" w:cs="Times New Roman"/>
          <w:sz w:val="24"/>
          <w:szCs w:val="24"/>
        </w:rPr>
        <w:t>its creation</w:t>
      </w:r>
      <w:r w:rsidR="000A1B9B" w:rsidRPr="0052636D">
        <w:rPr>
          <w:rFonts w:ascii="Times New Roman" w:hAnsi="Times New Roman" w:cs="Times New Roman"/>
          <w:sz w:val="24"/>
          <w:szCs w:val="24"/>
        </w:rPr>
        <w:t xml:space="preserve">. However, some researchers have found this to be limiting, and have instead taken to asking participants to adopt ‘a free-form mapping approach’ (Rogers 2017) in which the entire map is created from scratch in </w:t>
      </w:r>
      <w:r w:rsidR="007B6643">
        <w:rPr>
          <w:rFonts w:ascii="Times New Roman" w:hAnsi="Times New Roman" w:cs="Times New Roman"/>
          <w:sz w:val="24"/>
          <w:szCs w:val="24"/>
        </w:rPr>
        <w:t>whatever</w:t>
      </w:r>
      <w:r w:rsidR="000A1B9B" w:rsidRPr="0052636D">
        <w:rPr>
          <w:rFonts w:ascii="Times New Roman" w:hAnsi="Times New Roman" w:cs="Times New Roman"/>
          <w:sz w:val="24"/>
          <w:szCs w:val="24"/>
        </w:rPr>
        <w:t xml:space="preserve"> form the participant prefers.</w:t>
      </w:r>
    </w:p>
    <w:p w14:paraId="089CA8EA" w14:textId="281A2E7C" w:rsidR="00844E86" w:rsidRPr="0052636D" w:rsidRDefault="007B6643" w:rsidP="007B7F36">
      <w:pPr>
        <w:spacing w:line="480" w:lineRule="auto"/>
        <w:rPr>
          <w:rFonts w:ascii="Times New Roman" w:hAnsi="Times New Roman" w:cs="Times New Roman"/>
          <w:sz w:val="24"/>
          <w:szCs w:val="24"/>
        </w:rPr>
      </w:pPr>
      <w:r>
        <w:rPr>
          <w:rFonts w:ascii="Times New Roman" w:hAnsi="Times New Roman" w:cs="Times New Roman"/>
          <w:sz w:val="24"/>
          <w:szCs w:val="24"/>
        </w:rPr>
        <w:t>Eco</w:t>
      </w:r>
      <w:r w:rsidR="000A1B9B" w:rsidRPr="0052636D">
        <w:rPr>
          <w:rFonts w:ascii="Times New Roman" w:hAnsi="Times New Roman" w:cs="Times New Roman"/>
          <w:sz w:val="24"/>
          <w:szCs w:val="24"/>
        </w:rPr>
        <w:t>maps w</w:t>
      </w:r>
      <w:r>
        <w:rPr>
          <w:rFonts w:ascii="Times New Roman" w:hAnsi="Times New Roman" w:cs="Times New Roman"/>
          <w:sz w:val="24"/>
          <w:szCs w:val="24"/>
        </w:rPr>
        <w:t>ere</w:t>
      </w:r>
      <w:r w:rsidR="000A1B9B" w:rsidRPr="0052636D">
        <w:rPr>
          <w:rFonts w:ascii="Times New Roman" w:hAnsi="Times New Roman" w:cs="Times New Roman"/>
          <w:sz w:val="24"/>
          <w:szCs w:val="24"/>
        </w:rPr>
        <w:t xml:space="preserve"> used</w:t>
      </w:r>
      <w:r w:rsidR="00EE76ED">
        <w:rPr>
          <w:rFonts w:ascii="Times New Roman" w:hAnsi="Times New Roman" w:cs="Times New Roman"/>
          <w:sz w:val="24"/>
          <w:szCs w:val="24"/>
        </w:rPr>
        <w:t xml:space="preserve"> </w:t>
      </w:r>
      <w:r w:rsidR="000A1B9B" w:rsidRPr="0052636D">
        <w:rPr>
          <w:rFonts w:ascii="Times New Roman" w:hAnsi="Times New Roman" w:cs="Times New Roman"/>
          <w:sz w:val="24"/>
          <w:szCs w:val="24"/>
        </w:rPr>
        <w:t>not only as a way of organising the interview</w:t>
      </w:r>
      <w:r>
        <w:rPr>
          <w:rFonts w:ascii="Times New Roman" w:hAnsi="Times New Roman" w:cs="Times New Roman"/>
          <w:sz w:val="24"/>
          <w:szCs w:val="24"/>
        </w:rPr>
        <w:t>s</w:t>
      </w:r>
      <w:r w:rsidR="000A1B9B" w:rsidRPr="0052636D">
        <w:rPr>
          <w:rFonts w:ascii="Times New Roman" w:hAnsi="Times New Roman" w:cs="Times New Roman"/>
          <w:sz w:val="24"/>
          <w:szCs w:val="24"/>
        </w:rPr>
        <w:t xml:space="preserve">, but also as a commitment to using visual research methods with deaf people. Deaf people have a uniquely visual way of experiencing the world, termed </w:t>
      </w:r>
      <w:proofErr w:type="spellStart"/>
      <w:r w:rsidR="000A1B9B" w:rsidRPr="0052636D">
        <w:rPr>
          <w:rFonts w:ascii="Times New Roman" w:hAnsi="Times New Roman" w:cs="Times New Roman"/>
          <w:sz w:val="24"/>
          <w:szCs w:val="24"/>
        </w:rPr>
        <w:t>visucentrism</w:t>
      </w:r>
      <w:proofErr w:type="spellEnd"/>
      <w:r w:rsidR="000A1B9B" w:rsidRPr="0052636D">
        <w:rPr>
          <w:rFonts w:ascii="Times New Roman" w:hAnsi="Times New Roman" w:cs="Times New Roman"/>
          <w:sz w:val="24"/>
          <w:szCs w:val="24"/>
        </w:rPr>
        <w:t xml:space="preserve"> (</w:t>
      </w:r>
      <w:r w:rsidR="00C7192B">
        <w:rPr>
          <w:rFonts w:ascii="Times New Roman" w:hAnsi="Times New Roman" w:cs="Times New Roman"/>
          <w:sz w:val="24"/>
          <w:szCs w:val="24"/>
        </w:rPr>
        <w:t>O’Brien and Kusters</w:t>
      </w:r>
      <w:r w:rsidR="000A1B9B" w:rsidRPr="0052636D">
        <w:rPr>
          <w:rFonts w:ascii="Times New Roman" w:hAnsi="Times New Roman" w:cs="Times New Roman"/>
          <w:sz w:val="24"/>
          <w:szCs w:val="24"/>
        </w:rPr>
        <w:t xml:space="preserve"> 2017), and </w:t>
      </w:r>
      <w:r w:rsidR="00E94C82">
        <w:rPr>
          <w:rFonts w:ascii="Times New Roman" w:hAnsi="Times New Roman" w:cs="Times New Roman"/>
          <w:sz w:val="24"/>
          <w:szCs w:val="24"/>
        </w:rPr>
        <w:t>it</w:t>
      </w:r>
      <w:r w:rsidR="000A1B9B" w:rsidRPr="0052636D">
        <w:rPr>
          <w:rFonts w:ascii="Times New Roman" w:hAnsi="Times New Roman" w:cs="Times New Roman"/>
          <w:sz w:val="24"/>
          <w:szCs w:val="24"/>
        </w:rPr>
        <w:t xml:space="preserve"> ha</w:t>
      </w:r>
      <w:r w:rsidR="00E94C82">
        <w:rPr>
          <w:rFonts w:ascii="Times New Roman" w:hAnsi="Times New Roman" w:cs="Times New Roman"/>
          <w:sz w:val="24"/>
          <w:szCs w:val="24"/>
        </w:rPr>
        <w:t>s been</w:t>
      </w:r>
      <w:r w:rsidR="000A1B9B" w:rsidRPr="0052636D">
        <w:rPr>
          <w:rFonts w:ascii="Times New Roman" w:hAnsi="Times New Roman" w:cs="Times New Roman"/>
          <w:sz w:val="24"/>
          <w:szCs w:val="24"/>
        </w:rPr>
        <w:t xml:space="preserve"> argued elsewhere that this </w:t>
      </w:r>
      <w:proofErr w:type="spellStart"/>
      <w:r w:rsidR="000A1B9B" w:rsidRPr="0052636D">
        <w:rPr>
          <w:rFonts w:ascii="Times New Roman" w:hAnsi="Times New Roman" w:cs="Times New Roman"/>
          <w:sz w:val="24"/>
          <w:szCs w:val="24"/>
        </w:rPr>
        <w:t>visu</w:t>
      </w:r>
      <w:r>
        <w:rPr>
          <w:rFonts w:ascii="Times New Roman" w:hAnsi="Times New Roman" w:cs="Times New Roman"/>
          <w:sz w:val="24"/>
          <w:szCs w:val="24"/>
        </w:rPr>
        <w:t>centrism</w:t>
      </w:r>
      <w:proofErr w:type="spellEnd"/>
      <w:r w:rsidR="000A1B9B" w:rsidRPr="0052636D">
        <w:rPr>
          <w:rFonts w:ascii="Times New Roman" w:hAnsi="Times New Roman" w:cs="Times New Roman"/>
          <w:sz w:val="24"/>
          <w:szCs w:val="24"/>
        </w:rPr>
        <w:t xml:space="preserve"> should be respected and utilised when conducting research with deaf people (see </w:t>
      </w:r>
      <w:r w:rsidR="00C7192B">
        <w:rPr>
          <w:rFonts w:ascii="Times New Roman" w:hAnsi="Times New Roman" w:cs="Times New Roman"/>
          <w:sz w:val="24"/>
          <w:szCs w:val="24"/>
        </w:rPr>
        <w:t>O’Brien</w:t>
      </w:r>
      <w:r w:rsidR="000A1B9B" w:rsidRPr="0052636D">
        <w:rPr>
          <w:rFonts w:ascii="Times New Roman" w:hAnsi="Times New Roman" w:cs="Times New Roman"/>
          <w:sz w:val="24"/>
          <w:szCs w:val="24"/>
        </w:rPr>
        <w:t xml:space="preserve"> 2018, for example). </w:t>
      </w:r>
      <w:r w:rsidR="00152417">
        <w:rPr>
          <w:rFonts w:ascii="Times New Roman" w:hAnsi="Times New Roman" w:cs="Times New Roman"/>
          <w:sz w:val="24"/>
          <w:szCs w:val="24"/>
        </w:rPr>
        <w:t xml:space="preserve">Other key authors who have argued for respecting or utilising this visual way of seeing the world in research with deaf people include </w:t>
      </w:r>
      <w:proofErr w:type="spellStart"/>
      <w:r w:rsidR="00E11288" w:rsidRPr="00B00F43">
        <w:rPr>
          <w:rFonts w:ascii="Times New Roman" w:hAnsi="Times New Roman" w:cs="Times New Roman"/>
          <w:sz w:val="24"/>
          <w:szCs w:val="24"/>
        </w:rPr>
        <w:t>Bahan</w:t>
      </w:r>
      <w:proofErr w:type="spellEnd"/>
      <w:r w:rsidR="00E11288" w:rsidRPr="00B00F43">
        <w:rPr>
          <w:rFonts w:ascii="Times New Roman" w:hAnsi="Times New Roman" w:cs="Times New Roman"/>
          <w:sz w:val="24"/>
          <w:szCs w:val="24"/>
        </w:rPr>
        <w:t xml:space="preserve"> (2008</w:t>
      </w:r>
      <w:r w:rsidR="00B00F43" w:rsidRPr="00B00F43">
        <w:rPr>
          <w:rFonts w:ascii="Times New Roman" w:hAnsi="Times New Roman" w:cs="Times New Roman"/>
          <w:sz w:val="24"/>
          <w:szCs w:val="24"/>
        </w:rPr>
        <w:t xml:space="preserve">) and </w:t>
      </w:r>
      <w:proofErr w:type="spellStart"/>
      <w:r w:rsidR="00B00F43" w:rsidRPr="00B00F43">
        <w:rPr>
          <w:rFonts w:ascii="Times New Roman" w:hAnsi="Times New Roman" w:cs="Times New Roman"/>
          <w:sz w:val="24"/>
          <w:szCs w:val="24"/>
        </w:rPr>
        <w:t>Thoutenhoofd</w:t>
      </w:r>
      <w:proofErr w:type="spellEnd"/>
      <w:r w:rsidR="00B00F43" w:rsidRPr="00B00F43">
        <w:rPr>
          <w:rFonts w:ascii="Times New Roman" w:hAnsi="Times New Roman" w:cs="Times New Roman"/>
          <w:sz w:val="24"/>
          <w:szCs w:val="24"/>
        </w:rPr>
        <w:t xml:space="preserve"> (1999</w:t>
      </w:r>
      <w:r w:rsidR="00152417" w:rsidRPr="00B00F43">
        <w:rPr>
          <w:rFonts w:ascii="Times New Roman" w:hAnsi="Times New Roman" w:cs="Times New Roman"/>
          <w:sz w:val="24"/>
          <w:szCs w:val="24"/>
        </w:rPr>
        <w:t>).</w:t>
      </w:r>
      <w:r w:rsidR="00152417">
        <w:rPr>
          <w:rFonts w:ascii="Times New Roman" w:hAnsi="Times New Roman" w:cs="Times New Roman"/>
          <w:sz w:val="24"/>
          <w:szCs w:val="24"/>
        </w:rPr>
        <w:t xml:space="preserve"> </w:t>
      </w:r>
      <w:r w:rsidR="0010770F">
        <w:rPr>
          <w:rFonts w:ascii="Times New Roman" w:hAnsi="Times New Roman" w:cs="Times New Roman"/>
          <w:sz w:val="24"/>
          <w:szCs w:val="24"/>
        </w:rPr>
        <w:t>Using eco-maps</w:t>
      </w:r>
      <w:r w:rsidR="0010770F" w:rsidRPr="0010770F">
        <w:rPr>
          <w:rFonts w:ascii="Times New Roman" w:hAnsi="Times New Roman" w:cs="Times New Roman"/>
          <w:sz w:val="24"/>
          <w:szCs w:val="24"/>
        </w:rPr>
        <w:t xml:space="preserve"> was a commitment to ‘enacting key aspects of… visual culture’ in the research project (Rose 2014 p.40).</w:t>
      </w:r>
    </w:p>
    <w:p w14:paraId="7D08BEFE" w14:textId="77777777" w:rsidR="00B607AF"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I followed the ‘free form’ approach to creating eco-maps </w:t>
      </w:r>
      <w:r w:rsidR="007B6643">
        <w:rPr>
          <w:rFonts w:ascii="Times New Roman" w:hAnsi="Times New Roman" w:cs="Times New Roman"/>
          <w:sz w:val="24"/>
          <w:szCs w:val="24"/>
        </w:rPr>
        <w:t>(Rogers 2017)</w:t>
      </w:r>
      <w:r w:rsidR="00152417">
        <w:rPr>
          <w:rFonts w:ascii="Times New Roman" w:hAnsi="Times New Roman" w:cs="Times New Roman"/>
          <w:sz w:val="24"/>
          <w:szCs w:val="24"/>
        </w:rPr>
        <w:t xml:space="preserve"> rather than forcing a pre-determined structure on the maps. Again, this followed a key aspect of deaf epistemologies</w:t>
      </w:r>
      <w:r w:rsidR="00B00F43">
        <w:rPr>
          <w:rFonts w:ascii="Times New Roman" w:hAnsi="Times New Roman" w:cs="Times New Roman"/>
          <w:sz w:val="24"/>
          <w:szCs w:val="24"/>
        </w:rPr>
        <w:t>, that of the face-to-face ‘oral’ tradition (</w:t>
      </w:r>
      <w:proofErr w:type="spellStart"/>
      <w:r w:rsidR="00B00F43">
        <w:rPr>
          <w:rFonts w:ascii="Times New Roman" w:hAnsi="Times New Roman" w:cs="Times New Roman"/>
          <w:sz w:val="24"/>
          <w:szCs w:val="24"/>
        </w:rPr>
        <w:t>Bahan</w:t>
      </w:r>
      <w:proofErr w:type="spellEnd"/>
      <w:r w:rsidR="00B00F43">
        <w:rPr>
          <w:rFonts w:ascii="Times New Roman" w:hAnsi="Times New Roman" w:cs="Times New Roman"/>
          <w:sz w:val="24"/>
          <w:szCs w:val="24"/>
        </w:rPr>
        <w:t xml:space="preserve"> 2006)</w:t>
      </w:r>
      <w:r w:rsidR="00152417">
        <w:rPr>
          <w:rFonts w:ascii="Times New Roman" w:hAnsi="Times New Roman" w:cs="Times New Roman"/>
          <w:sz w:val="24"/>
          <w:szCs w:val="24"/>
        </w:rPr>
        <w:t>,</w:t>
      </w:r>
      <w:r w:rsidR="00E11288">
        <w:rPr>
          <w:rFonts w:ascii="Times New Roman" w:hAnsi="Times New Roman" w:cs="Times New Roman"/>
          <w:sz w:val="24"/>
          <w:szCs w:val="24"/>
        </w:rPr>
        <w:t xml:space="preserve"> allowing each individual to show their own experience through personal testimony (Holcomb 2010)</w:t>
      </w:r>
      <w:r w:rsidR="00B00F43">
        <w:rPr>
          <w:rFonts w:ascii="Times New Roman" w:hAnsi="Times New Roman" w:cs="Times New Roman"/>
          <w:sz w:val="24"/>
          <w:szCs w:val="24"/>
        </w:rPr>
        <w:t xml:space="preserve">, and for our collective deaf worldview to come to the fore through shared experiences (Miller 2010). To this end, and to facilitate free form construction of the map, I </w:t>
      </w:r>
      <w:r w:rsidRPr="0052636D">
        <w:rPr>
          <w:rFonts w:ascii="Times New Roman" w:hAnsi="Times New Roman" w:cs="Times New Roman"/>
          <w:sz w:val="24"/>
          <w:szCs w:val="24"/>
        </w:rPr>
        <w:t>arrived at each interview with a</w:t>
      </w:r>
      <w:r w:rsidR="007B6643">
        <w:rPr>
          <w:rFonts w:ascii="Times New Roman" w:hAnsi="Times New Roman" w:cs="Times New Roman"/>
          <w:sz w:val="24"/>
          <w:szCs w:val="24"/>
        </w:rPr>
        <w:t>n</w:t>
      </w:r>
      <w:r w:rsidRPr="0052636D">
        <w:rPr>
          <w:rFonts w:ascii="Times New Roman" w:hAnsi="Times New Roman" w:cs="Times New Roman"/>
          <w:sz w:val="24"/>
          <w:szCs w:val="24"/>
        </w:rPr>
        <w:t xml:space="preserve"> A1 sized sketch pad, coloured pens and pencils and two video recorders. The smaller of the two video-recorders, a GoPro, was attached to a flexible stand and aimed directly at the paper in a wide angle setting to capture both the order and </w:t>
      </w:r>
      <w:r w:rsidR="00B40411" w:rsidRPr="0052636D">
        <w:rPr>
          <w:rFonts w:ascii="Times New Roman" w:hAnsi="Times New Roman" w:cs="Times New Roman"/>
          <w:sz w:val="24"/>
          <w:szCs w:val="24"/>
        </w:rPr>
        <w:t>way</w:t>
      </w:r>
      <w:r w:rsidRPr="0052636D">
        <w:rPr>
          <w:rFonts w:ascii="Times New Roman" w:hAnsi="Times New Roman" w:cs="Times New Roman"/>
          <w:sz w:val="24"/>
          <w:szCs w:val="24"/>
        </w:rPr>
        <w:t xml:space="preserve"> items were added to the map. The larger of the two recorders was used to record the interaction which went on as the map was created. </w:t>
      </w:r>
    </w:p>
    <w:p w14:paraId="539419FF" w14:textId="77777777" w:rsidR="004A2444"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At the start of each interview, I explained the aims of the interview, and the eco-mapping method. After asking each participant to place themselves in the middle of the map (some chose to draw a figure to represent themselves, others wrote ‘ME’ in a large circle), I invited them to add different elements of their professional lives and networks in the order in which they saw fit. </w:t>
      </w:r>
      <w:r w:rsidR="00CB20B2">
        <w:rPr>
          <w:rFonts w:ascii="Times New Roman" w:hAnsi="Times New Roman" w:cs="Times New Roman"/>
          <w:sz w:val="24"/>
          <w:szCs w:val="24"/>
        </w:rPr>
        <w:t xml:space="preserve">Since this was an exploratory project, </w:t>
      </w:r>
      <w:r w:rsidRPr="0052636D">
        <w:rPr>
          <w:rFonts w:ascii="Times New Roman" w:hAnsi="Times New Roman" w:cs="Times New Roman"/>
          <w:sz w:val="24"/>
          <w:szCs w:val="24"/>
        </w:rPr>
        <w:t xml:space="preserve">I </w:t>
      </w:r>
      <w:r w:rsidR="007B6643">
        <w:rPr>
          <w:rFonts w:ascii="Times New Roman" w:hAnsi="Times New Roman" w:cs="Times New Roman"/>
          <w:sz w:val="24"/>
          <w:szCs w:val="24"/>
        </w:rPr>
        <w:t>used</w:t>
      </w:r>
      <w:r w:rsidRPr="0052636D">
        <w:rPr>
          <w:rFonts w:ascii="Times New Roman" w:hAnsi="Times New Roman" w:cs="Times New Roman"/>
          <w:sz w:val="24"/>
          <w:szCs w:val="24"/>
        </w:rPr>
        <w:t xml:space="preserve"> a topic guide</w:t>
      </w:r>
      <w:r w:rsidR="007B6643">
        <w:rPr>
          <w:rFonts w:ascii="Times New Roman" w:hAnsi="Times New Roman" w:cs="Times New Roman"/>
          <w:sz w:val="24"/>
          <w:szCs w:val="24"/>
        </w:rPr>
        <w:t xml:space="preserve"> </w:t>
      </w:r>
      <w:r w:rsidRPr="0052636D">
        <w:rPr>
          <w:rFonts w:ascii="Times New Roman" w:hAnsi="Times New Roman" w:cs="Times New Roman"/>
          <w:sz w:val="24"/>
          <w:szCs w:val="24"/>
        </w:rPr>
        <w:t>during these interviews</w:t>
      </w:r>
      <w:r w:rsidR="00CB20B2">
        <w:rPr>
          <w:rFonts w:ascii="Times New Roman" w:hAnsi="Times New Roman" w:cs="Times New Roman"/>
          <w:sz w:val="24"/>
          <w:szCs w:val="24"/>
        </w:rPr>
        <w:t xml:space="preserve"> </w:t>
      </w:r>
      <w:r w:rsidR="007B6643">
        <w:rPr>
          <w:rFonts w:ascii="Times New Roman" w:hAnsi="Times New Roman" w:cs="Times New Roman"/>
          <w:sz w:val="24"/>
          <w:szCs w:val="24"/>
        </w:rPr>
        <w:t>but</w:t>
      </w:r>
      <w:r w:rsidR="00CB20B2">
        <w:rPr>
          <w:rFonts w:ascii="Times New Roman" w:hAnsi="Times New Roman" w:cs="Times New Roman"/>
          <w:sz w:val="24"/>
          <w:szCs w:val="24"/>
        </w:rPr>
        <w:t xml:space="preserve"> </w:t>
      </w:r>
      <w:r w:rsidRPr="0052636D">
        <w:rPr>
          <w:rFonts w:ascii="Times New Roman" w:hAnsi="Times New Roman" w:cs="Times New Roman"/>
          <w:sz w:val="24"/>
          <w:szCs w:val="24"/>
        </w:rPr>
        <w:t xml:space="preserve">did not allow this to structure the interviews overmuch, preferring to let the participants create their maps at their own pace and in their own order. </w:t>
      </w:r>
    </w:p>
    <w:p w14:paraId="73B63210" w14:textId="77777777" w:rsidR="00B90EA5"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Both the recorded interview and the maps themselves were used as data. The use of maps as data is somewhat problematic as they contained a large amount of identifying information (Rogers 2017). Not on</w:t>
      </w:r>
      <w:r w:rsidR="00E4341D" w:rsidRPr="0052636D">
        <w:rPr>
          <w:rFonts w:ascii="Times New Roman" w:hAnsi="Times New Roman" w:cs="Times New Roman"/>
          <w:sz w:val="24"/>
          <w:szCs w:val="24"/>
        </w:rPr>
        <w:t xml:space="preserve">ly this, but the </w:t>
      </w:r>
      <w:r w:rsidRPr="0052636D">
        <w:rPr>
          <w:rFonts w:ascii="Times New Roman" w:hAnsi="Times New Roman" w:cs="Times New Roman"/>
          <w:sz w:val="24"/>
          <w:szCs w:val="24"/>
        </w:rPr>
        <w:t>deaf academics in the UK</w:t>
      </w:r>
      <w:r w:rsidR="00E4341D" w:rsidRPr="0052636D">
        <w:rPr>
          <w:rFonts w:ascii="Times New Roman" w:hAnsi="Times New Roman" w:cs="Times New Roman"/>
          <w:sz w:val="24"/>
          <w:szCs w:val="24"/>
        </w:rPr>
        <w:t xml:space="preserve"> </w:t>
      </w:r>
      <w:r w:rsidR="00CB20B2">
        <w:rPr>
          <w:rFonts w:ascii="Times New Roman" w:hAnsi="Times New Roman" w:cs="Times New Roman"/>
          <w:sz w:val="24"/>
          <w:szCs w:val="24"/>
        </w:rPr>
        <w:t>are</w:t>
      </w:r>
      <w:r w:rsidR="00E4341D" w:rsidRPr="0052636D">
        <w:rPr>
          <w:rFonts w:ascii="Times New Roman" w:hAnsi="Times New Roman" w:cs="Times New Roman"/>
          <w:sz w:val="24"/>
          <w:szCs w:val="24"/>
        </w:rPr>
        <w:t xml:space="preserve"> a ‘small connected community’, meaning</w:t>
      </w:r>
      <w:r w:rsidRPr="0052636D">
        <w:rPr>
          <w:rFonts w:ascii="Times New Roman" w:hAnsi="Times New Roman" w:cs="Times New Roman"/>
          <w:sz w:val="24"/>
          <w:szCs w:val="24"/>
        </w:rPr>
        <w:t xml:space="preserve"> that even the smallest piece of identifying information could</w:t>
      </w:r>
      <w:r w:rsidR="007B6643">
        <w:rPr>
          <w:rFonts w:ascii="Times New Roman" w:hAnsi="Times New Roman" w:cs="Times New Roman"/>
          <w:sz w:val="24"/>
          <w:szCs w:val="24"/>
        </w:rPr>
        <w:t xml:space="preserve"> reveal</w:t>
      </w:r>
      <w:r w:rsidRPr="0052636D">
        <w:rPr>
          <w:rFonts w:ascii="Times New Roman" w:hAnsi="Times New Roman" w:cs="Times New Roman"/>
          <w:sz w:val="24"/>
          <w:szCs w:val="24"/>
        </w:rPr>
        <w:t xml:space="preserve"> participants’ identities</w:t>
      </w:r>
      <w:r w:rsidR="00E4341D" w:rsidRPr="0052636D">
        <w:rPr>
          <w:rFonts w:ascii="Times New Roman" w:hAnsi="Times New Roman" w:cs="Times New Roman"/>
          <w:sz w:val="24"/>
          <w:szCs w:val="24"/>
        </w:rPr>
        <w:t xml:space="preserve"> (</w:t>
      </w:r>
      <w:proofErr w:type="spellStart"/>
      <w:r w:rsidR="00E4341D" w:rsidRPr="0052636D">
        <w:rPr>
          <w:rFonts w:ascii="Times New Roman" w:hAnsi="Times New Roman" w:cs="Times New Roman"/>
          <w:sz w:val="24"/>
          <w:szCs w:val="24"/>
        </w:rPr>
        <w:t>Damianakis</w:t>
      </w:r>
      <w:proofErr w:type="spellEnd"/>
      <w:r w:rsidR="00E4341D" w:rsidRPr="0052636D">
        <w:rPr>
          <w:rFonts w:ascii="Times New Roman" w:hAnsi="Times New Roman" w:cs="Times New Roman"/>
          <w:sz w:val="24"/>
          <w:szCs w:val="24"/>
        </w:rPr>
        <w:t xml:space="preserve"> and Woodford 2012)</w:t>
      </w:r>
      <w:r w:rsidRPr="0052636D">
        <w:rPr>
          <w:rFonts w:ascii="Times New Roman" w:hAnsi="Times New Roman" w:cs="Times New Roman"/>
          <w:sz w:val="24"/>
          <w:szCs w:val="24"/>
        </w:rPr>
        <w:t xml:space="preserve">. </w:t>
      </w:r>
      <w:r w:rsidR="00CB20B2">
        <w:rPr>
          <w:rFonts w:ascii="Times New Roman" w:hAnsi="Times New Roman" w:cs="Times New Roman"/>
          <w:sz w:val="24"/>
          <w:szCs w:val="24"/>
        </w:rPr>
        <w:t>To</w:t>
      </w:r>
      <w:r w:rsidRPr="0052636D">
        <w:rPr>
          <w:rFonts w:ascii="Times New Roman" w:hAnsi="Times New Roman" w:cs="Times New Roman"/>
          <w:sz w:val="24"/>
          <w:szCs w:val="24"/>
        </w:rPr>
        <w:t xml:space="preserve"> avoid this, extracts from the maps shown are copies which I have </w:t>
      </w:r>
      <w:r w:rsidR="007B6643">
        <w:rPr>
          <w:rFonts w:ascii="Times New Roman" w:hAnsi="Times New Roman" w:cs="Times New Roman"/>
          <w:sz w:val="24"/>
          <w:szCs w:val="24"/>
        </w:rPr>
        <w:t xml:space="preserve">anonymised and </w:t>
      </w:r>
      <w:r w:rsidRPr="0052636D">
        <w:rPr>
          <w:rFonts w:ascii="Times New Roman" w:hAnsi="Times New Roman" w:cs="Times New Roman"/>
          <w:sz w:val="24"/>
          <w:szCs w:val="24"/>
        </w:rPr>
        <w:t xml:space="preserve">re-drawn. All identifying information has been removed from the quotes used, and gender-neutral pronouns have been used throughout. Quotes are unattributed to prevent a picture of each individual academic being built up, which could identify participants. All </w:t>
      </w:r>
      <w:r w:rsidR="00EE76ED">
        <w:rPr>
          <w:rFonts w:ascii="Times New Roman" w:hAnsi="Times New Roman" w:cs="Times New Roman"/>
          <w:sz w:val="24"/>
          <w:szCs w:val="24"/>
        </w:rPr>
        <w:t xml:space="preserve">data used has </w:t>
      </w:r>
      <w:r w:rsidRPr="0052636D">
        <w:rPr>
          <w:rFonts w:ascii="Times New Roman" w:hAnsi="Times New Roman" w:cs="Times New Roman"/>
          <w:sz w:val="24"/>
          <w:szCs w:val="24"/>
        </w:rPr>
        <w:t>been checked with participants to ensure that they are happy with the efforts made to protect their identities. This is not just to protect them, but also their colleagues and institutions.</w:t>
      </w:r>
    </w:p>
    <w:p w14:paraId="2FAB7544" w14:textId="77777777" w:rsidR="00C5346E" w:rsidRPr="004F5171" w:rsidRDefault="007B7F36"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Results</w:t>
      </w:r>
    </w:p>
    <w:p w14:paraId="5FBE8971" w14:textId="77777777" w:rsidR="00674BED"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Perhaps not unexpectedly, a key feature of discussion around each theme was connected the time spent maintaining professional and academic networks, and the ancillary labour that such maintenance required for deaf academics above that of hearing colleagues. Lefebvre (1971 [2016], p.45) divided time into three categories, ‘pledged time (professional work), free time (leisure) and compulsive time (the various demands other than work such as </w:t>
      </w:r>
      <w:r w:rsidRPr="0052636D">
        <w:rPr>
          <w:rFonts w:ascii="Times New Roman" w:hAnsi="Times New Roman" w:cs="Times New Roman"/>
          <w:sz w:val="24"/>
          <w:szCs w:val="24"/>
        </w:rPr>
        <w:lastRenderedPageBreak/>
        <w:t xml:space="preserve">transport, official formalities etc.)’ (p.45). For these deaf academics, the pledged time, the labour for which they were paid each day, was expected to be </w:t>
      </w:r>
      <w:r w:rsidR="00830A4C">
        <w:rPr>
          <w:rFonts w:ascii="Times New Roman" w:hAnsi="Times New Roman" w:cs="Times New Roman"/>
          <w:sz w:val="24"/>
          <w:szCs w:val="24"/>
        </w:rPr>
        <w:t>equal</w:t>
      </w:r>
      <w:r w:rsidR="007B6643">
        <w:rPr>
          <w:rFonts w:ascii="Times New Roman" w:hAnsi="Times New Roman" w:cs="Times New Roman"/>
          <w:sz w:val="24"/>
          <w:szCs w:val="24"/>
        </w:rPr>
        <w:t xml:space="preserve"> to</w:t>
      </w:r>
      <w:r w:rsidRPr="0052636D">
        <w:rPr>
          <w:rFonts w:ascii="Times New Roman" w:hAnsi="Times New Roman" w:cs="Times New Roman"/>
          <w:sz w:val="24"/>
          <w:szCs w:val="24"/>
        </w:rPr>
        <w:t xml:space="preserve"> their hearing peers and colleagues. However</w:t>
      </w:r>
      <w:r w:rsidR="00335316" w:rsidRPr="0052636D">
        <w:rPr>
          <w:rFonts w:ascii="Times New Roman" w:hAnsi="Times New Roman" w:cs="Times New Roman"/>
          <w:sz w:val="24"/>
          <w:szCs w:val="24"/>
        </w:rPr>
        <w:t>, the</w:t>
      </w:r>
      <w:r w:rsidR="00CB20B2">
        <w:rPr>
          <w:rFonts w:ascii="Times New Roman" w:hAnsi="Times New Roman" w:cs="Times New Roman"/>
          <w:sz w:val="24"/>
          <w:szCs w:val="24"/>
        </w:rPr>
        <w:t xml:space="preserve"> </w:t>
      </w:r>
      <w:r w:rsidR="00DF7936">
        <w:rPr>
          <w:rFonts w:ascii="Times New Roman" w:hAnsi="Times New Roman" w:cs="Times New Roman"/>
          <w:sz w:val="24"/>
          <w:szCs w:val="24"/>
        </w:rPr>
        <w:t xml:space="preserve">deaf </w:t>
      </w:r>
      <w:r w:rsidR="00CB20B2">
        <w:rPr>
          <w:rFonts w:ascii="Times New Roman" w:hAnsi="Times New Roman" w:cs="Times New Roman"/>
          <w:sz w:val="24"/>
          <w:szCs w:val="24"/>
        </w:rPr>
        <w:t xml:space="preserve">academics had to undertake additional </w:t>
      </w:r>
      <w:r w:rsidR="00830A4C">
        <w:rPr>
          <w:rFonts w:ascii="Times New Roman" w:hAnsi="Times New Roman" w:cs="Times New Roman"/>
          <w:sz w:val="24"/>
          <w:szCs w:val="24"/>
        </w:rPr>
        <w:t>labour</w:t>
      </w:r>
      <w:r w:rsidRPr="0052636D">
        <w:rPr>
          <w:rFonts w:ascii="Times New Roman" w:hAnsi="Times New Roman" w:cs="Times New Roman"/>
          <w:sz w:val="24"/>
          <w:szCs w:val="24"/>
        </w:rPr>
        <w:t xml:space="preserve"> to mak</w:t>
      </w:r>
      <w:r w:rsidR="00CB20B2">
        <w:rPr>
          <w:rFonts w:ascii="Times New Roman" w:hAnsi="Times New Roman" w:cs="Times New Roman"/>
          <w:sz w:val="24"/>
          <w:szCs w:val="24"/>
        </w:rPr>
        <w:t>e</w:t>
      </w:r>
      <w:r w:rsidRPr="0052636D">
        <w:rPr>
          <w:rFonts w:ascii="Times New Roman" w:hAnsi="Times New Roman" w:cs="Times New Roman"/>
          <w:sz w:val="24"/>
          <w:szCs w:val="24"/>
        </w:rPr>
        <w:t xml:space="preserve"> their pledged time at work accessible, such as the greater effort of sociability required to break through communication barriers with colleagues, or booking interpreters or other support, with all the extra administrative tasks that required. I have termed this time ‘compulsive’ time, following Lefebvre’s use of the term to refer to ‘the time given over to the compulsions of work, such as commuting’ (Davies 2006, p.234) and ‘for bureaucratic formalities’ (Elden 2004, p.115). </w:t>
      </w:r>
      <w:r w:rsidR="00CB20B2">
        <w:rPr>
          <w:rFonts w:ascii="Times New Roman" w:hAnsi="Times New Roman" w:cs="Times New Roman"/>
          <w:sz w:val="24"/>
          <w:szCs w:val="24"/>
        </w:rPr>
        <w:t>W</w:t>
      </w:r>
      <w:r w:rsidRPr="0052636D">
        <w:rPr>
          <w:rFonts w:ascii="Times New Roman" w:hAnsi="Times New Roman" w:cs="Times New Roman"/>
          <w:sz w:val="24"/>
          <w:szCs w:val="24"/>
        </w:rPr>
        <w:t xml:space="preserve">ithout doing these extra tasks, a deaf academics’ labour would be impossible. </w:t>
      </w:r>
    </w:p>
    <w:p w14:paraId="2BABA8CA" w14:textId="77777777" w:rsidR="007630B2"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While time constraints or demands were not always explicitly mentioned by individuals in the interviews, they are implicit in the discussion of the extra responsibilities they </w:t>
      </w:r>
      <w:r w:rsidR="00681AFC">
        <w:rPr>
          <w:rFonts w:ascii="Times New Roman" w:hAnsi="Times New Roman" w:cs="Times New Roman"/>
          <w:sz w:val="24"/>
          <w:szCs w:val="24"/>
        </w:rPr>
        <w:t xml:space="preserve">shoulder to </w:t>
      </w:r>
      <w:r w:rsidRPr="0052636D">
        <w:rPr>
          <w:rFonts w:ascii="Times New Roman" w:hAnsi="Times New Roman" w:cs="Times New Roman"/>
          <w:sz w:val="24"/>
          <w:szCs w:val="24"/>
        </w:rPr>
        <w:t>bring themselves onto a level playing field with hearing colleagues.</w:t>
      </w:r>
    </w:p>
    <w:p w14:paraId="73772712" w14:textId="77777777" w:rsidR="00C5346E" w:rsidRPr="004F5171" w:rsidRDefault="000A1B9B" w:rsidP="007B7F36">
      <w:pPr>
        <w:pStyle w:val="Heading2"/>
        <w:spacing w:line="480" w:lineRule="auto"/>
        <w:rPr>
          <w:rFonts w:ascii="Times New Roman" w:hAnsi="Times New Roman" w:cs="Times New Roman"/>
          <w:i/>
          <w:color w:val="auto"/>
          <w:sz w:val="24"/>
          <w:szCs w:val="24"/>
        </w:rPr>
      </w:pPr>
      <w:r w:rsidRPr="004F5171">
        <w:rPr>
          <w:rFonts w:ascii="Times New Roman" w:hAnsi="Times New Roman" w:cs="Times New Roman"/>
          <w:i/>
          <w:color w:val="auto"/>
          <w:sz w:val="24"/>
          <w:szCs w:val="24"/>
        </w:rPr>
        <w:t>Locating professional and academic networks</w:t>
      </w:r>
    </w:p>
    <w:p w14:paraId="3D22C7A3" w14:textId="77777777" w:rsidR="00A76450" w:rsidRPr="0052636D" w:rsidRDefault="009B255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All</w:t>
      </w:r>
      <w:r w:rsidR="000A1B9B" w:rsidRPr="0052636D">
        <w:rPr>
          <w:rFonts w:ascii="Times New Roman" w:hAnsi="Times New Roman" w:cs="Times New Roman"/>
          <w:sz w:val="24"/>
          <w:szCs w:val="24"/>
        </w:rPr>
        <w:t xml:space="preserve"> the participants who were active researchers were able to point to extensive professional networks outside their own </w:t>
      </w:r>
      <w:r w:rsidR="00830A4C">
        <w:rPr>
          <w:rFonts w:ascii="Times New Roman" w:hAnsi="Times New Roman" w:cs="Times New Roman"/>
          <w:sz w:val="24"/>
          <w:szCs w:val="24"/>
        </w:rPr>
        <w:t>HEI</w:t>
      </w:r>
      <w:r w:rsidR="000A1B9B" w:rsidRPr="0052636D">
        <w:rPr>
          <w:rFonts w:ascii="Times New Roman" w:hAnsi="Times New Roman" w:cs="Times New Roman"/>
          <w:sz w:val="24"/>
          <w:szCs w:val="24"/>
        </w:rPr>
        <w:t xml:space="preserve">. These included co-authors, research partners, conference buddies and friends. This </w:t>
      </w:r>
      <w:r w:rsidR="00B40411" w:rsidRPr="0052636D">
        <w:rPr>
          <w:rFonts w:ascii="Times New Roman" w:hAnsi="Times New Roman" w:cs="Times New Roman"/>
          <w:sz w:val="24"/>
          <w:szCs w:val="24"/>
        </w:rPr>
        <w:t>would</w:t>
      </w:r>
      <w:r w:rsidR="000A1B9B" w:rsidRPr="0052636D">
        <w:rPr>
          <w:rFonts w:ascii="Times New Roman" w:hAnsi="Times New Roman" w:cs="Times New Roman"/>
          <w:sz w:val="24"/>
          <w:szCs w:val="24"/>
        </w:rPr>
        <w:t xml:space="preserve"> not be unusual for an academic, deaf or hearing (see Robinson, </w:t>
      </w:r>
      <w:proofErr w:type="spellStart"/>
      <w:r w:rsidR="000A1B9B" w:rsidRPr="0052636D">
        <w:rPr>
          <w:rFonts w:ascii="Times New Roman" w:hAnsi="Times New Roman" w:cs="Times New Roman"/>
          <w:sz w:val="24"/>
          <w:szCs w:val="24"/>
        </w:rPr>
        <w:t>Ratle</w:t>
      </w:r>
      <w:proofErr w:type="spellEnd"/>
      <w:r w:rsidR="000A1B9B" w:rsidRPr="0052636D">
        <w:rPr>
          <w:rFonts w:ascii="Times New Roman" w:hAnsi="Times New Roman" w:cs="Times New Roman"/>
          <w:sz w:val="24"/>
          <w:szCs w:val="24"/>
        </w:rPr>
        <w:t xml:space="preserve"> and Bristow 2017, for example), but when compared to the small size of meaningful professional or even casual networks within their own institution, this becomes </w:t>
      </w:r>
      <w:r w:rsidR="00624476" w:rsidRPr="0052636D">
        <w:rPr>
          <w:rFonts w:ascii="Times New Roman" w:hAnsi="Times New Roman" w:cs="Times New Roman"/>
          <w:sz w:val="24"/>
          <w:szCs w:val="24"/>
        </w:rPr>
        <w:t>noteworthy</w:t>
      </w:r>
      <w:r w:rsidR="000A1B9B" w:rsidRPr="0052636D">
        <w:rPr>
          <w:rFonts w:ascii="Times New Roman" w:hAnsi="Times New Roman" w:cs="Times New Roman"/>
          <w:sz w:val="24"/>
          <w:szCs w:val="24"/>
        </w:rPr>
        <w:t xml:space="preserve">. </w:t>
      </w:r>
    </w:p>
    <w:p w14:paraId="7A5199D8" w14:textId="77777777" w:rsidR="00CC029B"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One participant mentioned that they had only one academic contact within their own HEI with whom they could talk about their research –</w:t>
      </w:r>
    </w:p>
    <w:p w14:paraId="2787E74F" w14:textId="77777777" w:rsidR="00CC029B"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 xml:space="preserve">I’ll just add my academic network, or my research network… Like I said before, I only have [] to talk to </w:t>
      </w:r>
      <w:proofErr w:type="spellStart"/>
      <w:r w:rsidRPr="0052636D">
        <w:rPr>
          <w:rFonts w:ascii="Times New Roman" w:hAnsi="Times New Roman" w:cs="Times New Roman"/>
          <w:color w:val="auto"/>
          <w:sz w:val="24"/>
          <w:szCs w:val="24"/>
        </w:rPr>
        <w:t>here</w:t>
      </w:r>
      <w:proofErr w:type="spellEnd"/>
      <w:r w:rsidRPr="0052636D">
        <w:rPr>
          <w:rFonts w:ascii="Times New Roman" w:hAnsi="Times New Roman" w:cs="Times New Roman"/>
          <w:color w:val="auto"/>
          <w:sz w:val="24"/>
          <w:szCs w:val="24"/>
        </w:rPr>
        <w:t xml:space="preserve"> about academic things, so if I want to talk more I have to go to other places…</w:t>
      </w:r>
      <w:r w:rsidR="00624476" w:rsidRPr="0052636D">
        <w:rPr>
          <w:rStyle w:val="FootnoteReference"/>
          <w:rFonts w:ascii="Times New Roman" w:hAnsi="Times New Roman" w:cs="Times New Roman"/>
          <w:color w:val="auto"/>
          <w:sz w:val="24"/>
          <w:szCs w:val="24"/>
        </w:rPr>
        <w:footnoteReference w:id="4"/>
      </w:r>
      <w:r w:rsidRPr="0052636D">
        <w:rPr>
          <w:rFonts w:ascii="Times New Roman" w:hAnsi="Times New Roman" w:cs="Times New Roman"/>
          <w:color w:val="auto"/>
          <w:sz w:val="24"/>
          <w:szCs w:val="24"/>
        </w:rPr>
        <w:t xml:space="preserve"> </w:t>
      </w:r>
    </w:p>
    <w:p w14:paraId="23C194A6" w14:textId="77777777" w:rsidR="00636F94"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In contrast, this participant was able to quickly add three different international institutions and eight individuals with whom they felt they had particularly close working relations</w:t>
      </w:r>
      <w:r w:rsidR="00624476" w:rsidRPr="0052636D">
        <w:rPr>
          <w:rFonts w:ascii="Times New Roman" w:hAnsi="Times New Roman" w:cs="Times New Roman"/>
          <w:sz w:val="24"/>
          <w:szCs w:val="24"/>
        </w:rPr>
        <w:t xml:space="preserve"> due to ease of communication in sign language</w:t>
      </w:r>
      <w:r w:rsidRPr="0052636D">
        <w:rPr>
          <w:rFonts w:ascii="Times New Roman" w:hAnsi="Times New Roman" w:cs="Times New Roman"/>
          <w:sz w:val="24"/>
          <w:szCs w:val="24"/>
        </w:rPr>
        <w:t xml:space="preserve">. Commenting on the different institutions listed, they said – </w:t>
      </w:r>
    </w:p>
    <w:p w14:paraId="54705AB4" w14:textId="77777777" w:rsidR="00636F94"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 always have good conversations there. I talk about work, about careers, research plans, data analysis… it’s good! Saying it’s like a home from home is a bit too dramatic, but I know if I need something I can always ask them. </w:t>
      </w:r>
    </w:p>
    <w:p w14:paraId="75548048" w14:textId="77777777" w:rsidR="00636F94" w:rsidRPr="0052636D" w:rsidRDefault="00830A4C" w:rsidP="007B7F36">
      <w:pPr>
        <w:spacing w:line="480" w:lineRule="auto"/>
        <w:rPr>
          <w:rFonts w:ascii="Times New Roman" w:hAnsi="Times New Roman" w:cs="Times New Roman"/>
          <w:sz w:val="24"/>
          <w:szCs w:val="24"/>
        </w:rPr>
      </w:pPr>
      <w:r>
        <w:rPr>
          <w:rFonts w:ascii="Times New Roman" w:hAnsi="Times New Roman" w:cs="Times New Roman"/>
          <w:sz w:val="24"/>
          <w:szCs w:val="24"/>
        </w:rPr>
        <w:t>A</w:t>
      </w:r>
      <w:r w:rsidR="000A1B9B" w:rsidRPr="0052636D">
        <w:rPr>
          <w:rFonts w:ascii="Times New Roman" w:hAnsi="Times New Roman" w:cs="Times New Roman"/>
          <w:sz w:val="24"/>
          <w:szCs w:val="24"/>
        </w:rPr>
        <w:t>nother participant had a slightly smaller, but very close network with deaf academics outside their HEI –</w:t>
      </w:r>
    </w:p>
    <w:p w14:paraId="45CA42A4" w14:textId="77777777" w:rsidR="009D01C9"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When I need advice from someone who really knows what it’s like to be a deaf academic, who knows the university system, who knows me, my work and my interests, [] or [] are very good colleagues. </w:t>
      </w:r>
    </w:p>
    <w:p w14:paraId="7B6B6A69" w14:textId="77777777" w:rsidR="009B44FD"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In contrast</w:t>
      </w:r>
      <w:r w:rsidR="008771CC">
        <w:rPr>
          <w:rFonts w:ascii="Times New Roman" w:hAnsi="Times New Roman" w:cs="Times New Roman"/>
          <w:sz w:val="24"/>
          <w:szCs w:val="24"/>
        </w:rPr>
        <w:t xml:space="preserve">, within </w:t>
      </w:r>
      <w:r w:rsidRPr="0052636D">
        <w:rPr>
          <w:rFonts w:ascii="Times New Roman" w:hAnsi="Times New Roman" w:cs="Times New Roman"/>
          <w:sz w:val="24"/>
          <w:szCs w:val="24"/>
        </w:rPr>
        <w:t xml:space="preserve">their own HEI </w:t>
      </w:r>
      <w:r w:rsidR="008771CC">
        <w:rPr>
          <w:rFonts w:ascii="Times New Roman" w:hAnsi="Times New Roman" w:cs="Times New Roman"/>
          <w:sz w:val="24"/>
          <w:szCs w:val="24"/>
        </w:rPr>
        <w:t xml:space="preserve">their network </w:t>
      </w:r>
      <w:r w:rsidRPr="0052636D">
        <w:rPr>
          <w:rFonts w:ascii="Times New Roman" w:hAnsi="Times New Roman" w:cs="Times New Roman"/>
          <w:sz w:val="24"/>
          <w:szCs w:val="24"/>
        </w:rPr>
        <w:t>consist</w:t>
      </w:r>
      <w:r w:rsidR="008771CC">
        <w:rPr>
          <w:rFonts w:ascii="Times New Roman" w:hAnsi="Times New Roman" w:cs="Times New Roman"/>
          <w:sz w:val="24"/>
          <w:szCs w:val="24"/>
        </w:rPr>
        <w:t>ed</w:t>
      </w:r>
      <w:r w:rsidRPr="0052636D">
        <w:rPr>
          <w:rFonts w:ascii="Times New Roman" w:hAnsi="Times New Roman" w:cs="Times New Roman"/>
          <w:sz w:val="24"/>
          <w:szCs w:val="24"/>
        </w:rPr>
        <w:t xml:space="preserve"> of a small group of other deaf researchers. Interestingly, they did not consider hearing colleagues to be in </w:t>
      </w:r>
      <w:r w:rsidR="008771CC">
        <w:rPr>
          <w:rFonts w:ascii="Times New Roman" w:hAnsi="Times New Roman" w:cs="Times New Roman"/>
          <w:sz w:val="24"/>
          <w:szCs w:val="24"/>
        </w:rPr>
        <w:t xml:space="preserve">that </w:t>
      </w:r>
      <w:r w:rsidRPr="0052636D">
        <w:rPr>
          <w:rFonts w:ascii="Times New Roman" w:hAnsi="Times New Roman" w:cs="Times New Roman"/>
          <w:sz w:val="24"/>
          <w:szCs w:val="24"/>
        </w:rPr>
        <w:t>network, something which will be covered in more detail below. Maintaining such networks outside their own HE</w:t>
      </w:r>
      <w:r w:rsidR="00B40411" w:rsidRPr="0052636D">
        <w:rPr>
          <w:rFonts w:ascii="Times New Roman" w:hAnsi="Times New Roman" w:cs="Times New Roman"/>
          <w:sz w:val="24"/>
          <w:szCs w:val="24"/>
        </w:rPr>
        <w:t>I</w:t>
      </w:r>
      <w:r w:rsidRPr="0052636D">
        <w:rPr>
          <w:rFonts w:ascii="Times New Roman" w:hAnsi="Times New Roman" w:cs="Times New Roman"/>
          <w:sz w:val="24"/>
          <w:szCs w:val="24"/>
        </w:rPr>
        <w:t xml:space="preserve">s required </w:t>
      </w:r>
      <w:r w:rsidR="00830A4C">
        <w:rPr>
          <w:rFonts w:ascii="Times New Roman" w:hAnsi="Times New Roman" w:cs="Times New Roman"/>
          <w:sz w:val="24"/>
          <w:szCs w:val="24"/>
        </w:rPr>
        <w:t>much more</w:t>
      </w:r>
      <w:r w:rsidRPr="0052636D">
        <w:rPr>
          <w:rFonts w:ascii="Times New Roman" w:hAnsi="Times New Roman" w:cs="Times New Roman"/>
          <w:sz w:val="24"/>
          <w:szCs w:val="24"/>
        </w:rPr>
        <w:t xml:space="preserve"> compulsive time commitment in travel and other time demands,</w:t>
      </w:r>
      <w:r w:rsidR="00830A4C">
        <w:rPr>
          <w:rFonts w:ascii="Times New Roman" w:hAnsi="Times New Roman" w:cs="Times New Roman"/>
          <w:sz w:val="24"/>
          <w:szCs w:val="24"/>
        </w:rPr>
        <w:t xml:space="preserve"> than</w:t>
      </w:r>
      <w:r w:rsidRPr="0052636D">
        <w:rPr>
          <w:rFonts w:ascii="Times New Roman" w:hAnsi="Times New Roman" w:cs="Times New Roman"/>
          <w:sz w:val="24"/>
          <w:szCs w:val="24"/>
        </w:rPr>
        <w:t xml:space="preserve"> maintaining networks within their own HEIs. </w:t>
      </w:r>
    </w:p>
    <w:p w14:paraId="62DE405E" w14:textId="77777777" w:rsidR="009B44FD"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Another </w:t>
      </w:r>
      <w:r w:rsidR="008771CC">
        <w:rPr>
          <w:rFonts w:ascii="Times New Roman" w:hAnsi="Times New Roman" w:cs="Times New Roman"/>
          <w:sz w:val="24"/>
          <w:szCs w:val="24"/>
        </w:rPr>
        <w:t>participant</w:t>
      </w:r>
      <w:r w:rsidRPr="0052636D">
        <w:rPr>
          <w:rFonts w:ascii="Times New Roman" w:hAnsi="Times New Roman" w:cs="Times New Roman"/>
          <w:sz w:val="24"/>
          <w:szCs w:val="24"/>
        </w:rPr>
        <w:t xml:space="preserve"> was able to point to ‘loose and wide’ networks of international and national academic colleague</w:t>
      </w:r>
      <w:r w:rsidR="00830A4C">
        <w:rPr>
          <w:rFonts w:ascii="Times New Roman" w:hAnsi="Times New Roman" w:cs="Times New Roman"/>
          <w:sz w:val="24"/>
          <w:szCs w:val="24"/>
        </w:rPr>
        <w:t>s</w:t>
      </w:r>
      <w:r w:rsidRPr="0052636D">
        <w:rPr>
          <w:rFonts w:ascii="Times New Roman" w:hAnsi="Times New Roman" w:cs="Times New Roman"/>
          <w:sz w:val="24"/>
          <w:szCs w:val="24"/>
        </w:rPr>
        <w:t>, most of whom were deaf. They show</w:t>
      </w:r>
      <w:r w:rsidR="008771CC">
        <w:rPr>
          <w:rFonts w:ascii="Times New Roman" w:hAnsi="Times New Roman" w:cs="Times New Roman"/>
          <w:sz w:val="24"/>
          <w:szCs w:val="24"/>
        </w:rPr>
        <w:t>ed</w:t>
      </w:r>
      <w:r w:rsidRPr="0052636D">
        <w:rPr>
          <w:rFonts w:ascii="Times New Roman" w:hAnsi="Times New Roman" w:cs="Times New Roman"/>
          <w:sz w:val="24"/>
          <w:szCs w:val="24"/>
        </w:rPr>
        <w:t xml:space="preserve"> they wielded a degree of academic capital </w:t>
      </w:r>
      <w:r w:rsidR="008771CC">
        <w:rPr>
          <w:rFonts w:ascii="Times New Roman" w:hAnsi="Times New Roman" w:cs="Times New Roman"/>
          <w:sz w:val="24"/>
          <w:szCs w:val="24"/>
        </w:rPr>
        <w:t>(</w:t>
      </w:r>
      <w:proofErr w:type="spellStart"/>
      <w:r w:rsidRPr="0052636D">
        <w:rPr>
          <w:rFonts w:ascii="Times New Roman" w:hAnsi="Times New Roman" w:cs="Times New Roman"/>
          <w:sz w:val="24"/>
          <w:szCs w:val="24"/>
        </w:rPr>
        <w:t>Dallyn</w:t>
      </w:r>
      <w:proofErr w:type="spellEnd"/>
      <w:r w:rsidRPr="0052636D">
        <w:rPr>
          <w:rFonts w:ascii="Times New Roman" w:hAnsi="Times New Roman" w:cs="Times New Roman"/>
          <w:sz w:val="24"/>
          <w:szCs w:val="24"/>
        </w:rPr>
        <w:t xml:space="preserve">, </w:t>
      </w:r>
      <w:proofErr w:type="spellStart"/>
      <w:r w:rsidRPr="0052636D">
        <w:rPr>
          <w:rFonts w:ascii="Times New Roman" w:hAnsi="Times New Roman" w:cs="Times New Roman"/>
          <w:sz w:val="24"/>
          <w:szCs w:val="24"/>
        </w:rPr>
        <w:t>Marine</w:t>
      </w:r>
      <w:r w:rsidR="006A5ACF" w:rsidRPr="0052636D">
        <w:rPr>
          <w:rFonts w:ascii="Times New Roman" w:hAnsi="Times New Roman" w:cs="Times New Roman"/>
          <w:sz w:val="24"/>
          <w:szCs w:val="24"/>
        </w:rPr>
        <w:t>tto</w:t>
      </w:r>
      <w:proofErr w:type="spellEnd"/>
      <w:r w:rsidR="006A5ACF" w:rsidRPr="0052636D">
        <w:rPr>
          <w:rFonts w:ascii="Times New Roman" w:hAnsi="Times New Roman" w:cs="Times New Roman"/>
          <w:sz w:val="24"/>
          <w:szCs w:val="24"/>
        </w:rPr>
        <w:t xml:space="preserve"> and </w:t>
      </w:r>
      <w:proofErr w:type="spellStart"/>
      <w:r w:rsidR="006A5ACF" w:rsidRPr="0052636D">
        <w:rPr>
          <w:rFonts w:ascii="Times New Roman" w:hAnsi="Times New Roman" w:cs="Times New Roman"/>
          <w:sz w:val="24"/>
          <w:szCs w:val="24"/>
        </w:rPr>
        <w:t>Cederström</w:t>
      </w:r>
      <w:proofErr w:type="spellEnd"/>
      <w:r w:rsidR="006A5ACF" w:rsidRPr="0052636D">
        <w:rPr>
          <w:rFonts w:ascii="Times New Roman" w:hAnsi="Times New Roman" w:cs="Times New Roman"/>
          <w:sz w:val="24"/>
          <w:szCs w:val="24"/>
        </w:rPr>
        <w:t xml:space="preserve"> 2015, p.1039</w:t>
      </w:r>
      <w:r w:rsidRPr="0052636D">
        <w:rPr>
          <w:rFonts w:ascii="Times New Roman" w:hAnsi="Times New Roman" w:cs="Times New Roman"/>
          <w:sz w:val="24"/>
          <w:szCs w:val="24"/>
        </w:rPr>
        <w:t>) through how they utilised this network –</w:t>
      </w:r>
    </w:p>
    <w:p w14:paraId="03584AAA" w14:textId="77777777" w:rsidR="008A6FC1"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It’s quite flexible. You know what the academic life is like. People contact you when they want you to do something for them. I’m the same, I’ll contact others when I want them to do something. </w:t>
      </w:r>
    </w:p>
    <w:p w14:paraId="6D35208A" w14:textId="77777777" w:rsidR="00F96B73"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However, it is less clear that participants in this project were able to</w:t>
      </w:r>
      <w:r w:rsidR="00830A4C">
        <w:rPr>
          <w:rFonts w:ascii="Times New Roman" w:hAnsi="Times New Roman" w:cs="Times New Roman"/>
          <w:sz w:val="24"/>
          <w:szCs w:val="24"/>
        </w:rPr>
        <w:t xml:space="preserve"> build</w:t>
      </w:r>
      <w:r w:rsidRPr="0052636D">
        <w:rPr>
          <w:rFonts w:ascii="Times New Roman" w:hAnsi="Times New Roman" w:cs="Times New Roman"/>
          <w:sz w:val="24"/>
          <w:szCs w:val="24"/>
        </w:rPr>
        <w:t xml:space="preserve"> academic networks within their own HEI. One participant responded that they only had one person in their HEI with whom they could collaborate or talk to about work –</w:t>
      </w:r>
    </w:p>
    <w:p w14:paraId="2A2E4499" w14:textId="77777777" w:rsidR="0021345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Really, my academic community is with []. I don’t feel part of an academic community in [HEI]. I focus on our team. Yes, I like to know what’s going on out there, but I’m just part of the BSL team.</w:t>
      </w:r>
    </w:p>
    <w:p w14:paraId="4C0A5BCD" w14:textId="77777777" w:rsidR="00213457"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Others agreed with this sentiment –</w:t>
      </w:r>
    </w:p>
    <w:p w14:paraId="4470A67B" w14:textId="77777777" w:rsidR="00E851B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We meet for coffee and lunch sometimes. But there are lines here (separating individuals on the eco-map) because we don’t really i</w:t>
      </w:r>
      <w:r w:rsidR="00A601EC" w:rsidRPr="0052636D">
        <w:rPr>
          <w:rFonts w:ascii="Times New Roman" w:hAnsi="Times New Roman" w:cs="Times New Roman"/>
          <w:color w:val="auto"/>
          <w:sz w:val="24"/>
          <w:szCs w:val="24"/>
        </w:rPr>
        <w:t xml:space="preserve">nteract much. </w:t>
      </w:r>
      <w:r w:rsidR="008771CC">
        <w:rPr>
          <w:rFonts w:ascii="Times New Roman" w:hAnsi="Times New Roman" w:cs="Times New Roman"/>
          <w:color w:val="auto"/>
          <w:sz w:val="24"/>
          <w:szCs w:val="24"/>
        </w:rPr>
        <w:t xml:space="preserve">… </w:t>
      </w:r>
      <w:r w:rsidRPr="0052636D">
        <w:rPr>
          <w:rFonts w:ascii="Times New Roman" w:hAnsi="Times New Roman" w:cs="Times New Roman"/>
          <w:color w:val="auto"/>
          <w:sz w:val="24"/>
          <w:szCs w:val="24"/>
        </w:rPr>
        <w:t>In terms of [HEI], I have mixed relationships, but none of them are really strong.</w:t>
      </w:r>
    </w:p>
    <w:p w14:paraId="30AFA2D0" w14:textId="77777777" w:rsidR="00E851B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While some felt that they were integrated to some extent in their home HEI, there were still struggles to build up an academic network –</w:t>
      </w:r>
    </w:p>
    <w:p w14:paraId="5D05CF24" w14:textId="77777777" w:rsidR="00E851B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Some of my colleagues really don’t think about who I am or what I do. For some of them I really am just ‘the sign language teacher’. They don’t really see me as an academic. </w:t>
      </w:r>
    </w:p>
    <w:p w14:paraId="42E88027" w14:textId="77777777" w:rsidR="0019700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This struggle to be recognised as an academic was </w:t>
      </w:r>
      <w:r w:rsidR="008771CC">
        <w:rPr>
          <w:rFonts w:ascii="Times New Roman" w:hAnsi="Times New Roman" w:cs="Times New Roman"/>
          <w:sz w:val="24"/>
          <w:szCs w:val="24"/>
        </w:rPr>
        <w:t>echoed by all participants, for example</w:t>
      </w:r>
      <w:r w:rsidRPr="0052636D">
        <w:rPr>
          <w:rFonts w:ascii="Times New Roman" w:hAnsi="Times New Roman" w:cs="Times New Roman"/>
          <w:sz w:val="24"/>
          <w:szCs w:val="24"/>
        </w:rPr>
        <w:t xml:space="preserve"> –</w:t>
      </w:r>
    </w:p>
    <w:p w14:paraId="6C893D78" w14:textId="77777777" w:rsidR="0019700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In the university, if you tell them you work here and you teach languages, BSL, you can see their eyes glaze over…</w:t>
      </w:r>
    </w:p>
    <w:p w14:paraId="6808149C" w14:textId="77777777" w:rsidR="0019700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Some</w:t>
      </w:r>
      <w:r w:rsidR="00830A4C">
        <w:rPr>
          <w:rFonts w:ascii="Times New Roman" w:hAnsi="Times New Roman" w:cs="Times New Roman"/>
          <w:sz w:val="24"/>
          <w:szCs w:val="24"/>
        </w:rPr>
        <w:t xml:space="preserve"> participants tried to</w:t>
      </w:r>
      <w:r w:rsidRPr="0052636D">
        <w:rPr>
          <w:rFonts w:ascii="Times New Roman" w:hAnsi="Times New Roman" w:cs="Times New Roman"/>
          <w:sz w:val="24"/>
          <w:szCs w:val="24"/>
        </w:rPr>
        <w:t xml:space="preserve"> emphasise their academic qualifications in their meetings with other academics, </w:t>
      </w:r>
      <w:r w:rsidR="008771CC">
        <w:rPr>
          <w:rFonts w:ascii="Times New Roman" w:hAnsi="Times New Roman" w:cs="Times New Roman"/>
          <w:sz w:val="24"/>
          <w:szCs w:val="24"/>
        </w:rPr>
        <w:t>showing their academic capital</w:t>
      </w:r>
      <w:r w:rsidRPr="0052636D">
        <w:rPr>
          <w:rFonts w:ascii="Times New Roman" w:hAnsi="Times New Roman" w:cs="Times New Roman"/>
          <w:sz w:val="24"/>
          <w:szCs w:val="24"/>
        </w:rPr>
        <w:t xml:space="preserve">. Others were very deliberate in the way they </w:t>
      </w:r>
      <w:r w:rsidR="008771CC">
        <w:rPr>
          <w:rFonts w:ascii="Times New Roman" w:hAnsi="Times New Roman" w:cs="Times New Roman"/>
          <w:sz w:val="24"/>
          <w:szCs w:val="24"/>
        </w:rPr>
        <w:t>approached networking</w:t>
      </w:r>
      <w:r w:rsidRPr="0052636D">
        <w:rPr>
          <w:rFonts w:ascii="Times New Roman" w:hAnsi="Times New Roman" w:cs="Times New Roman"/>
          <w:sz w:val="24"/>
          <w:szCs w:val="24"/>
        </w:rPr>
        <w:t>, leading with information about inter-disciplinary</w:t>
      </w:r>
      <w:r w:rsidR="00A601EC" w:rsidRPr="0052636D">
        <w:rPr>
          <w:rFonts w:ascii="Times New Roman" w:hAnsi="Times New Roman" w:cs="Times New Roman"/>
          <w:sz w:val="24"/>
          <w:szCs w:val="24"/>
        </w:rPr>
        <w:t xml:space="preserve"> or theoretical</w:t>
      </w:r>
      <w:r w:rsidRPr="0052636D">
        <w:rPr>
          <w:rFonts w:ascii="Times New Roman" w:hAnsi="Times New Roman" w:cs="Times New Roman"/>
          <w:sz w:val="24"/>
          <w:szCs w:val="24"/>
        </w:rPr>
        <w:t xml:space="preserve"> aspects of their work, rather than deaf </w:t>
      </w:r>
      <w:r w:rsidR="008771CC">
        <w:rPr>
          <w:rFonts w:ascii="Times New Roman" w:hAnsi="Times New Roman" w:cs="Times New Roman"/>
          <w:sz w:val="24"/>
          <w:szCs w:val="24"/>
        </w:rPr>
        <w:t>issues</w:t>
      </w:r>
      <w:r w:rsidRPr="0052636D">
        <w:rPr>
          <w:rFonts w:ascii="Times New Roman" w:hAnsi="Times New Roman" w:cs="Times New Roman"/>
          <w:sz w:val="24"/>
          <w:szCs w:val="24"/>
        </w:rPr>
        <w:t xml:space="preserve"> or sign languages. </w:t>
      </w:r>
    </w:p>
    <w:p w14:paraId="190B93CB" w14:textId="77777777" w:rsidR="00C5346E" w:rsidRPr="004F5171" w:rsidRDefault="000A1B9B" w:rsidP="007B7F36">
      <w:pPr>
        <w:pStyle w:val="Heading2"/>
        <w:spacing w:line="480" w:lineRule="auto"/>
        <w:rPr>
          <w:rFonts w:ascii="Times New Roman" w:hAnsi="Times New Roman" w:cs="Times New Roman"/>
          <w:i/>
          <w:color w:val="auto"/>
          <w:sz w:val="24"/>
          <w:szCs w:val="24"/>
        </w:rPr>
      </w:pPr>
      <w:r w:rsidRPr="004F5171">
        <w:rPr>
          <w:rFonts w:ascii="Times New Roman" w:hAnsi="Times New Roman" w:cs="Times New Roman"/>
          <w:i/>
          <w:color w:val="auto"/>
          <w:sz w:val="24"/>
          <w:szCs w:val="24"/>
        </w:rPr>
        <w:t xml:space="preserve">Deaf </w:t>
      </w:r>
      <w:r w:rsidR="004F5171">
        <w:rPr>
          <w:rFonts w:ascii="Times New Roman" w:hAnsi="Times New Roman" w:cs="Times New Roman"/>
          <w:i/>
          <w:color w:val="auto"/>
          <w:sz w:val="24"/>
          <w:szCs w:val="24"/>
        </w:rPr>
        <w:t>and</w:t>
      </w:r>
      <w:r w:rsidRPr="004F5171">
        <w:rPr>
          <w:rFonts w:ascii="Times New Roman" w:hAnsi="Times New Roman" w:cs="Times New Roman"/>
          <w:i/>
          <w:color w:val="auto"/>
          <w:sz w:val="24"/>
          <w:szCs w:val="24"/>
        </w:rPr>
        <w:t xml:space="preserve"> hearing people on the eco-map</w:t>
      </w:r>
    </w:p>
    <w:p w14:paraId="6C319488" w14:textId="77777777" w:rsidR="00FC14F6"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All </w:t>
      </w:r>
      <w:r w:rsidR="008771CC">
        <w:rPr>
          <w:rFonts w:ascii="Times New Roman" w:hAnsi="Times New Roman" w:cs="Times New Roman"/>
          <w:sz w:val="24"/>
          <w:szCs w:val="24"/>
        </w:rPr>
        <w:t>participants</w:t>
      </w:r>
      <w:r w:rsidRPr="0052636D">
        <w:rPr>
          <w:rFonts w:ascii="Times New Roman" w:hAnsi="Times New Roman" w:cs="Times New Roman"/>
          <w:sz w:val="24"/>
          <w:szCs w:val="24"/>
        </w:rPr>
        <w:t xml:space="preserve"> worked with a mixture of deaf and hearing colleagues. Of course, it should also be remembered that all university work occurred under the ‘grand narrative of hearing’ (McDermid, 2009), that is, the assumption that everything in the university is run by hearing people, under hearing cultural norms, and the expectation that most staff will be hearing themselves. </w:t>
      </w:r>
    </w:p>
    <w:p w14:paraId="451C11AD" w14:textId="77777777" w:rsidR="00F06B74" w:rsidRPr="0052636D" w:rsidRDefault="008771CC" w:rsidP="007B7F36">
      <w:pPr>
        <w:spacing w:line="480" w:lineRule="auto"/>
        <w:rPr>
          <w:rFonts w:ascii="Times New Roman" w:hAnsi="Times New Roman" w:cs="Times New Roman"/>
          <w:sz w:val="24"/>
          <w:szCs w:val="24"/>
        </w:rPr>
      </w:pPr>
      <w:r>
        <w:rPr>
          <w:rFonts w:ascii="Times New Roman" w:hAnsi="Times New Roman" w:cs="Times New Roman"/>
          <w:sz w:val="24"/>
          <w:szCs w:val="24"/>
        </w:rPr>
        <w:t>Many of the participants</w:t>
      </w:r>
      <w:r w:rsidR="000A1B9B" w:rsidRPr="0052636D">
        <w:rPr>
          <w:rFonts w:ascii="Times New Roman" w:hAnsi="Times New Roman" w:cs="Times New Roman"/>
          <w:sz w:val="24"/>
          <w:szCs w:val="24"/>
        </w:rPr>
        <w:t xml:space="preserve"> had </w:t>
      </w:r>
      <w:r>
        <w:rPr>
          <w:rFonts w:ascii="Times New Roman" w:hAnsi="Times New Roman" w:cs="Times New Roman"/>
          <w:sz w:val="24"/>
          <w:szCs w:val="24"/>
        </w:rPr>
        <w:t>reservations about</w:t>
      </w:r>
      <w:r w:rsidR="000A1B9B" w:rsidRPr="0052636D">
        <w:rPr>
          <w:rFonts w:ascii="Times New Roman" w:hAnsi="Times New Roman" w:cs="Times New Roman"/>
          <w:sz w:val="24"/>
          <w:szCs w:val="24"/>
        </w:rPr>
        <w:t xml:space="preserve"> working in a hearing academic environment</w:t>
      </w:r>
      <w:r>
        <w:rPr>
          <w:rFonts w:ascii="Times New Roman" w:hAnsi="Times New Roman" w:cs="Times New Roman"/>
          <w:sz w:val="24"/>
          <w:szCs w:val="24"/>
        </w:rPr>
        <w:t xml:space="preserve"> – </w:t>
      </w:r>
      <w:r w:rsidR="000A1B9B" w:rsidRPr="0052636D">
        <w:rPr>
          <w:rFonts w:ascii="Times New Roman" w:hAnsi="Times New Roman" w:cs="Times New Roman"/>
          <w:sz w:val="24"/>
          <w:szCs w:val="24"/>
        </w:rPr>
        <w:t xml:space="preserve"> </w:t>
      </w:r>
    </w:p>
    <w:p w14:paraId="60DF05D1" w14:textId="77777777" w:rsidR="002A56BA"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Sometimes as a deaf academic you’re seen as a trouble-maker, whereas if you were hearing asking for the same thing, would you be treated the same? I don’t know… There’s just a bit of an attitude there. As a general thing, some people seem to think disabled people just cause problems.</w:t>
      </w:r>
    </w:p>
    <w:p w14:paraId="66EF194F" w14:textId="77777777" w:rsidR="00CE22CA"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Others reported problems with individual hearing people who questioned their ability to work in academi</w:t>
      </w:r>
      <w:r w:rsidR="00601BAE">
        <w:rPr>
          <w:rFonts w:ascii="Times New Roman" w:hAnsi="Times New Roman" w:cs="Times New Roman"/>
          <w:sz w:val="24"/>
          <w:szCs w:val="24"/>
        </w:rPr>
        <w:t>a</w:t>
      </w:r>
      <w:r w:rsidRPr="0052636D">
        <w:rPr>
          <w:rFonts w:ascii="Times New Roman" w:hAnsi="Times New Roman" w:cs="Times New Roman"/>
          <w:sz w:val="24"/>
          <w:szCs w:val="24"/>
        </w:rPr>
        <w:t xml:space="preserve">. When one participant was asked to clarify whether this was </w:t>
      </w:r>
      <w:r w:rsidR="00601BAE">
        <w:rPr>
          <w:rFonts w:ascii="Times New Roman" w:hAnsi="Times New Roman" w:cs="Times New Roman"/>
          <w:sz w:val="24"/>
          <w:szCs w:val="24"/>
        </w:rPr>
        <w:t>because</w:t>
      </w:r>
      <w:r w:rsidRPr="0052636D">
        <w:rPr>
          <w:rFonts w:ascii="Times New Roman" w:hAnsi="Times New Roman" w:cs="Times New Roman"/>
          <w:sz w:val="24"/>
          <w:szCs w:val="24"/>
        </w:rPr>
        <w:t xml:space="preserve"> they were deaf, they replied – </w:t>
      </w:r>
    </w:p>
    <w:p w14:paraId="7DAAEB99" w14:textId="77777777" w:rsidR="00CE22CA"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I wonder… I do wonder… (</w:t>
      </w:r>
      <w:r w:rsidR="006A5ACF" w:rsidRPr="0052636D">
        <w:rPr>
          <w:rFonts w:ascii="Times New Roman" w:hAnsi="Times New Roman" w:cs="Times New Roman"/>
          <w:color w:val="auto"/>
          <w:sz w:val="24"/>
          <w:szCs w:val="24"/>
        </w:rPr>
        <w:t xml:space="preserve">whether </w:t>
      </w:r>
      <w:r w:rsidRPr="0052636D">
        <w:rPr>
          <w:rFonts w:ascii="Times New Roman" w:hAnsi="Times New Roman" w:cs="Times New Roman"/>
          <w:color w:val="auto"/>
          <w:sz w:val="24"/>
          <w:szCs w:val="24"/>
        </w:rPr>
        <w:t>there are other things going on) but I wonder if that’s covering up deaf/hearing issues as well. I don’t know. I haven’t decided yet. But that’s definitely in the mix somewhere.</w:t>
      </w:r>
    </w:p>
    <w:p w14:paraId="211D4F1C" w14:textId="77777777" w:rsidR="00004442"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Others expressed similarly complex views about the difficulty of identifying exactly why they felt like outsiders –</w:t>
      </w:r>
    </w:p>
    <w:p w14:paraId="7C70A8D4" w14:textId="77777777" w:rsidR="00004442"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Sometimes as a sign language user I find myself slightly outside – I’m deaf, I sign, so could be an outsider in some ways. Emotionally, I feel part of the university, well, not 100%, but I’d imagine most academics would feel the same. I’ve got some uncertainty over my own status, my qualifications, my subject, my standards… but that’s normal.</w:t>
      </w:r>
    </w:p>
    <w:p w14:paraId="0909CE0C" w14:textId="77777777" w:rsidR="00B93BE5"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When it came to relationships with individual hearing people, there were mixed feelings. All </w:t>
      </w:r>
      <w:r w:rsidR="00830A4C">
        <w:rPr>
          <w:rFonts w:ascii="Times New Roman" w:hAnsi="Times New Roman" w:cs="Times New Roman"/>
          <w:sz w:val="24"/>
          <w:szCs w:val="24"/>
        </w:rPr>
        <w:t>participants</w:t>
      </w:r>
      <w:r w:rsidRPr="0052636D">
        <w:rPr>
          <w:rFonts w:ascii="Times New Roman" w:hAnsi="Times New Roman" w:cs="Times New Roman"/>
          <w:sz w:val="24"/>
          <w:szCs w:val="24"/>
        </w:rPr>
        <w:t xml:space="preserve"> used BSL as their first or preferred language, although some used spoken English to varying extents.</w:t>
      </w:r>
      <w:r w:rsidR="007A5CC0" w:rsidRPr="0052636D">
        <w:rPr>
          <w:rFonts w:ascii="Times New Roman" w:hAnsi="Times New Roman" w:cs="Times New Roman"/>
          <w:sz w:val="24"/>
          <w:szCs w:val="24"/>
        </w:rPr>
        <w:t xml:space="preserve"> </w:t>
      </w:r>
      <w:r w:rsidR="00691E06">
        <w:rPr>
          <w:rFonts w:ascii="Times New Roman" w:hAnsi="Times New Roman" w:cs="Times New Roman"/>
          <w:sz w:val="24"/>
          <w:szCs w:val="24"/>
        </w:rPr>
        <w:t>Participants’ views</w:t>
      </w:r>
      <w:r w:rsidRPr="0052636D">
        <w:rPr>
          <w:rFonts w:ascii="Times New Roman" w:hAnsi="Times New Roman" w:cs="Times New Roman"/>
          <w:sz w:val="24"/>
          <w:szCs w:val="24"/>
        </w:rPr>
        <w:t xml:space="preserve"> of their hearing colleagues</w:t>
      </w:r>
      <w:r w:rsidR="00691E06" w:rsidRPr="00691E06">
        <w:t xml:space="preserve"> </w:t>
      </w:r>
      <w:r w:rsidR="00691E06">
        <w:rPr>
          <w:rFonts w:ascii="Times New Roman" w:hAnsi="Times New Roman" w:cs="Times New Roman"/>
          <w:sz w:val="24"/>
          <w:szCs w:val="24"/>
        </w:rPr>
        <w:t xml:space="preserve">seemed to be coloured by </w:t>
      </w:r>
      <w:r w:rsidR="00830A4C">
        <w:rPr>
          <w:rFonts w:ascii="Times New Roman" w:hAnsi="Times New Roman" w:cs="Times New Roman"/>
          <w:sz w:val="24"/>
          <w:szCs w:val="24"/>
        </w:rPr>
        <w:t>w</w:t>
      </w:r>
      <w:r w:rsidR="00830A4C" w:rsidRPr="00691E06">
        <w:rPr>
          <w:rFonts w:ascii="Times New Roman" w:hAnsi="Times New Roman" w:cs="Times New Roman"/>
          <w:sz w:val="24"/>
          <w:szCs w:val="24"/>
        </w:rPr>
        <w:t>hether</w:t>
      </w:r>
      <w:r w:rsidR="00691E06" w:rsidRPr="00691E06">
        <w:rPr>
          <w:rFonts w:ascii="Times New Roman" w:hAnsi="Times New Roman" w:cs="Times New Roman"/>
          <w:sz w:val="24"/>
          <w:szCs w:val="24"/>
        </w:rPr>
        <w:t xml:space="preserve"> colleagues were able to sign</w:t>
      </w:r>
      <w:r w:rsidRPr="0052636D">
        <w:rPr>
          <w:rFonts w:ascii="Times New Roman" w:hAnsi="Times New Roman" w:cs="Times New Roman"/>
          <w:sz w:val="24"/>
          <w:szCs w:val="24"/>
        </w:rPr>
        <w:t xml:space="preserve">. </w:t>
      </w:r>
      <w:r w:rsidR="00830A4C" w:rsidRPr="0052636D">
        <w:rPr>
          <w:rFonts w:ascii="Times New Roman" w:hAnsi="Times New Roman" w:cs="Times New Roman"/>
          <w:sz w:val="24"/>
          <w:szCs w:val="24"/>
        </w:rPr>
        <w:t>One participant</w:t>
      </w:r>
      <w:r w:rsidR="00830A4C">
        <w:rPr>
          <w:rFonts w:ascii="Times New Roman" w:hAnsi="Times New Roman" w:cs="Times New Roman"/>
          <w:sz w:val="24"/>
          <w:szCs w:val="24"/>
        </w:rPr>
        <w:t xml:space="preserve"> showed </w:t>
      </w:r>
      <w:r w:rsidRPr="0052636D">
        <w:rPr>
          <w:rFonts w:ascii="Times New Roman" w:hAnsi="Times New Roman" w:cs="Times New Roman"/>
          <w:sz w:val="24"/>
          <w:szCs w:val="24"/>
        </w:rPr>
        <w:t>hearing colleagues who could not sign on the eco-map in a small circle labelled ‘other [HEI] people – can’t sign’, separated off by a red line (SEE FIGURE ONE). Another’s map showed that apart from three who could sign, all the other hearing people on the map (except interpreters) were administrative staff, people with whom they had contact only for practical reasons, rather than academic or even social interaction.</w:t>
      </w:r>
    </w:p>
    <w:p w14:paraId="74C2ABB3" w14:textId="24237B95" w:rsidR="007F73C9" w:rsidRDefault="007F73C9" w:rsidP="00691E06">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C330705" wp14:editId="695BB288">
            <wp:extent cx="2371725" cy="2512060"/>
            <wp:effectExtent l="0" t="0" r="9525" b="2540"/>
            <wp:docPr id="1" name="Picture 1" descr="Unfortunately RaY was unable to provide alternative text for any of the images in this document,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512060"/>
                    </a:xfrm>
                    <a:prstGeom prst="rect">
                      <a:avLst/>
                    </a:prstGeom>
                    <a:noFill/>
                  </pic:spPr>
                </pic:pic>
              </a:graphicData>
            </a:graphic>
          </wp:inline>
        </w:drawing>
      </w:r>
    </w:p>
    <w:p w14:paraId="2100D1A5" w14:textId="7AB26F05" w:rsidR="007F73C9" w:rsidRDefault="007F73C9" w:rsidP="00691E06">
      <w:pPr>
        <w:spacing w:line="480" w:lineRule="auto"/>
        <w:rPr>
          <w:rFonts w:ascii="Times New Roman" w:hAnsi="Times New Roman" w:cs="Times New Roman"/>
          <w:sz w:val="24"/>
          <w:szCs w:val="24"/>
        </w:rPr>
      </w:pPr>
      <w:r w:rsidRPr="0052636D">
        <w:rPr>
          <w:rFonts w:ascii="Times New Roman" w:hAnsi="Times New Roman" w:cs="Times New Roman"/>
          <w:sz w:val="24"/>
          <w:szCs w:val="24"/>
        </w:rPr>
        <w:t>Figure 1. To show non-signing colleagues on eco-map</w:t>
      </w:r>
    </w:p>
    <w:p w14:paraId="1CDD5262" w14:textId="12A00C34" w:rsidR="00C31560" w:rsidRPr="0052636D" w:rsidRDefault="000A1B9B" w:rsidP="00691E0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Other participants talked about the effort and emotional labour of working with those who could not sign. </w:t>
      </w:r>
      <w:r w:rsidR="00691E06">
        <w:rPr>
          <w:rFonts w:ascii="Times New Roman" w:hAnsi="Times New Roman" w:cs="Times New Roman"/>
          <w:sz w:val="24"/>
          <w:szCs w:val="24"/>
        </w:rPr>
        <w:t xml:space="preserve">One </w:t>
      </w:r>
      <w:r w:rsidRPr="0052636D">
        <w:rPr>
          <w:rFonts w:ascii="Times New Roman" w:hAnsi="Times New Roman" w:cs="Times New Roman"/>
          <w:sz w:val="24"/>
          <w:szCs w:val="24"/>
        </w:rPr>
        <w:t>participant spoke of their frustration when interacting with colleagues with only basic sign language skills –</w:t>
      </w:r>
    </w:p>
    <w:p w14:paraId="71AE43B4" w14:textId="77777777" w:rsidR="00C31560"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 feel like I spent the whole time just making them feel better about their bad signing, explaining, making sure they all understood. I felt… fuck it.</w:t>
      </w:r>
    </w:p>
    <w:p w14:paraId="456842E2" w14:textId="77777777" w:rsidR="00C31560"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A third was more expansive about the amount of effort needed to build up accessible social spaces in the workplace –</w:t>
      </w:r>
    </w:p>
    <w:p w14:paraId="4BDAA08F" w14:textId="77777777" w:rsidR="009B2E16"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It’s a massive extra responsibility. It feels like a huge extra burden. But it’s also about having an accessible environment. I always went out to talk to people, but very few ever came to talk to me, even when there was an interpreter sitting right there next to me. Often the interpreter would be twiddling their thumbs because no-one would come over… That sort of open environment needs 5-10 years to develop… it takes huge commitment… and then when people start to get it, they move on to another job!</w:t>
      </w:r>
    </w:p>
    <w:p w14:paraId="1D4E5A3B" w14:textId="77777777" w:rsidR="009B2E16"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The comment about needing 5-10 years to develop a ‘deaf aware’ or ‘deaf friendly’ environment was echoed by another respondent who said it took ‘about 5 years’ to develop a professional relationship with hearing, non-signing colleagues –</w:t>
      </w:r>
    </w:p>
    <w:p w14:paraId="61E83976" w14:textId="77777777" w:rsidR="0033608A"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It was really difficult to build a relationship with them. It was really difficult for… say 5 years. We kept kind of missing each other, but eventually we made a connection, got to understand each other a bit more, and then had a stronger relationship since then.</w:t>
      </w:r>
    </w:p>
    <w:p w14:paraId="24F14E44" w14:textId="77777777" w:rsidR="0033608A"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The burden of responsibility seemed always to be placed on the shoulders of the deaf person to ‘make the effort’ to accommodate their hearing colleagues. The amount of emotional labour and </w:t>
      </w:r>
      <w:r w:rsidR="00601BAE">
        <w:rPr>
          <w:rFonts w:ascii="Times New Roman" w:hAnsi="Times New Roman" w:cs="Times New Roman"/>
          <w:sz w:val="24"/>
          <w:szCs w:val="24"/>
        </w:rPr>
        <w:t xml:space="preserve">compulsive </w:t>
      </w:r>
      <w:r w:rsidRPr="0052636D">
        <w:rPr>
          <w:rFonts w:ascii="Times New Roman" w:hAnsi="Times New Roman" w:cs="Times New Roman"/>
          <w:sz w:val="24"/>
          <w:szCs w:val="24"/>
        </w:rPr>
        <w:t xml:space="preserve">time commitment which goes into creating and maintaining these relationships, </w:t>
      </w:r>
      <w:r w:rsidR="00691E06">
        <w:rPr>
          <w:rFonts w:ascii="Times New Roman" w:hAnsi="Times New Roman" w:cs="Times New Roman"/>
          <w:sz w:val="24"/>
          <w:szCs w:val="24"/>
        </w:rPr>
        <w:t xml:space="preserve">eats </w:t>
      </w:r>
      <w:r w:rsidRPr="0052636D">
        <w:rPr>
          <w:rFonts w:ascii="Times New Roman" w:hAnsi="Times New Roman" w:cs="Times New Roman"/>
          <w:sz w:val="24"/>
          <w:szCs w:val="24"/>
        </w:rPr>
        <w:t xml:space="preserve">into the energy and motivation that deaf academics can bring to their role. </w:t>
      </w:r>
    </w:p>
    <w:p w14:paraId="58545DD8" w14:textId="77777777" w:rsidR="00621583"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But being able to sign did not automatically mean that hearing colleagues had what was termed a ‘good attitude’ towards deaf academics –</w:t>
      </w:r>
    </w:p>
    <w:p w14:paraId="37A10AD3" w14:textId="77777777" w:rsidR="0062158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They learned to sign by going on a course, but being able to sign doesn’t necessarily mean you have a good attitude…</w:t>
      </w:r>
    </w:p>
    <w:p w14:paraId="382914F3" w14:textId="77777777" w:rsidR="000F1521" w:rsidRPr="0052636D" w:rsidRDefault="00172F57"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A ‘good attitude’ involved being aware of the other barriers that deaf academics faced in the workplace, such as lack of access to informal networks. Someone with a ‘good attitude’ made the effort to include deaf colleagues in such networks, shared gossip and informal work information and offered support to deaf colleagues when they needed it. </w:t>
      </w:r>
      <w:r w:rsidR="000A1B9B" w:rsidRPr="0052636D">
        <w:rPr>
          <w:rFonts w:ascii="Times New Roman" w:hAnsi="Times New Roman" w:cs="Times New Roman"/>
          <w:sz w:val="24"/>
          <w:szCs w:val="24"/>
        </w:rPr>
        <w:t>One participant commented –</w:t>
      </w:r>
    </w:p>
    <w:p w14:paraId="1B156F05" w14:textId="77777777" w:rsidR="000F1521"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 have never got any emotional support from hearing colleagues. I still don’t know how yet, how I can… It’s also about progression within the university, because I would like to progress a little bit more, eventually. But </w:t>
      </w:r>
      <w:r w:rsidRPr="0052636D">
        <w:rPr>
          <w:rFonts w:ascii="Times New Roman" w:hAnsi="Times New Roman" w:cs="Times New Roman"/>
          <w:color w:val="auto"/>
          <w:sz w:val="24"/>
          <w:szCs w:val="24"/>
        </w:rPr>
        <w:lastRenderedPageBreak/>
        <w:t>how? Who? I still haven’t worked out which of these people (indicated hearing superiors on the eco-</w:t>
      </w:r>
      <w:proofErr w:type="gramStart"/>
      <w:r w:rsidRPr="0052636D">
        <w:rPr>
          <w:rFonts w:ascii="Times New Roman" w:hAnsi="Times New Roman" w:cs="Times New Roman"/>
          <w:color w:val="auto"/>
          <w:sz w:val="24"/>
          <w:szCs w:val="24"/>
        </w:rPr>
        <w:t>map)…</w:t>
      </w:r>
      <w:proofErr w:type="gramEnd"/>
      <w:r w:rsidRPr="0052636D">
        <w:rPr>
          <w:rFonts w:ascii="Times New Roman" w:hAnsi="Times New Roman" w:cs="Times New Roman"/>
          <w:color w:val="auto"/>
          <w:sz w:val="24"/>
          <w:szCs w:val="24"/>
        </w:rPr>
        <w:t xml:space="preserve"> they don’t give me useful, practical advice. Sometimes I get the impression they don’t really want us to progress. I’m sure that’s not true, but…</w:t>
      </w:r>
    </w:p>
    <w:p w14:paraId="2050C3E6" w14:textId="77777777" w:rsidR="007D6E96"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It is not just the deaf academic who is missing out here, but the possible benefits and value that they can bring to other colleagues and the workplace </w:t>
      </w:r>
      <w:r w:rsidR="00691E06" w:rsidRPr="0052636D">
        <w:rPr>
          <w:rFonts w:ascii="Times New Roman" w:hAnsi="Times New Roman" w:cs="Times New Roman"/>
          <w:sz w:val="24"/>
          <w:szCs w:val="24"/>
        </w:rPr>
        <w:t>is</w:t>
      </w:r>
      <w:r w:rsidRPr="0052636D">
        <w:rPr>
          <w:rFonts w:ascii="Times New Roman" w:hAnsi="Times New Roman" w:cs="Times New Roman"/>
          <w:sz w:val="24"/>
          <w:szCs w:val="24"/>
        </w:rPr>
        <w:t xml:space="preserve"> rejected or denied</w:t>
      </w:r>
      <w:r w:rsidR="00601BAE">
        <w:rPr>
          <w:rFonts w:ascii="Times New Roman" w:hAnsi="Times New Roman" w:cs="Times New Roman"/>
          <w:sz w:val="24"/>
          <w:szCs w:val="24"/>
        </w:rPr>
        <w:t xml:space="preserve"> </w:t>
      </w:r>
      <w:r w:rsidR="00601BAE" w:rsidRPr="0052636D">
        <w:rPr>
          <w:rFonts w:ascii="Times New Roman" w:hAnsi="Times New Roman" w:cs="Times New Roman"/>
          <w:sz w:val="24"/>
          <w:szCs w:val="24"/>
        </w:rPr>
        <w:t>(Woodcock, Rohan and Campbell 2007, p.371)</w:t>
      </w:r>
      <w:r w:rsidRPr="0052636D">
        <w:rPr>
          <w:rFonts w:ascii="Times New Roman" w:hAnsi="Times New Roman" w:cs="Times New Roman"/>
          <w:sz w:val="24"/>
          <w:szCs w:val="24"/>
        </w:rPr>
        <w:t>.</w:t>
      </w:r>
    </w:p>
    <w:p w14:paraId="5578010E" w14:textId="77777777" w:rsidR="00AE444F" w:rsidRPr="0052636D" w:rsidRDefault="00F4410F" w:rsidP="007B7F36">
      <w:pPr>
        <w:spacing w:line="480" w:lineRule="auto"/>
        <w:rPr>
          <w:rFonts w:ascii="Times New Roman" w:hAnsi="Times New Roman" w:cs="Times New Roman"/>
          <w:sz w:val="24"/>
          <w:szCs w:val="24"/>
        </w:rPr>
      </w:pPr>
      <w:r>
        <w:rPr>
          <w:rFonts w:ascii="Times New Roman" w:hAnsi="Times New Roman" w:cs="Times New Roman"/>
          <w:sz w:val="24"/>
          <w:szCs w:val="24"/>
        </w:rPr>
        <w:t>O</w:t>
      </w:r>
      <w:r w:rsidR="000A1B9B" w:rsidRPr="0052636D">
        <w:rPr>
          <w:rFonts w:ascii="Times New Roman" w:hAnsi="Times New Roman" w:cs="Times New Roman"/>
          <w:sz w:val="24"/>
          <w:szCs w:val="24"/>
        </w:rPr>
        <w:t>ther deaf staff members were usually drawn in closer connection to the deaf academic</w:t>
      </w:r>
      <w:r>
        <w:rPr>
          <w:rFonts w:ascii="Times New Roman" w:hAnsi="Times New Roman" w:cs="Times New Roman"/>
          <w:sz w:val="24"/>
          <w:szCs w:val="24"/>
        </w:rPr>
        <w:t xml:space="preserve"> on the eco-map</w:t>
      </w:r>
      <w:r w:rsidR="000A1B9B" w:rsidRPr="0052636D">
        <w:rPr>
          <w:rFonts w:ascii="Times New Roman" w:hAnsi="Times New Roman" w:cs="Times New Roman"/>
          <w:sz w:val="24"/>
          <w:szCs w:val="24"/>
        </w:rPr>
        <w:t xml:space="preserve"> in comparison to hearing colleagues. These connections were shown by physical proximity, or by thicker lines connecting the representation of the academic with their deaf peers. </w:t>
      </w:r>
      <w:r w:rsidR="000F04EE">
        <w:rPr>
          <w:rFonts w:ascii="Times New Roman" w:hAnsi="Times New Roman" w:cs="Times New Roman"/>
          <w:sz w:val="24"/>
          <w:szCs w:val="24"/>
        </w:rPr>
        <w:t>It</w:t>
      </w:r>
      <w:r w:rsidR="000A1B9B" w:rsidRPr="0052636D">
        <w:rPr>
          <w:rFonts w:ascii="Times New Roman" w:hAnsi="Times New Roman" w:cs="Times New Roman"/>
          <w:sz w:val="24"/>
          <w:szCs w:val="24"/>
        </w:rPr>
        <w:t xml:space="preserve"> was notable that even those who worked more </w:t>
      </w:r>
      <w:r>
        <w:rPr>
          <w:rFonts w:ascii="Times New Roman" w:hAnsi="Times New Roman" w:cs="Times New Roman"/>
          <w:sz w:val="24"/>
          <w:szCs w:val="24"/>
        </w:rPr>
        <w:t>often</w:t>
      </w:r>
      <w:r w:rsidR="000A1B9B" w:rsidRPr="0052636D">
        <w:rPr>
          <w:rFonts w:ascii="Times New Roman" w:hAnsi="Times New Roman" w:cs="Times New Roman"/>
          <w:sz w:val="24"/>
          <w:szCs w:val="24"/>
        </w:rPr>
        <w:t xml:space="preserve"> with hearing colleagues, or who were part of a mixed team, deaf colleagues were usually added first, or very early on in the creati</w:t>
      </w:r>
      <w:r>
        <w:rPr>
          <w:rFonts w:ascii="Times New Roman" w:hAnsi="Times New Roman" w:cs="Times New Roman"/>
          <w:sz w:val="24"/>
          <w:szCs w:val="24"/>
        </w:rPr>
        <w:t>on</w:t>
      </w:r>
      <w:r w:rsidR="000A1B9B" w:rsidRPr="0052636D">
        <w:rPr>
          <w:rFonts w:ascii="Times New Roman" w:hAnsi="Times New Roman" w:cs="Times New Roman"/>
          <w:sz w:val="24"/>
          <w:szCs w:val="24"/>
        </w:rPr>
        <w:t xml:space="preserve"> the map. </w:t>
      </w:r>
    </w:p>
    <w:p w14:paraId="77CD6042" w14:textId="77777777" w:rsidR="00AE444F"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Other deaf staff were usually cited as sources of social or emotional support with whom academics could discuss ideas and research or teaching issues –</w:t>
      </w:r>
    </w:p>
    <w:p w14:paraId="1CF2AC94" w14:textId="77777777" w:rsidR="00963EC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 drew [] first because I work with them here in the office, but also because I trust them.</w:t>
      </w:r>
    </w:p>
    <w:p w14:paraId="24D3731F" w14:textId="77777777" w:rsidR="00963EC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These people (hearing colleagues) are the ones I work with every day, doing what’s in my job description, what I’m being paid for. But in many ways, these people (deaf colleagues) are more important to me, it’s more important to maintain our relationships and collaborations. </w:t>
      </w:r>
    </w:p>
    <w:p w14:paraId="5EF43F6E" w14:textId="77777777" w:rsidR="000F1521"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Deaf academics also tended to </w:t>
      </w:r>
      <w:r w:rsidR="00F4410F">
        <w:rPr>
          <w:rFonts w:ascii="Times New Roman" w:hAnsi="Times New Roman" w:cs="Times New Roman"/>
          <w:sz w:val="24"/>
          <w:szCs w:val="24"/>
        </w:rPr>
        <w:t>draw</w:t>
      </w:r>
      <w:r w:rsidRPr="0052636D">
        <w:rPr>
          <w:rFonts w:ascii="Times New Roman" w:hAnsi="Times New Roman" w:cs="Times New Roman"/>
          <w:sz w:val="24"/>
          <w:szCs w:val="24"/>
        </w:rPr>
        <w:t>, or at least mention, other deaf staff they knew in the wider university, even if they did not work with them directly</w:t>
      </w:r>
      <w:r w:rsidR="000F04EE">
        <w:rPr>
          <w:rFonts w:ascii="Times New Roman" w:hAnsi="Times New Roman" w:cs="Times New Roman"/>
          <w:sz w:val="24"/>
          <w:szCs w:val="24"/>
        </w:rPr>
        <w:t xml:space="preserve"> </w:t>
      </w:r>
      <w:r w:rsidRPr="0052636D">
        <w:rPr>
          <w:rFonts w:ascii="Times New Roman" w:hAnsi="Times New Roman" w:cs="Times New Roman"/>
          <w:sz w:val="24"/>
          <w:szCs w:val="24"/>
        </w:rPr>
        <w:t xml:space="preserve">– </w:t>
      </w:r>
    </w:p>
    <w:p w14:paraId="5B3250A0" w14:textId="77777777" w:rsidR="000F1521"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 xml:space="preserve">I’ve added [] here. [] supports me with practical things. I support </w:t>
      </w:r>
      <w:proofErr w:type="gramStart"/>
      <w:r w:rsidRPr="0052636D">
        <w:rPr>
          <w:rFonts w:ascii="Times New Roman" w:hAnsi="Times New Roman" w:cs="Times New Roman"/>
          <w:color w:val="auto"/>
          <w:sz w:val="24"/>
          <w:szCs w:val="24"/>
        </w:rPr>
        <w:t>[]…</w:t>
      </w:r>
      <w:proofErr w:type="gramEnd"/>
      <w:r w:rsidRPr="0052636D">
        <w:rPr>
          <w:rFonts w:ascii="Times New Roman" w:hAnsi="Times New Roman" w:cs="Times New Roman"/>
          <w:color w:val="auto"/>
          <w:sz w:val="24"/>
          <w:szCs w:val="24"/>
        </w:rPr>
        <w:t xml:space="preserve"> well, I’m deaf, [] is deaf, so I know it’s important that I meet them for social, no, not social, I mean socialising at work. It’s possible they might feel isolated or alone, so I meet them to chat.</w:t>
      </w:r>
    </w:p>
    <w:p w14:paraId="344BF905" w14:textId="77777777" w:rsidR="006618EB" w:rsidRPr="0052636D" w:rsidRDefault="000F04EE" w:rsidP="007B7F36">
      <w:pPr>
        <w:spacing w:line="480" w:lineRule="auto"/>
        <w:rPr>
          <w:rFonts w:ascii="Times New Roman" w:hAnsi="Times New Roman" w:cs="Times New Roman"/>
          <w:sz w:val="24"/>
          <w:szCs w:val="24"/>
        </w:rPr>
      </w:pPr>
      <w:r>
        <w:rPr>
          <w:rFonts w:ascii="Times New Roman" w:hAnsi="Times New Roman" w:cs="Times New Roman"/>
          <w:sz w:val="24"/>
          <w:szCs w:val="24"/>
        </w:rPr>
        <w:t>The participants were aware</w:t>
      </w:r>
      <w:r w:rsidR="000A1B9B" w:rsidRPr="0052636D">
        <w:rPr>
          <w:rFonts w:ascii="Times New Roman" w:hAnsi="Times New Roman" w:cs="Times New Roman"/>
          <w:sz w:val="24"/>
          <w:szCs w:val="24"/>
        </w:rPr>
        <w:t xml:space="preserve"> of the social needs of other deaf peopl</w:t>
      </w:r>
      <w:r w:rsidR="00F4410F">
        <w:rPr>
          <w:rFonts w:ascii="Times New Roman" w:hAnsi="Times New Roman" w:cs="Times New Roman"/>
          <w:sz w:val="24"/>
          <w:szCs w:val="24"/>
        </w:rPr>
        <w:t>e</w:t>
      </w:r>
      <w:r w:rsidR="000A1B9B" w:rsidRPr="0052636D">
        <w:rPr>
          <w:rFonts w:ascii="Times New Roman" w:hAnsi="Times New Roman" w:cs="Times New Roman"/>
          <w:sz w:val="24"/>
          <w:szCs w:val="24"/>
        </w:rPr>
        <w:t xml:space="preserve"> in their HEI</w:t>
      </w:r>
      <w:r w:rsidR="00F4410F">
        <w:rPr>
          <w:rFonts w:ascii="Times New Roman" w:hAnsi="Times New Roman" w:cs="Times New Roman"/>
          <w:sz w:val="24"/>
          <w:szCs w:val="24"/>
        </w:rPr>
        <w:t>s</w:t>
      </w:r>
      <w:r w:rsidR="000A1B9B" w:rsidRPr="0052636D">
        <w:rPr>
          <w:rFonts w:ascii="Times New Roman" w:hAnsi="Times New Roman" w:cs="Times New Roman"/>
          <w:sz w:val="24"/>
          <w:szCs w:val="24"/>
        </w:rPr>
        <w:t xml:space="preserve">, and </w:t>
      </w:r>
      <w:r>
        <w:rPr>
          <w:rFonts w:ascii="Times New Roman" w:hAnsi="Times New Roman" w:cs="Times New Roman"/>
          <w:sz w:val="24"/>
          <w:szCs w:val="24"/>
        </w:rPr>
        <w:t xml:space="preserve">there was </w:t>
      </w:r>
      <w:r w:rsidR="000A1B9B" w:rsidRPr="0052636D">
        <w:rPr>
          <w:rFonts w:ascii="Times New Roman" w:hAnsi="Times New Roman" w:cs="Times New Roman"/>
          <w:sz w:val="24"/>
          <w:szCs w:val="24"/>
        </w:rPr>
        <w:t xml:space="preserve">a sense of solidarity </w:t>
      </w:r>
      <w:r w:rsidR="00F4410F">
        <w:rPr>
          <w:rFonts w:ascii="Times New Roman" w:hAnsi="Times New Roman" w:cs="Times New Roman"/>
          <w:sz w:val="24"/>
          <w:szCs w:val="24"/>
        </w:rPr>
        <w:t>with</w:t>
      </w:r>
      <w:r w:rsidR="000A1B9B" w:rsidRPr="0052636D">
        <w:rPr>
          <w:rFonts w:ascii="Times New Roman" w:hAnsi="Times New Roman" w:cs="Times New Roman"/>
          <w:sz w:val="24"/>
          <w:szCs w:val="24"/>
        </w:rPr>
        <w:t xml:space="preserve"> </w:t>
      </w:r>
      <w:r>
        <w:rPr>
          <w:rFonts w:ascii="Times New Roman" w:hAnsi="Times New Roman" w:cs="Times New Roman"/>
          <w:sz w:val="24"/>
          <w:szCs w:val="24"/>
        </w:rPr>
        <w:t>them</w:t>
      </w:r>
      <w:r w:rsidR="000A1B9B" w:rsidRPr="0052636D">
        <w:rPr>
          <w:rFonts w:ascii="Times New Roman" w:hAnsi="Times New Roman" w:cs="Times New Roman"/>
          <w:sz w:val="24"/>
          <w:szCs w:val="24"/>
        </w:rPr>
        <w:t xml:space="preserve"> which transcended the divides between academic and other staff roles and the hierarchical issues that this sometimes </w:t>
      </w:r>
      <w:r w:rsidR="00F4410F">
        <w:rPr>
          <w:rFonts w:ascii="Times New Roman" w:hAnsi="Times New Roman" w:cs="Times New Roman"/>
          <w:sz w:val="24"/>
          <w:szCs w:val="24"/>
        </w:rPr>
        <w:t>involves</w:t>
      </w:r>
      <w:r w:rsidR="000A1B9B" w:rsidRPr="0052636D">
        <w:rPr>
          <w:rFonts w:ascii="Times New Roman" w:hAnsi="Times New Roman" w:cs="Times New Roman"/>
          <w:sz w:val="24"/>
          <w:szCs w:val="24"/>
        </w:rPr>
        <w:t xml:space="preserve">. This could </w:t>
      </w:r>
      <w:r w:rsidRPr="0052636D">
        <w:rPr>
          <w:rFonts w:ascii="Times New Roman" w:hAnsi="Times New Roman" w:cs="Times New Roman"/>
          <w:sz w:val="24"/>
          <w:szCs w:val="24"/>
        </w:rPr>
        <w:t>be</w:t>
      </w:r>
      <w:r w:rsidR="000A1B9B" w:rsidRPr="0052636D">
        <w:rPr>
          <w:rFonts w:ascii="Times New Roman" w:hAnsi="Times New Roman" w:cs="Times New Roman"/>
          <w:sz w:val="24"/>
          <w:szCs w:val="24"/>
        </w:rPr>
        <w:t xml:space="preserve"> a manifestation of the collectivist orientation of deaf academics (McDermid 2009, p.233).</w:t>
      </w:r>
    </w:p>
    <w:p w14:paraId="619D080F" w14:textId="77777777" w:rsidR="000D3D9F"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One academic spoke about how they were able to subvert the hierarchical divides in their HEI to find a source of support </w:t>
      </w:r>
      <w:r w:rsidR="00F4410F">
        <w:rPr>
          <w:rFonts w:ascii="Times New Roman" w:hAnsi="Times New Roman" w:cs="Times New Roman"/>
          <w:sz w:val="24"/>
          <w:szCs w:val="24"/>
        </w:rPr>
        <w:t>in</w:t>
      </w:r>
      <w:r w:rsidRPr="0052636D">
        <w:rPr>
          <w:rFonts w:ascii="Times New Roman" w:hAnsi="Times New Roman" w:cs="Times New Roman"/>
          <w:sz w:val="24"/>
          <w:szCs w:val="24"/>
        </w:rPr>
        <w:t xml:space="preserve"> hearing administrative staff, again emphasising the importance of attitude over sign language fluency –</w:t>
      </w:r>
    </w:p>
    <w:p w14:paraId="604B2015" w14:textId="77777777" w:rsidR="00FE7746"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 was much closer to them than to others in my department. I got on better with them because although I know they’re admin and I’m an academic, I felt we were on the same level, we could talk... When I first started here, I felt I wasn’t good enough or clever enough to work in a university. I didn’t understand what was going on, I really struggled because I didn’t have an interpreter, I had so many problems with </w:t>
      </w:r>
      <w:proofErr w:type="spellStart"/>
      <w:r w:rsidRPr="0052636D">
        <w:rPr>
          <w:rFonts w:ascii="Times New Roman" w:hAnsi="Times New Roman" w:cs="Times New Roman"/>
          <w:color w:val="auto"/>
          <w:sz w:val="24"/>
          <w:szCs w:val="24"/>
        </w:rPr>
        <w:t>AtW</w:t>
      </w:r>
      <w:proofErr w:type="spellEnd"/>
      <w:r w:rsidR="008B7920">
        <w:rPr>
          <w:rStyle w:val="FootnoteReference"/>
          <w:rFonts w:ascii="Times New Roman" w:hAnsi="Times New Roman" w:cs="Times New Roman"/>
          <w:color w:val="auto"/>
          <w:sz w:val="24"/>
          <w:szCs w:val="24"/>
        </w:rPr>
        <w:footnoteReference w:id="5"/>
      </w:r>
      <w:r w:rsidRPr="0052636D">
        <w:rPr>
          <w:rFonts w:ascii="Times New Roman" w:hAnsi="Times New Roman" w:cs="Times New Roman"/>
          <w:color w:val="auto"/>
          <w:sz w:val="24"/>
          <w:szCs w:val="24"/>
        </w:rPr>
        <w:t>. But with [admin staff] I felt an immediate connection. They gave me a lot of help and support and told me all about what was going on.</w:t>
      </w:r>
    </w:p>
    <w:p w14:paraId="3D1AB067" w14:textId="77777777" w:rsidR="00C5346E" w:rsidRPr="0052636D" w:rsidRDefault="000F04EE" w:rsidP="007B7F36">
      <w:pPr>
        <w:spacing w:line="480" w:lineRule="auto"/>
        <w:rPr>
          <w:rFonts w:ascii="Times New Roman" w:hAnsi="Times New Roman" w:cs="Times New Roman"/>
          <w:sz w:val="24"/>
          <w:szCs w:val="24"/>
        </w:rPr>
      </w:pPr>
      <w:r>
        <w:rPr>
          <w:rFonts w:ascii="Times New Roman" w:hAnsi="Times New Roman" w:cs="Times New Roman"/>
          <w:sz w:val="24"/>
          <w:szCs w:val="24"/>
        </w:rPr>
        <w:t>Deaf</w:t>
      </w:r>
      <w:r w:rsidR="000A1B9B" w:rsidRPr="0052636D">
        <w:rPr>
          <w:rFonts w:ascii="Times New Roman" w:hAnsi="Times New Roman" w:cs="Times New Roman"/>
          <w:sz w:val="24"/>
          <w:szCs w:val="24"/>
        </w:rPr>
        <w:t xml:space="preserve"> academics face different barriers to collegiality and social connections in their workplace</w:t>
      </w:r>
      <w:r w:rsidR="008B7920">
        <w:rPr>
          <w:rFonts w:ascii="Times New Roman" w:hAnsi="Times New Roman" w:cs="Times New Roman"/>
          <w:sz w:val="24"/>
          <w:szCs w:val="24"/>
        </w:rPr>
        <w:t>, including colleagues’</w:t>
      </w:r>
      <w:r w:rsidR="00F4410F">
        <w:rPr>
          <w:rFonts w:ascii="Times New Roman" w:hAnsi="Times New Roman" w:cs="Times New Roman"/>
          <w:sz w:val="24"/>
          <w:szCs w:val="24"/>
        </w:rPr>
        <w:t xml:space="preserve"> fluency in</w:t>
      </w:r>
      <w:r w:rsidR="000A1B9B" w:rsidRPr="0052636D">
        <w:rPr>
          <w:rFonts w:ascii="Times New Roman" w:hAnsi="Times New Roman" w:cs="Times New Roman"/>
          <w:sz w:val="24"/>
          <w:szCs w:val="24"/>
        </w:rPr>
        <w:t xml:space="preserve"> sign and the cultural differences between deaf and hearing people</w:t>
      </w:r>
      <w:r w:rsidR="008B7920">
        <w:rPr>
          <w:rFonts w:ascii="Times New Roman" w:hAnsi="Times New Roman" w:cs="Times New Roman"/>
          <w:sz w:val="24"/>
          <w:szCs w:val="24"/>
        </w:rPr>
        <w:t>.</w:t>
      </w:r>
      <w:r w:rsidR="000A1B9B" w:rsidRPr="0052636D">
        <w:rPr>
          <w:rFonts w:ascii="Times New Roman" w:hAnsi="Times New Roman" w:cs="Times New Roman"/>
          <w:sz w:val="24"/>
          <w:szCs w:val="24"/>
        </w:rPr>
        <w:t xml:space="preserve"> However, each </w:t>
      </w:r>
      <w:r w:rsidR="008B7920">
        <w:rPr>
          <w:rFonts w:ascii="Times New Roman" w:hAnsi="Times New Roman" w:cs="Times New Roman"/>
          <w:sz w:val="24"/>
          <w:szCs w:val="24"/>
        </w:rPr>
        <w:t>participant</w:t>
      </w:r>
      <w:r w:rsidR="000A1B9B" w:rsidRPr="0052636D">
        <w:rPr>
          <w:rFonts w:ascii="Times New Roman" w:hAnsi="Times New Roman" w:cs="Times New Roman"/>
          <w:sz w:val="24"/>
          <w:szCs w:val="24"/>
        </w:rPr>
        <w:t xml:space="preserve"> found their own way of navigating these </w:t>
      </w:r>
      <w:r w:rsidR="000A1B9B" w:rsidRPr="0052636D">
        <w:rPr>
          <w:rFonts w:ascii="Times New Roman" w:hAnsi="Times New Roman" w:cs="Times New Roman"/>
          <w:sz w:val="24"/>
          <w:szCs w:val="24"/>
        </w:rPr>
        <w:lastRenderedPageBreak/>
        <w:t xml:space="preserve">barriers, either by forming their own support networks </w:t>
      </w:r>
      <w:r w:rsidR="00172F57" w:rsidRPr="0052636D">
        <w:rPr>
          <w:rFonts w:ascii="Times New Roman" w:hAnsi="Times New Roman" w:cs="Times New Roman"/>
          <w:sz w:val="24"/>
          <w:szCs w:val="24"/>
        </w:rPr>
        <w:t>or</w:t>
      </w:r>
      <w:r w:rsidR="000A1B9B" w:rsidRPr="0052636D">
        <w:rPr>
          <w:rFonts w:ascii="Times New Roman" w:hAnsi="Times New Roman" w:cs="Times New Roman"/>
          <w:sz w:val="24"/>
          <w:szCs w:val="24"/>
        </w:rPr>
        <w:t xml:space="preserve"> shouldering the </w:t>
      </w:r>
      <w:r w:rsidR="008B7920">
        <w:rPr>
          <w:rFonts w:ascii="Times New Roman" w:hAnsi="Times New Roman" w:cs="Times New Roman"/>
          <w:sz w:val="24"/>
          <w:szCs w:val="24"/>
        </w:rPr>
        <w:t xml:space="preserve">massive </w:t>
      </w:r>
      <w:r w:rsidR="000A1B9B" w:rsidRPr="0052636D">
        <w:rPr>
          <w:rFonts w:ascii="Times New Roman" w:hAnsi="Times New Roman" w:cs="Times New Roman"/>
          <w:sz w:val="24"/>
          <w:szCs w:val="24"/>
        </w:rPr>
        <w:t xml:space="preserve">burden </w:t>
      </w:r>
      <w:r w:rsidR="008B7920">
        <w:rPr>
          <w:rFonts w:ascii="Times New Roman" w:hAnsi="Times New Roman" w:cs="Times New Roman"/>
          <w:sz w:val="24"/>
          <w:szCs w:val="24"/>
        </w:rPr>
        <w:t>of</w:t>
      </w:r>
      <w:r w:rsidR="000A1B9B" w:rsidRPr="0052636D">
        <w:rPr>
          <w:rFonts w:ascii="Times New Roman" w:hAnsi="Times New Roman" w:cs="Times New Roman"/>
          <w:sz w:val="24"/>
          <w:szCs w:val="24"/>
        </w:rPr>
        <w:t xml:space="preserve"> creat</w:t>
      </w:r>
      <w:r w:rsidR="008B7920">
        <w:rPr>
          <w:rFonts w:ascii="Times New Roman" w:hAnsi="Times New Roman" w:cs="Times New Roman"/>
          <w:sz w:val="24"/>
          <w:szCs w:val="24"/>
        </w:rPr>
        <w:t>ing</w:t>
      </w:r>
      <w:r w:rsidR="000A1B9B" w:rsidRPr="0052636D">
        <w:rPr>
          <w:rFonts w:ascii="Times New Roman" w:hAnsi="Times New Roman" w:cs="Times New Roman"/>
          <w:sz w:val="24"/>
          <w:szCs w:val="24"/>
        </w:rPr>
        <w:t xml:space="preserve"> a more accessible space for themselves by educating their colleagues and being proactively sociable. A significant finding of this project was the importance of wider academic networks with other deaf academics from outside their own HEI. This is only recently possible, </w:t>
      </w:r>
      <w:r>
        <w:rPr>
          <w:rFonts w:ascii="Times New Roman" w:hAnsi="Times New Roman" w:cs="Times New Roman"/>
          <w:sz w:val="24"/>
          <w:szCs w:val="24"/>
        </w:rPr>
        <w:t>with the</w:t>
      </w:r>
      <w:r w:rsidR="000A1B9B" w:rsidRPr="0052636D">
        <w:rPr>
          <w:rFonts w:ascii="Times New Roman" w:hAnsi="Times New Roman" w:cs="Times New Roman"/>
          <w:sz w:val="24"/>
          <w:szCs w:val="24"/>
        </w:rPr>
        <w:t xml:space="preserve"> growing body of professionalised deaf academics around the world</w:t>
      </w:r>
      <w:r>
        <w:rPr>
          <w:rFonts w:ascii="Times New Roman" w:hAnsi="Times New Roman" w:cs="Times New Roman"/>
          <w:sz w:val="24"/>
          <w:szCs w:val="24"/>
        </w:rPr>
        <w:t xml:space="preserve"> and technological advances that allow real-time communication in sign languages</w:t>
      </w:r>
      <w:r w:rsidR="000A1B9B" w:rsidRPr="0052636D">
        <w:rPr>
          <w:rFonts w:ascii="Times New Roman" w:hAnsi="Times New Roman" w:cs="Times New Roman"/>
          <w:sz w:val="24"/>
          <w:szCs w:val="24"/>
        </w:rPr>
        <w:t>. This allows th</w:t>
      </w:r>
      <w:r>
        <w:rPr>
          <w:rFonts w:ascii="Times New Roman" w:hAnsi="Times New Roman" w:cs="Times New Roman"/>
          <w:sz w:val="24"/>
          <w:szCs w:val="24"/>
        </w:rPr>
        <w:t>e formation of deaf</w:t>
      </w:r>
      <w:r w:rsidR="000A1B9B" w:rsidRPr="0052636D">
        <w:rPr>
          <w:rFonts w:ascii="Times New Roman" w:hAnsi="Times New Roman" w:cs="Times New Roman"/>
          <w:sz w:val="24"/>
          <w:szCs w:val="24"/>
        </w:rPr>
        <w:t xml:space="preserve"> networks who ‘get’ </w:t>
      </w:r>
      <w:r w:rsidR="008B7920">
        <w:rPr>
          <w:rFonts w:ascii="Times New Roman" w:hAnsi="Times New Roman" w:cs="Times New Roman"/>
          <w:sz w:val="24"/>
          <w:szCs w:val="24"/>
        </w:rPr>
        <w:t>one another</w:t>
      </w:r>
      <w:r w:rsidR="000A1B9B" w:rsidRPr="0052636D">
        <w:rPr>
          <w:rFonts w:ascii="Times New Roman" w:hAnsi="Times New Roman" w:cs="Times New Roman"/>
          <w:sz w:val="24"/>
          <w:szCs w:val="24"/>
        </w:rPr>
        <w:t xml:space="preserve"> and seem to no longer be held back by traditional views of university as not being a place for deaf people (De M</w:t>
      </w:r>
      <w:r w:rsidR="00D87928" w:rsidRPr="0052636D">
        <w:rPr>
          <w:rFonts w:ascii="Times New Roman" w:hAnsi="Times New Roman" w:cs="Times New Roman"/>
          <w:sz w:val="24"/>
          <w:szCs w:val="24"/>
        </w:rPr>
        <w:t>eu</w:t>
      </w:r>
      <w:r w:rsidR="000A1B9B" w:rsidRPr="0052636D">
        <w:rPr>
          <w:rFonts w:ascii="Times New Roman" w:hAnsi="Times New Roman" w:cs="Times New Roman"/>
          <w:sz w:val="24"/>
          <w:szCs w:val="24"/>
        </w:rPr>
        <w:t xml:space="preserve">lder 2017, p.118-121). </w:t>
      </w:r>
    </w:p>
    <w:p w14:paraId="43EE330A" w14:textId="77777777" w:rsidR="00C5346E" w:rsidRPr="004F5171" w:rsidRDefault="000A1B9B" w:rsidP="007B7F36">
      <w:pPr>
        <w:pStyle w:val="Heading2"/>
        <w:spacing w:line="480" w:lineRule="auto"/>
        <w:rPr>
          <w:rFonts w:ascii="Times New Roman" w:hAnsi="Times New Roman" w:cs="Times New Roman"/>
          <w:i/>
          <w:color w:val="auto"/>
          <w:sz w:val="24"/>
          <w:szCs w:val="24"/>
        </w:rPr>
      </w:pPr>
      <w:r w:rsidRPr="004F5171">
        <w:rPr>
          <w:rFonts w:ascii="Times New Roman" w:hAnsi="Times New Roman" w:cs="Times New Roman"/>
          <w:i/>
          <w:color w:val="auto"/>
          <w:sz w:val="24"/>
          <w:szCs w:val="24"/>
        </w:rPr>
        <w:t>The locati</w:t>
      </w:r>
      <w:r w:rsidR="004F5171">
        <w:rPr>
          <w:rFonts w:ascii="Times New Roman" w:hAnsi="Times New Roman" w:cs="Times New Roman"/>
          <w:i/>
          <w:color w:val="auto"/>
          <w:sz w:val="24"/>
          <w:szCs w:val="24"/>
        </w:rPr>
        <w:t>on</w:t>
      </w:r>
      <w:r w:rsidRPr="004F5171">
        <w:rPr>
          <w:rFonts w:ascii="Times New Roman" w:hAnsi="Times New Roman" w:cs="Times New Roman"/>
          <w:i/>
          <w:color w:val="auto"/>
          <w:sz w:val="24"/>
          <w:szCs w:val="24"/>
        </w:rPr>
        <w:t xml:space="preserve"> of sign language interpreters in the eco-map</w:t>
      </w:r>
    </w:p>
    <w:p w14:paraId="2428D562" w14:textId="77777777" w:rsidR="00352777"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An essential part of a signing deaf academics’ job working in an </w:t>
      </w:r>
      <w:proofErr w:type="spellStart"/>
      <w:r w:rsidRPr="0052636D">
        <w:rPr>
          <w:rFonts w:ascii="Times New Roman" w:hAnsi="Times New Roman" w:cs="Times New Roman"/>
          <w:sz w:val="24"/>
          <w:szCs w:val="24"/>
        </w:rPr>
        <w:t>audiocentric</w:t>
      </w:r>
      <w:proofErr w:type="spellEnd"/>
      <w:r w:rsidRPr="0052636D">
        <w:rPr>
          <w:rFonts w:ascii="Times New Roman" w:hAnsi="Times New Roman" w:cs="Times New Roman"/>
          <w:sz w:val="24"/>
          <w:szCs w:val="24"/>
        </w:rPr>
        <w:t xml:space="preserve"> university is to work with sign language interpreters. </w:t>
      </w:r>
      <w:r w:rsidR="008B7920">
        <w:rPr>
          <w:rFonts w:ascii="Times New Roman" w:hAnsi="Times New Roman" w:cs="Times New Roman"/>
          <w:sz w:val="24"/>
          <w:szCs w:val="24"/>
        </w:rPr>
        <w:t>A</w:t>
      </w:r>
      <w:r w:rsidRPr="0052636D">
        <w:rPr>
          <w:rFonts w:ascii="Times New Roman" w:hAnsi="Times New Roman" w:cs="Times New Roman"/>
          <w:sz w:val="24"/>
          <w:szCs w:val="24"/>
        </w:rPr>
        <w:t>ll participants recognised that without sign language interpreters, and the Access to Work funding that paid for them</w:t>
      </w:r>
      <w:r w:rsidR="00172F57" w:rsidRPr="0052636D">
        <w:rPr>
          <w:rStyle w:val="FootnoteReference"/>
          <w:rFonts w:ascii="Times New Roman" w:hAnsi="Times New Roman" w:cs="Times New Roman"/>
          <w:sz w:val="24"/>
          <w:szCs w:val="24"/>
        </w:rPr>
        <w:footnoteReference w:id="6"/>
      </w:r>
      <w:r w:rsidRPr="0052636D">
        <w:rPr>
          <w:rFonts w:ascii="Times New Roman" w:hAnsi="Times New Roman" w:cs="Times New Roman"/>
          <w:sz w:val="24"/>
          <w:szCs w:val="24"/>
        </w:rPr>
        <w:t xml:space="preserve">, they would not be able to do their jobs as effectively, </w:t>
      </w:r>
      <w:r w:rsidR="008B7920">
        <w:rPr>
          <w:rFonts w:ascii="Times New Roman" w:hAnsi="Times New Roman" w:cs="Times New Roman"/>
          <w:sz w:val="24"/>
          <w:szCs w:val="24"/>
        </w:rPr>
        <w:t xml:space="preserve">however </w:t>
      </w:r>
      <w:r w:rsidRPr="0052636D">
        <w:rPr>
          <w:rFonts w:ascii="Times New Roman" w:hAnsi="Times New Roman" w:cs="Times New Roman"/>
          <w:sz w:val="24"/>
          <w:szCs w:val="24"/>
        </w:rPr>
        <w:t>there were some cases where</w:t>
      </w:r>
      <w:r w:rsidR="008B7920">
        <w:rPr>
          <w:rFonts w:ascii="Times New Roman" w:hAnsi="Times New Roman" w:cs="Times New Roman"/>
          <w:sz w:val="24"/>
          <w:szCs w:val="24"/>
        </w:rPr>
        <w:t xml:space="preserve"> they felt</w:t>
      </w:r>
      <w:r w:rsidRPr="0052636D">
        <w:rPr>
          <w:rFonts w:ascii="Times New Roman" w:hAnsi="Times New Roman" w:cs="Times New Roman"/>
          <w:sz w:val="24"/>
          <w:szCs w:val="24"/>
        </w:rPr>
        <w:t xml:space="preserve"> working with interpreters </w:t>
      </w:r>
      <w:r w:rsidR="00DF0333" w:rsidRPr="0052636D">
        <w:rPr>
          <w:rFonts w:ascii="Times New Roman" w:hAnsi="Times New Roman" w:cs="Times New Roman"/>
          <w:sz w:val="24"/>
          <w:szCs w:val="24"/>
        </w:rPr>
        <w:t>detracted</w:t>
      </w:r>
      <w:r w:rsidRPr="0052636D">
        <w:rPr>
          <w:rFonts w:ascii="Times New Roman" w:hAnsi="Times New Roman" w:cs="Times New Roman"/>
          <w:sz w:val="24"/>
          <w:szCs w:val="24"/>
        </w:rPr>
        <w:t xml:space="preserve"> from their </w:t>
      </w:r>
      <w:r w:rsidR="008B7920">
        <w:rPr>
          <w:rFonts w:ascii="Times New Roman" w:hAnsi="Times New Roman" w:cs="Times New Roman"/>
          <w:sz w:val="24"/>
          <w:szCs w:val="24"/>
        </w:rPr>
        <w:t>efficacy</w:t>
      </w:r>
      <w:r w:rsidRPr="0052636D">
        <w:rPr>
          <w:rFonts w:ascii="Times New Roman" w:hAnsi="Times New Roman" w:cs="Times New Roman"/>
          <w:sz w:val="24"/>
          <w:szCs w:val="24"/>
        </w:rPr>
        <w:t>.</w:t>
      </w:r>
    </w:p>
    <w:p w14:paraId="4D8EE6C5" w14:textId="77777777" w:rsidR="00E039D7"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This ambivalence was shown in the placement of interpreters on the eco-maps. One participant drew interpreters scattered throughout their map, representing the ad-hoc and irregular presence of interpreters in their working life. One added interpreters almost in a liminal space, floating among the other</w:t>
      </w:r>
      <w:r w:rsidR="008B7920">
        <w:rPr>
          <w:rFonts w:ascii="Times New Roman" w:hAnsi="Times New Roman" w:cs="Times New Roman"/>
          <w:sz w:val="24"/>
          <w:szCs w:val="24"/>
        </w:rPr>
        <w:t xml:space="preserve"> </w:t>
      </w:r>
      <w:r w:rsidRPr="0052636D">
        <w:rPr>
          <w:rFonts w:ascii="Times New Roman" w:hAnsi="Times New Roman" w:cs="Times New Roman"/>
          <w:sz w:val="24"/>
          <w:szCs w:val="24"/>
        </w:rPr>
        <w:t xml:space="preserve">people </w:t>
      </w:r>
      <w:r w:rsidR="008B7920">
        <w:rPr>
          <w:rFonts w:ascii="Times New Roman" w:hAnsi="Times New Roman" w:cs="Times New Roman"/>
          <w:sz w:val="24"/>
          <w:szCs w:val="24"/>
        </w:rPr>
        <w:t>in</w:t>
      </w:r>
      <w:r w:rsidRPr="0052636D">
        <w:rPr>
          <w:rFonts w:ascii="Times New Roman" w:hAnsi="Times New Roman" w:cs="Times New Roman"/>
          <w:sz w:val="24"/>
          <w:szCs w:val="24"/>
        </w:rPr>
        <w:t xml:space="preserve"> their HEI, representing the fact that interpreters were almost mediators of their contact with the wider university. Others drew interpreters in very considered locations.  FIGURE 2 shows how one academic positioned the interpreters, as adjacent to, but separate from their core team. FIGURE 3 shows how another </w:t>
      </w:r>
      <w:r w:rsidRPr="0052636D">
        <w:rPr>
          <w:rFonts w:ascii="Times New Roman" w:hAnsi="Times New Roman" w:cs="Times New Roman"/>
          <w:sz w:val="24"/>
          <w:szCs w:val="24"/>
        </w:rPr>
        <w:lastRenderedPageBreak/>
        <w:t xml:space="preserve">showed interpreters as crossing the boundaries between the core team and the rest of the university. </w:t>
      </w:r>
    </w:p>
    <w:p w14:paraId="218C285A" w14:textId="75859811" w:rsidR="007F73C9" w:rsidRDefault="007F73C9" w:rsidP="007B7F36">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80B3B1" wp14:editId="23D6D410">
            <wp:extent cx="3420110" cy="2798445"/>
            <wp:effectExtent l="0" t="0" r="8890" b="1905"/>
            <wp:docPr id="3" name="Picture 3" descr="Unfortunately RaY was unable to provide alternative text for any of the images in this document,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0110" cy="2798445"/>
                    </a:xfrm>
                    <a:prstGeom prst="rect">
                      <a:avLst/>
                    </a:prstGeom>
                    <a:noFill/>
                  </pic:spPr>
                </pic:pic>
              </a:graphicData>
            </a:graphic>
          </wp:inline>
        </w:drawing>
      </w:r>
      <w:bookmarkStart w:id="0" w:name="_GoBack"/>
      <w:bookmarkEnd w:id="0"/>
    </w:p>
    <w:p w14:paraId="2E9C498B" w14:textId="77777777" w:rsidR="007F73C9" w:rsidRPr="0052636D" w:rsidRDefault="007F73C9" w:rsidP="007F73C9">
      <w:pPr>
        <w:spacing w:line="480" w:lineRule="auto"/>
        <w:rPr>
          <w:rFonts w:ascii="Times New Roman" w:hAnsi="Times New Roman" w:cs="Times New Roman"/>
          <w:sz w:val="24"/>
          <w:szCs w:val="24"/>
        </w:rPr>
      </w:pPr>
      <w:r w:rsidRPr="0052636D">
        <w:rPr>
          <w:rFonts w:ascii="Times New Roman" w:hAnsi="Times New Roman" w:cs="Times New Roman"/>
          <w:sz w:val="24"/>
          <w:szCs w:val="24"/>
        </w:rPr>
        <w:t>Figure 2. To show interpreters on eco-map (1)</w:t>
      </w:r>
    </w:p>
    <w:p w14:paraId="21A76A0D" w14:textId="57C2D011" w:rsidR="007F73C9" w:rsidRDefault="007F73C9" w:rsidP="007B7F36">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4D786C" wp14:editId="18E4A143">
            <wp:extent cx="2670175" cy="2554605"/>
            <wp:effectExtent l="0" t="0" r="0" b="0"/>
            <wp:docPr id="6" name="Picture 6" descr="Unfortunately RaY was unable to provide alternative text for any of the images in this document,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175" cy="2554605"/>
                    </a:xfrm>
                    <a:prstGeom prst="rect">
                      <a:avLst/>
                    </a:prstGeom>
                    <a:noFill/>
                  </pic:spPr>
                </pic:pic>
              </a:graphicData>
            </a:graphic>
          </wp:inline>
        </w:drawing>
      </w:r>
    </w:p>
    <w:p w14:paraId="241B0B74" w14:textId="75D3574B" w:rsidR="007F73C9" w:rsidRDefault="007F73C9" w:rsidP="007B7F36">
      <w:pPr>
        <w:spacing w:line="480" w:lineRule="auto"/>
        <w:rPr>
          <w:rFonts w:ascii="Times New Roman" w:hAnsi="Times New Roman" w:cs="Times New Roman"/>
          <w:sz w:val="24"/>
          <w:szCs w:val="24"/>
        </w:rPr>
      </w:pPr>
      <w:r w:rsidRPr="007F73C9">
        <w:rPr>
          <w:rFonts w:ascii="Times New Roman" w:hAnsi="Times New Roman" w:cs="Times New Roman"/>
          <w:sz w:val="24"/>
          <w:szCs w:val="24"/>
        </w:rPr>
        <w:t>Figure 3. To show interpreters on eco-map (2)</w:t>
      </w:r>
    </w:p>
    <w:p w14:paraId="66A7BDDF" w14:textId="67B4F4AA" w:rsidR="004D2E75"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Th</w:t>
      </w:r>
      <w:r w:rsidR="008F512E">
        <w:rPr>
          <w:rFonts w:ascii="Times New Roman" w:hAnsi="Times New Roman" w:cs="Times New Roman"/>
          <w:sz w:val="24"/>
          <w:szCs w:val="24"/>
        </w:rPr>
        <w:t>es</w:t>
      </w:r>
      <w:r w:rsidRPr="0052636D">
        <w:rPr>
          <w:rFonts w:ascii="Times New Roman" w:hAnsi="Times New Roman" w:cs="Times New Roman"/>
          <w:sz w:val="24"/>
          <w:szCs w:val="24"/>
        </w:rPr>
        <w:t>e complex relationships</w:t>
      </w:r>
      <w:r w:rsidR="008F512E">
        <w:rPr>
          <w:rFonts w:ascii="Times New Roman" w:hAnsi="Times New Roman" w:cs="Times New Roman"/>
          <w:sz w:val="24"/>
          <w:szCs w:val="24"/>
        </w:rPr>
        <w:t xml:space="preserve"> </w:t>
      </w:r>
      <w:r w:rsidRPr="0052636D">
        <w:rPr>
          <w:rFonts w:ascii="Times New Roman" w:hAnsi="Times New Roman" w:cs="Times New Roman"/>
          <w:sz w:val="24"/>
          <w:szCs w:val="24"/>
        </w:rPr>
        <w:t>with interpreters were reflected in the interviews. Some of the academics had limited contact with other deaf people in their workplace or in their social life. They regarded the interpreters they worked with as their contact with the deaf community –</w:t>
      </w:r>
    </w:p>
    <w:p w14:paraId="4C2BF2DF" w14:textId="77777777" w:rsidR="001F312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…that can be a contact point for me with the wider deaf community. What’s the phrase… they’re like my moles, my informers about what’s going on out there. Because I don’t get out to deaf clubs much, or spend time online reading about what’s going on, interpreters are important for this, for me. I know it’s strange! The interpreters become like an information service or a news service.</w:t>
      </w:r>
    </w:p>
    <w:p w14:paraId="4D112D34" w14:textId="77777777" w:rsidR="001F312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Others were very clear about the place interpreters had in their working lives –</w:t>
      </w:r>
    </w:p>
    <w:p w14:paraId="26FFF5B7" w14:textId="77777777" w:rsidR="001F312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Sometimes they’re involved in our discussions as a team. During our team meetings, sometimes I might invite the interpreter to add their opinion, so there is some involvement. Other times we feel that isn’t appropriate and we keep the discussion amongst ourselves and leave the interpreters out of it.</w:t>
      </w:r>
    </w:p>
    <w:p w14:paraId="44822E71" w14:textId="77777777" w:rsidR="0013490E"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The biggest issue that all academics found with working with interpreters was th</w:t>
      </w:r>
      <w:r w:rsidR="008F512E">
        <w:rPr>
          <w:rFonts w:ascii="Times New Roman" w:hAnsi="Times New Roman" w:cs="Times New Roman"/>
          <w:sz w:val="24"/>
          <w:szCs w:val="24"/>
        </w:rPr>
        <w:t>at it represented an</w:t>
      </w:r>
      <w:r w:rsidRPr="0052636D">
        <w:rPr>
          <w:rFonts w:ascii="Times New Roman" w:hAnsi="Times New Roman" w:cs="Times New Roman"/>
          <w:sz w:val="24"/>
          <w:szCs w:val="24"/>
        </w:rPr>
        <w:t xml:space="preserve"> extra drain on their time and energy</w:t>
      </w:r>
      <w:r w:rsidR="002A159B" w:rsidRPr="0052636D">
        <w:rPr>
          <w:rFonts w:ascii="Times New Roman" w:hAnsi="Times New Roman" w:cs="Times New Roman"/>
          <w:sz w:val="24"/>
          <w:szCs w:val="24"/>
        </w:rPr>
        <w:t xml:space="preserve"> (</w:t>
      </w:r>
      <w:r w:rsidR="00A153F6" w:rsidRPr="00A153F6">
        <w:rPr>
          <w:rFonts w:ascii="Times New Roman" w:hAnsi="Times New Roman" w:cs="Times New Roman"/>
          <w:sz w:val="24"/>
          <w:szCs w:val="24"/>
        </w:rPr>
        <w:t>Woodcock, Rohan and Campbell 2007, Burke and Nicodemus 2013, Stapleton 2015</w:t>
      </w:r>
      <w:r w:rsidR="00A153F6">
        <w:rPr>
          <w:rFonts w:ascii="Times New Roman" w:hAnsi="Times New Roman" w:cs="Times New Roman"/>
          <w:sz w:val="24"/>
          <w:szCs w:val="24"/>
        </w:rPr>
        <w:t xml:space="preserve">, </w:t>
      </w:r>
      <w:proofErr w:type="spellStart"/>
      <w:r w:rsidR="002A159B" w:rsidRPr="0052636D">
        <w:rPr>
          <w:rFonts w:ascii="Times New Roman" w:hAnsi="Times New Roman" w:cs="Times New Roman"/>
          <w:sz w:val="24"/>
          <w:szCs w:val="24"/>
        </w:rPr>
        <w:t>Haualand</w:t>
      </w:r>
      <w:proofErr w:type="spellEnd"/>
      <w:r w:rsidR="002A159B" w:rsidRPr="0052636D">
        <w:rPr>
          <w:rFonts w:ascii="Times New Roman" w:hAnsi="Times New Roman" w:cs="Times New Roman"/>
          <w:sz w:val="24"/>
          <w:szCs w:val="24"/>
        </w:rPr>
        <w:t xml:space="preserve"> 2017)</w:t>
      </w:r>
      <w:r w:rsidRPr="0052636D">
        <w:rPr>
          <w:rFonts w:ascii="Times New Roman" w:hAnsi="Times New Roman" w:cs="Times New Roman"/>
          <w:sz w:val="24"/>
          <w:szCs w:val="24"/>
        </w:rPr>
        <w:t xml:space="preserve">. While </w:t>
      </w:r>
      <w:r w:rsidR="008F512E">
        <w:rPr>
          <w:rFonts w:ascii="Times New Roman" w:hAnsi="Times New Roman" w:cs="Times New Roman"/>
          <w:sz w:val="24"/>
          <w:szCs w:val="24"/>
        </w:rPr>
        <w:t>it</w:t>
      </w:r>
      <w:r w:rsidRPr="0052636D">
        <w:rPr>
          <w:rFonts w:ascii="Times New Roman" w:hAnsi="Times New Roman" w:cs="Times New Roman"/>
          <w:sz w:val="24"/>
          <w:szCs w:val="24"/>
        </w:rPr>
        <w:t xml:space="preserve"> might</w:t>
      </w:r>
      <w:r w:rsidR="008F512E">
        <w:rPr>
          <w:rFonts w:ascii="Times New Roman" w:hAnsi="Times New Roman" w:cs="Times New Roman"/>
          <w:sz w:val="24"/>
          <w:szCs w:val="24"/>
        </w:rPr>
        <w:t xml:space="preserve"> be</w:t>
      </w:r>
      <w:r w:rsidRPr="0052636D">
        <w:rPr>
          <w:rFonts w:ascii="Times New Roman" w:hAnsi="Times New Roman" w:cs="Times New Roman"/>
          <w:sz w:val="24"/>
          <w:szCs w:val="24"/>
        </w:rPr>
        <w:t xml:space="preserve"> assume</w:t>
      </w:r>
      <w:r w:rsidR="008F512E">
        <w:rPr>
          <w:rFonts w:ascii="Times New Roman" w:hAnsi="Times New Roman" w:cs="Times New Roman"/>
          <w:sz w:val="24"/>
          <w:szCs w:val="24"/>
        </w:rPr>
        <w:t>d</w:t>
      </w:r>
      <w:r w:rsidRPr="0052636D">
        <w:rPr>
          <w:rFonts w:ascii="Times New Roman" w:hAnsi="Times New Roman" w:cs="Times New Roman"/>
          <w:sz w:val="24"/>
          <w:szCs w:val="24"/>
        </w:rPr>
        <w:t xml:space="preserve"> that all interpreting is done ‘on the spot’, effective, accurate interpretation is </w:t>
      </w:r>
      <w:r w:rsidR="00B40411" w:rsidRPr="0052636D">
        <w:rPr>
          <w:rFonts w:ascii="Times New Roman" w:hAnsi="Times New Roman" w:cs="Times New Roman"/>
          <w:sz w:val="24"/>
          <w:szCs w:val="24"/>
        </w:rPr>
        <w:t>the</w:t>
      </w:r>
      <w:r w:rsidRPr="0052636D">
        <w:rPr>
          <w:rFonts w:ascii="Times New Roman" w:hAnsi="Times New Roman" w:cs="Times New Roman"/>
          <w:sz w:val="24"/>
          <w:szCs w:val="24"/>
        </w:rPr>
        <w:t xml:space="preserve"> product of </w:t>
      </w:r>
      <w:r w:rsidR="008F512E">
        <w:rPr>
          <w:rFonts w:ascii="Times New Roman" w:hAnsi="Times New Roman" w:cs="Times New Roman"/>
          <w:sz w:val="24"/>
          <w:szCs w:val="24"/>
        </w:rPr>
        <w:t>extensive</w:t>
      </w:r>
      <w:r w:rsidRPr="0052636D">
        <w:rPr>
          <w:rFonts w:ascii="Times New Roman" w:hAnsi="Times New Roman" w:cs="Times New Roman"/>
          <w:sz w:val="24"/>
          <w:szCs w:val="24"/>
        </w:rPr>
        <w:t xml:space="preserve"> preparation. Interpreters, in order to do their best work, require background knowledge about the context of what is being said</w:t>
      </w:r>
      <w:r w:rsidR="00417118">
        <w:rPr>
          <w:rFonts w:ascii="Times New Roman" w:hAnsi="Times New Roman" w:cs="Times New Roman"/>
          <w:sz w:val="24"/>
          <w:szCs w:val="24"/>
        </w:rPr>
        <w:t>. T</w:t>
      </w:r>
      <w:r w:rsidRPr="0052636D">
        <w:rPr>
          <w:rFonts w:ascii="Times New Roman" w:hAnsi="Times New Roman" w:cs="Times New Roman"/>
          <w:sz w:val="24"/>
          <w:szCs w:val="24"/>
        </w:rPr>
        <w:t>hey also need to be</w:t>
      </w:r>
      <w:r w:rsidR="008F512E">
        <w:rPr>
          <w:rFonts w:ascii="Times New Roman" w:hAnsi="Times New Roman" w:cs="Times New Roman"/>
          <w:sz w:val="24"/>
          <w:szCs w:val="24"/>
        </w:rPr>
        <w:t>come</w:t>
      </w:r>
      <w:r w:rsidRPr="0052636D">
        <w:rPr>
          <w:rFonts w:ascii="Times New Roman" w:hAnsi="Times New Roman" w:cs="Times New Roman"/>
          <w:sz w:val="24"/>
          <w:szCs w:val="24"/>
        </w:rPr>
        <w:t xml:space="preserve"> familiar with the person they are interpreting for either through spending time with</w:t>
      </w:r>
      <w:r w:rsidR="00417118">
        <w:rPr>
          <w:rFonts w:ascii="Times New Roman" w:hAnsi="Times New Roman" w:cs="Times New Roman"/>
          <w:sz w:val="24"/>
          <w:szCs w:val="24"/>
        </w:rPr>
        <w:t xml:space="preserve"> them</w:t>
      </w:r>
      <w:r w:rsidRPr="0052636D">
        <w:rPr>
          <w:rFonts w:ascii="Times New Roman" w:hAnsi="Times New Roman" w:cs="Times New Roman"/>
          <w:sz w:val="24"/>
          <w:szCs w:val="24"/>
        </w:rPr>
        <w:t>, or the provision of copious amounts of preparatory materials (‘prep’), both of which come with the temporal costs</w:t>
      </w:r>
      <w:r w:rsidR="00417118">
        <w:rPr>
          <w:rFonts w:ascii="Times New Roman" w:hAnsi="Times New Roman" w:cs="Times New Roman"/>
          <w:sz w:val="24"/>
          <w:szCs w:val="24"/>
        </w:rPr>
        <w:t xml:space="preserve"> of more compulsive time </w:t>
      </w:r>
      <w:r w:rsidR="008F512E">
        <w:rPr>
          <w:rFonts w:ascii="Times New Roman" w:hAnsi="Times New Roman" w:cs="Times New Roman"/>
          <w:sz w:val="24"/>
          <w:szCs w:val="24"/>
        </w:rPr>
        <w:t>commitment</w:t>
      </w:r>
      <w:r w:rsidR="001D1FCB" w:rsidRPr="0052636D">
        <w:rPr>
          <w:rStyle w:val="FootnoteReference"/>
          <w:rFonts w:ascii="Times New Roman" w:hAnsi="Times New Roman" w:cs="Times New Roman"/>
          <w:sz w:val="24"/>
          <w:szCs w:val="24"/>
        </w:rPr>
        <w:footnoteReference w:id="7"/>
      </w:r>
      <w:r w:rsidR="00893409" w:rsidRPr="0052636D">
        <w:rPr>
          <w:rFonts w:ascii="Times New Roman" w:hAnsi="Times New Roman" w:cs="Times New Roman"/>
          <w:sz w:val="24"/>
          <w:szCs w:val="24"/>
        </w:rPr>
        <w:t xml:space="preserve"> (see, for further discussion, De Meulder, Napier and Stone 2019)</w:t>
      </w:r>
      <w:r w:rsidRPr="0052636D">
        <w:rPr>
          <w:rFonts w:ascii="Times New Roman" w:hAnsi="Times New Roman" w:cs="Times New Roman"/>
          <w:sz w:val="24"/>
          <w:szCs w:val="24"/>
        </w:rPr>
        <w:t>.</w:t>
      </w:r>
      <w:r w:rsidR="00417118">
        <w:rPr>
          <w:rFonts w:ascii="Times New Roman" w:hAnsi="Times New Roman" w:cs="Times New Roman"/>
          <w:sz w:val="24"/>
          <w:szCs w:val="24"/>
        </w:rPr>
        <w:t xml:space="preserve"> </w:t>
      </w:r>
      <w:r w:rsidRPr="0052636D">
        <w:rPr>
          <w:rFonts w:ascii="Times New Roman" w:hAnsi="Times New Roman" w:cs="Times New Roman"/>
          <w:sz w:val="24"/>
          <w:szCs w:val="24"/>
        </w:rPr>
        <w:t xml:space="preserve">The deaf academics interviewed for this project were all </w:t>
      </w:r>
      <w:r w:rsidR="00D87928" w:rsidRPr="0052636D">
        <w:rPr>
          <w:rFonts w:ascii="Times New Roman" w:hAnsi="Times New Roman" w:cs="Times New Roman"/>
          <w:sz w:val="24"/>
          <w:szCs w:val="24"/>
        </w:rPr>
        <w:t xml:space="preserve">aware </w:t>
      </w:r>
      <w:r w:rsidRPr="0052636D">
        <w:rPr>
          <w:rFonts w:ascii="Times New Roman" w:hAnsi="Times New Roman" w:cs="Times New Roman"/>
          <w:sz w:val="24"/>
          <w:szCs w:val="24"/>
        </w:rPr>
        <w:t xml:space="preserve">that these were demands that their hearing colleagues did not face. </w:t>
      </w:r>
    </w:p>
    <w:p w14:paraId="513C9165" w14:textId="77777777" w:rsidR="00F36E0D" w:rsidRPr="0052636D" w:rsidRDefault="0013490E"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A significant finding was that the academics interviewed for this project</w:t>
      </w:r>
      <w:r w:rsidR="000A1B9B" w:rsidRPr="0052636D">
        <w:rPr>
          <w:rFonts w:ascii="Times New Roman" w:hAnsi="Times New Roman" w:cs="Times New Roman"/>
          <w:sz w:val="24"/>
          <w:szCs w:val="24"/>
        </w:rPr>
        <w:t xml:space="preserve"> took different approaches to this problem, some of which are outlined below.</w:t>
      </w:r>
    </w:p>
    <w:p w14:paraId="1BA2C28F" w14:textId="77777777" w:rsidR="00CA66D9"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One participant reported that they tended to work closely with a small number of interpreters at any one time –</w:t>
      </w:r>
    </w:p>
    <w:p w14:paraId="4E0EACE2" w14:textId="77777777" w:rsidR="00CA66D9"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I’m constantly prepping the interpreters. Prep isn’t a one-time thing for me. I tell the interpreters things as we go, because maybe they’ll need to know this. Maybe not now, but in three weeks’ time. When I need to draw on that preparatory work, I expect to be able to get it back. It’s an investment, in the hope that it will pay off. It doesn’t always work.</w:t>
      </w:r>
    </w:p>
    <w:p w14:paraId="240B3823" w14:textId="77777777" w:rsidR="00CA66D9"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Other deaf academics felt that approach did not suit their circumstances – </w:t>
      </w:r>
    </w:p>
    <w:p w14:paraId="5D756EFB" w14:textId="77777777" w:rsidR="00CA66D9"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 understand that sort of investment and development… but I see interpreters as a service. The interpreters I work with are good. I don’t need to train them, they’re already at the peak of their career. So what could I offer them? What could I ‘invest’?</w:t>
      </w:r>
    </w:p>
    <w:p w14:paraId="7D2F6BF8" w14:textId="77777777" w:rsidR="00CA66D9"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 have a group of about four interpreters I use for my teaching. They’ve all interpreted everything at least once before. They know the process… Over time, the time I need to spend on prep for them becomes less and less.</w:t>
      </w:r>
    </w:p>
    <w:p w14:paraId="1F4E12AA" w14:textId="77777777" w:rsidR="009F1471"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The approach taken by the deaf academics to working with interpreters seemed to vary depending on </w:t>
      </w:r>
      <w:r w:rsidR="00417118">
        <w:rPr>
          <w:rFonts w:ascii="Times New Roman" w:hAnsi="Times New Roman" w:cs="Times New Roman"/>
          <w:sz w:val="24"/>
          <w:szCs w:val="24"/>
        </w:rPr>
        <w:t>location</w:t>
      </w:r>
      <w:r w:rsidRPr="0052636D">
        <w:rPr>
          <w:rFonts w:ascii="Times New Roman" w:hAnsi="Times New Roman" w:cs="Times New Roman"/>
          <w:sz w:val="24"/>
          <w:szCs w:val="24"/>
        </w:rPr>
        <w:t>. Those working in areas w</w:t>
      </w:r>
      <w:r w:rsidR="00916F5B">
        <w:rPr>
          <w:rFonts w:ascii="Times New Roman" w:hAnsi="Times New Roman" w:cs="Times New Roman"/>
          <w:sz w:val="24"/>
          <w:szCs w:val="24"/>
        </w:rPr>
        <w:t>ith low interpreter density</w:t>
      </w:r>
      <w:r w:rsidRPr="0052636D">
        <w:rPr>
          <w:rFonts w:ascii="Times New Roman" w:hAnsi="Times New Roman" w:cs="Times New Roman"/>
          <w:sz w:val="24"/>
          <w:szCs w:val="24"/>
        </w:rPr>
        <w:t xml:space="preserve"> tended to work closely with a small</w:t>
      </w:r>
      <w:r w:rsidR="00916F5B">
        <w:rPr>
          <w:rFonts w:ascii="Times New Roman" w:hAnsi="Times New Roman" w:cs="Times New Roman"/>
          <w:sz w:val="24"/>
          <w:szCs w:val="24"/>
        </w:rPr>
        <w:t>er</w:t>
      </w:r>
      <w:r w:rsidRPr="0052636D">
        <w:rPr>
          <w:rFonts w:ascii="Times New Roman" w:hAnsi="Times New Roman" w:cs="Times New Roman"/>
          <w:sz w:val="24"/>
          <w:szCs w:val="24"/>
        </w:rPr>
        <w:t xml:space="preserve"> number of interpreters with the aim of investing in them to</w:t>
      </w:r>
      <w:r w:rsidR="00916F5B">
        <w:rPr>
          <w:rFonts w:ascii="Times New Roman" w:hAnsi="Times New Roman" w:cs="Times New Roman"/>
          <w:sz w:val="24"/>
          <w:szCs w:val="24"/>
        </w:rPr>
        <w:t xml:space="preserve"> maximise the payoff from the compulsive time spent on prep</w:t>
      </w:r>
      <w:r w:rsidRPr="0052636D">
        <w:rPr>
          <w:rFonts w:ascii="Times New Roman" w:hAnsi="Times New Roman" w:cs="Times New Roman"/>
          <w:sz w:val="24"/>
          <w:szCs w:val="24"/>
        </w:rPr>
        <w:t xml:space="preserve">. Those who lived in areas with more interpreter </w:t>
      </w:r>
      <w:r w:rsidR="00417118">
        <w:rPr>
          <w:rFonts w:ascii="Times New Roman" w:hAnsi="Times New Roman" w:cs="Times New Roman"/>
          <w:sz w:val="24"/>
          <w:szCs w:val="24"/>
        </w:rPr>
        <w:t>availability</w:t>
      </w:r>
      <w:r w:rsidRPr="0052636D">
        <w:rPr>
          <w:rFonts w:ascii="Times New Roman" w:hAnsi="Times New Roman" w:cs="Times New Roman"/>
          <w:sz w:val="24"/>
          <w:szCs w:val="24"/>
        </w:rPr>
        <w:t xml:space="preserve"> were more likely to take advantage of the market forces that kept the </w:t>
      </w:r>
      <w:r w:rsidRPr="0052636D">
        <w:rPr>
          <w:rFonts w:ascii="Times New Roman" w:hAnsi="Times New Roman" w:cs="Times New Roman"/>
          <w:sz w:val="24"/>
          <w:szCs w:val="24"/>
        </w:rPr>
        <w:lastRenderedPageBreak/>
        <w:t>local interpreters’ skills at a high level. In effect, they were using the social capital of working in a prestigious institution to attract more skilful interpreters.</w:t>
      </w:r>
    </w:p>
    <w:p w14:paraId="112ECA1E" w14:textId="77777777" w:rsidR="002C4653"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Even using these strategies, there were still frustrations –</w:t>
      </w:r>
    </w:p>
    <w:p w14:paraId="4B0CA9E1" w14:textId="77777777" w:rsidR="00C77C7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 was at a conference about two weeks ago and I was chatting to someone at lunchtime who had asked me about my research. It was a bit frustrating because I had two interpreters, one of who I’d worked with a lot. I was using some technical vocabulary, fingerspelling it, and this interpreter just couldn’t understand me. I was really frustrated. I’d used those terms a lot with them before… How can you be an academic if you can’t communicate without it breaking down? You need that. It’s hard when you work in a technical area. I know what I’m talking about, the other person knows, but the interpreters don’t. It’s hard. It feels like they’re dragging you, holding you back when you just want to get on with things.</w:t>
      </w:r>
    </w:p>
    <w:p w14:paraId="3FDDF36E" w14:textId="77777777" w:rsidR="00535FA6"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None of the participants mentioned ‘trust’ (</w:t>
      </w:r>
      <w:proofErr w:type="spellStart"/>
      <w:r w:rsidRPr="0052636D">
        <w:rPr>
          <w:rFonts w:ascii="Times New Roman" w:hAnsi="Times New Roman" w:cs="Times New Roman"/>
          <w:sz w:val="24"/>
          <w:szCs w:val="24"/>
        </w:rPr>
        <w:t>Haug</w:t>
      </w:r>
      <w:proofErr w:type="spellEnd"/>
      <w:r w:rsidRPr="0052636D">
        <w:rPr>
          <w:rFonts w:ascii="Times New Roman" w:hAnsi="Times New Roman" w:cs="Times New Roman"/>
          <w:sz w:val="24"/>
          <w:szCs w:val="24"/>
        </w:rPr>
        <w:t xml:space="preserve"> et al. 2017) as a factor in choosing interpreters. If trust was involved</w:t>
      </w:r>
      <w:r w:rsidR="00916F5B">
        <w:rPr>
          <w:rFonts w:ascii="Times New Roman" w:hAnsi="Times New Roman" w:cs="Times New Roman"/>
          <w:sz w:val="24"/>
          <w:szCs w:val="24"/>
        </w:rPr>
        <w:t>,</w:t>
      </w:r>
      <w:r w:rsidRPr="0052636D">
        <w:rPr>
          <w:rFonts w:ascii="Times New Roman" w:hAnsi="Times New Roman" w:cs="Times New Roman"/>
          <w:sz w:val="24"/>
          <w:szCs w:val="24"/>
        </w:rPr>
        <w:t xml:space="preserve"> it was trust in the interpreter’s technical skill and ability to </w:t>
      </w:r>
      <w:r w:rsidR="00916F5B">
        <w:rPr>
          <w:rFonts w:ascii="Times New Roman" w:hAnsi="Times New Roman" w:cs="Times New Roman"/>
          <w:sz w:val="24"/>
          <w:szCs w:val="24"/>
        </w:rPr>
        <w:t>use</w:t>
      </w:r>
      <w:r w:rsidRPr="0052636D">
        <w:rPr>
          <w:rFonts w:ascii="Times New Roman" w:hAnsi="Times New Roman" w:cs="Times New Roman"/>
          <w:sz w:val="24"/>
          <w:szCs w:val="24"/>
        </w:rPr>
        <w:t xml:space="preserve"> </w:t>
      </w:r>
      <w:r w:rsidR="001D1FCB" w:rsidRPr="0052636D">
        <w:rPr>
          <w:rFonts w:ascii="Times New Roman" w:hAnsi="Times New Roman" w:cs="Times New Roman"/>
          <w:sz w:val="24"/>
          <w:szCs w:val="24"/>
        </w:rPr>
        <w:t>academic language, rather than</w:t>
      </w:r>
      <w:r w:rsidRPr="0052636D">
        <w:rPr>
          <w:rFonts w:ascii="Times New Roman" w:hAnsi="Times New Roman" w:cs="Times New Roman"/>
          <w:sz w:val="24"/>
          <w:szCs w:val="24"/>
        </w:rPr>
        <w:t xml:space="preserve"> personal</w:t>
      </w:r>
      <w:r w:rsidR="001D1FCB" w:rsidRPr="0052636D">
        <w:rPr>
          <w:rFonts w:ascii="Times New Roman" w:hAnsi="Times New Roman" w:cs="Times New Roman"/>
          <w:sz w:val="24"/>
          <w:szCs w:val="24"/>
        </w:rPr>
        <w:t xml:space="preserve"> feelings or relationships</w:t>
      </w:r>
      <w:r w:rsidRPr="0052636D">
        <w:rPr>
          <w:rFonts w:ascii="Times New Roman" w:hAnsi="Times New Roman" w:cs="Times New Roman"/>
          <w:sz w:val="24"/>
          <w:szCs w:val="24"/>
        </w:rPr>
        <w:t>.</w:t>
      </w:r>
    </w:p>
    <w:p w14:paraId="40D0A2DF" w14:textId="77777777" w:rsidR="00C77C77"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Prep was not the only time-related frustration that</w:t>
      </w:r>
      <w:r w:rsidR="00916F5B">
        <w:rPr>
          <w:rFonts w:ascii="Times New Roman" w:hAnsi="Times New Roman" w:cs="Times New Roman"/>
          <w:sz w:val="24"/>
          <w:szCs w:val="24"/>
        </w:rPr>
        <w:t xml:space="preserve"> participant</w:t>
      </w:r>
      <w:r w:rsidRPr="0052636D">
        <w:rPr>
          <w:rFonts w:ascii="Times New Roman" w:hAnsi="Times New Roman" w:cs="Times New Roman"/>
          <w:sz w:val="24"/>
          <w:szCs w:val="24"/>
        </w:rPr>
        <w:t xml:space="preserve">s </w:t>
      </w:r>
      <w:r w:rsidR="00B40411" w:rsidRPr="0052636D">
        <w:rPr>
          <w:rFonts w:ascii="Times New Roman" w:hAnsi="Times New Roman" w:cs="Times New Roman"/>
          <w:sz w:val="24"/>
          <w:szCs w:val="24"/>
        </w:rPr>
        <w:t>experienced with</w:t>
      </w:r>
      <w:r w:rsidRPr="0052636D">
        <w:rPr>
          <w:rFonts w:ascii="Times New Roman" w:hAnsi="Times New Roman" w:cs="Times New Roman"/>
          <w:sz w:val="24"/>
          <w:szCs w:val="24"/>
        </w:rPr>
        <w:t xml:space="preserve"> interpreters. Time </w:t>
      </w:r>
      <w:r w:rsidR="00916F5B">
        <w:rPr>
          <w:rFonts w:ascii="Times New Roman" w:hAnsi="Times New Roman" w:cs="Times New Roman"/>
          <w:sz w:val="24"/>
          <w:szCs w:val="24"/>
        </w:rPr>
        <w:t xml:space="preserve">was also </w:t>
      </w:r>
      <w:r w:rsidRPr="0052636D">
        <w:rPr>
          <w:rFonts w:ascii="Times New Roman" w:hAnsi="Times New Roman" w:cs="Times New Roman"/>
          <w:sz w:val="24"/>
          <w:szCs w:val="24"/>
        </w:rPr>
        <w:t xml:space="preserve">spent emailing out requests for and booking interpreters, and then dealing with invoices after the booking was </w:t>
      </w:r>
      <w:r w:rsidR="00916F5B">
        <w:rPr>
          <w:rFonts w:ascii="Times New Roman" w:hAnsi="Times New Roman" w:cs="Times New Roman"/>
          <w:sz w:val="24"/>
          <w:szCs w:val="24"/>
        </w:rPr>
        <w:t>complete</w:t>
      </w:r>
      <w:r w:rsidRPr="0052636D">
        <w:rPr>
          <w:rFonts w:ascii="Times New Roman" w:hAnsi="Times New Roman" w:cs="Times New Roman"/>
          <w:sz w:val="24"/>
          <w:szCs w:val="24"/>
        </w:rPr>
        <w:t>. Another frustration was the structure that</w:t>
      </w:r>
      <w:r w:rsidR="005B0455" w:rsidRPr="0052636D">
        <w:rPr>
          <w:rFonts w:ascii="Times New Roman" w:hAnsi="Times New Roman" w:cs="Times New Roman"/>
          <w:sz w:val="24"/>
          <w:szCs w:val="24"/>
        </w:rPr>
        <w:t xml:space="preserve"> </w:t>
      </w:r>
      <w:r w:rsidR="00916F5B">
        <w:rPr>
          <w:rFonts w:ascii="Times New Roman" w:hAnsi="Times New Roman" w:cs="Times New Roman"/>
          <w:sz w:val="24"/>
          <w:szCs w:val="24"/>
        </w:rPr>
        <w:t>interpreter availability</w:t>
      </w:r>
      <w:r w:rsidRPr="0052636D">
        <w:rPr>
          <w:rFonts w:ascii="Times New Roman" w:hAnsi="Times New Roman" w:cs="Times New Roman"/>
          <w:sz w:val="24"/>
          <w:szCs w:val="24"/>
        </w:rPr>
        <w:t xml:space="preserve"> enforced on the academics’ </w:t>
      </w:r>
      <w:r w:rsidR="005B0455" w:rsidRPr="0052636D">
        <w:rPr>
          <w:rFonts w:ascii="Times New Roman" w:hAnsi="Times New Roman" w:cs="Times New Roman"/>
          <w:sz w:val="24"/>
          <w:szCs w:val="24"/>
        </w:rPr>
        <w:t>work patterns</w:t>
      </w:r>
      <w:r w:rsidRPr="0052636D">
        <w:rPr>
          <w:rFonts w:ascii="Times New Roman" w:hAnsi="Times New Roman" w:cs="Times New Roman"/>
          <w:sz w:val="24"/>
          <w:szCs w:val="24"/>
        </w:rPr>
        <w:t xml:space="preserve"> –</w:t>
      </w:r>
    </w:p>
    <w:p w14:paraId="1F050BAC" w14:textId="77777777" w:rsidR="003F7F2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One thing that people often don’t understand is they will email me asking to meet in three days’ time. Well, of course, I can’t. I need time to book interpreters. It’s extra time, people have to wait while I contact interpreters, confirm bookings and so on. </w:t>
      </w:r>
    </w:p>
    <w:p w14:paraId="1F9D83FA" w14:textId="77777777" w:rsidR="003F7F2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 xml:space="preserve">I feel like, right, the interpreter is here, what needs to be done, what things are… Maybe I’ll swap things around a bit because the interpreters are </w:t>
      </w:r>
      <w:r w:rsidR="005B0455" w:rsidRPr="0052636D">
        <w:rPr>
          <w:rFonts w:ascii="Times New Roman" w:hAnsi="Times New Roman" w:cs="Times New Roman"/>
          <w:color w:val="auto"/>
          <w:sz w:val="24"/>
          <w:szCs w:val="24"/>
        </w:rPr>
        <w:t>here,</w:t>
      </w:r>
      <w:r w:rsidRPr="0052636D">
        <w:rPr>
          <w:rFonts w:ascii="Times New Roman" w:hAnsi="Times New Roman" w:cs="Times New Roman"/>
          <w:color w:val="auto"/>
          <w:sz w:val="24"/>
          <w:szCs w:val="24"/>
        </w:rPr>
        <w:t xml:space="preserve"> and I have some things that need sorting out.</w:t>
      </w:r>
    </w:p>
    <w:p w14:paraId="78DCD406" w14:textId="77777777" w:rsidR="003F7F2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I’ll wait with things on my ‘to do’ list for an interpreter to come</w:t>
      </w:r>
      <w:r w:rsidR="00916F5B">
        <w:rPr>
          <w:rFonts w:ascii="Times New Roman" w:hAnsi="Times New Roman" w:cs="Times New Roman"/>
          <w:color w:val="auto"/>
          <w:sz w:val="24"/>
          <w:szCs w:val="24"/>
        </w:rPr>
        <w:t>…</w:t>
      </w:r>
      <w:r w:rsidRPr="0052636D">
        <w:rPr>
          <w:rFonts w:ascii="Times New Roman" w:hAnsi="Times New Roman" w:cs="Times New Roman"/>
          <w:color w:val="auto"/>
          <w:sz w:val="24"/>
          <w:szCs w:val="24"/>
        </w:rPr>
        <w:t xml:space="preserve"> It means other people are waiting on me… There might be lots of phone calls I need to make… There’s also worry and stress. I worry about keeping people </w:t>
      </w:r>
      <w:r w:rsidR="005B0455" w:rsidRPr="0052636D">
        <w:rPr>
          <w:rFonts w:ascii="Times New Roman" w:hAnsi="Times New Roman" w:cs="Times New Roman"/>
          <w:color w:val="auto"/>
          <w:sz w:val="24"/>
          <w:szCs w:val="24"/>
        </w:rPr>
        <w:t>waiting or</w:t>
      </w:r>
      <w:r w:rsidRPr="0052636D">
        <w:rPr>
          <w:rFonts w:ascii="Times New Roman" w:hAnsi="Times New Roman" w:cs="Times New Roman"/>
          <w:color w:val="auto"/>
          <w:sz w:val="24"/>
          <w:szCs w:val="24"/>
        </w:rPr>
        <w:t xml:space="preserve"> having to cancel on them. They might think I’m a time waster, but it’s not my fault.</w:t>
      </w:r>
    </w:p>
    <w:p w14:paraId="4ABEF1F3" w14:textId="77777777" w:rsidR="007E718C"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Other participants mentioned needing to keep checking in with work, even </w:t>
      </w:r>
      <w:r w:rsidR="00EE2290">
        <w:rPr>
          <w:rFonts w:ascii="Times New Roman" w:hAnsi="Times New Roman" w:cs="Times New Roman"/>
          <w:sz w:val="24"/>
          <w:szCs w:val="24"/>
        </w:rPr>
        <w:t>during</w:t>
      </w:r>
      <w:r w:rsidRPr="0052636D">
        <w:rPr>
          <w:rFonts w:ascii="Times New Roman" w:hAnsi="Times New Roman" w:cs="Times New Roman"/>
          <w:sz w:val="24"/>
          <w:szCs w:val="24"/>
        </w:rPr>
        <w:t xml:space="preserve"> holiday</w:t>
      </w:r>
      <w:r w:rsidR="00EE2290">
        <w:rPr>
          <w:rFonts w:ascii="Times New Roman" w:hAnsi="Times New Roman" w:cs="Times New Roman"/>
          <w:sz w:val="24"/>
          <w:szCs w:val="24"/>
        </w:rPr>
        <w:t>s,</w:t>
      </w:r>
      <w:r w:rsidRPr="0052636D">
        <w:rPr>
          <w:rFonts w:ascii="Times New Roman" w:hAnsi="Times New Roman" w:cs="Times New Roman"/>
          <w:sz w:val="24"/>
          <w:szCs w:val="24"/>
        </w:rPr>
        <w:t xml:space="preserve"> to ensure interpreters were booked (ironically, this </w:t>
      </w:r>
      <w:r w:rsidR="00E94C82" w:rsidRPr="0052636D">
        <w:rPr>
          <w:rFonts w:ascii="Times New Roman" w:hAnsi="Times New Roman" w:cs="Times New Roman"/>
          <w:sz w:val="24"/>
          <w:szCs w:val="24"/>
        </w:rPr>
        <w:t>happened</w:t>
      </w:r>
      <w:r w:rsidRPr="0052636D">
        <w:rPr>
          <w:rFonts w:ascii="Times New Roman" w:hAnsi="Times New Roman" w:cs="Times New Roman"/>
          <w:sz w:val="24"/>
          <w:szCs w:val="24"/>
        </w:rPr>
        <w:t xml:space="preserve"> during one interview, when the participant remembered a meeting they had to</w:t>
      </w:r>
      <w:r w:rsidR="00EE2290">
        <w:rPr>
          <w:rFonts w:ascii="Times New Roman" w:hAnsi="Times New Roman" w:cs="Times New Roman"/>
          <w:sz w:val="24"/>
          <w:szCs w:val="24"/>
        </w:rPr>
        <w:t xml:space="preserve"> attend</w:t>
      </w:r>
      <w:r w:rsidRPr="0052636D">
        <w:rPr>
          <w:rFonts w:ascii="Times New Roman" w:hAnsi="Times New Roman" w:cs="Times New Roman"/>
          <w:sz w:val="24"/>
          <w:szCs w:val="24"/>
        </w:rPr>
        <w:t xml:space="preserve"> and interrupted the interview to </w:t>
      </w:r>
      <w:r w:rsidR="00EE2290">
        <w:rPr>
          <w:rFonts w:ascii="Times New Roman" w:hAnsi="Times New Roman" w:cs="Times New Roman"/>
          <w:sz w:val="24"/>
          <w:szCs w:val="24"/>
        </w:rPr>
        <w:t>note</w:t>
      </w:r>
      <w:r w:rsidRPr="0052636D">
        <w:rPr>
          <w:rFonts w:ascii="Times New Roman" w:hAnsi="Times New Roman" w:cs="Times New Roman"/>
          <w:sz w:val="24"/>
          <w:szCs w:val="24"/>
        </w:rPr>
        <w:t xml:space="preserve"> that they needed to check an interpreter had been booked). </w:t>
      </w:r>
    </w:p>
    <w:p w14:paraId="1A54D637" w14:textId="77777777" w:rsidR="007E718C"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Negative consequences of not having interpreters were not limited to colleagues left waiting</w:t>
      </w:r>
      <w:r w:rsidR="00EE2290">
        <w:rPr>
          <w:rFonts w:ascii="Times New Roman" w:hAnsi="Times New Roman" w:cs="Times New Roman"/>
          <w:sz w:val="24"/>
          <w:szCs w:val="24"/>
        </w:rPr>
        <w:t xml:space="preserve"> for replies to phone calls</w:t>
      </w:r>
      <w:r w:rsidRPr="0052636D">
        <w:rPr>
          <w:rFonts w:ascii="Times New Roman" w:hAnsi="Times New Roman" w:cs="Times New Roman"/>
          <w:sz w:val="24"/>
          <w:szCs w:val="24"/>
        </w:rPr>
        <w:t xml:space="preserve">. One participant reported they had received negative </w:t>
      </w:r>
      <w:r w:rsidR="00EE2290">
        <w:rPr>
          <w:rFonts w:ascii="Times New Roman" w:hAnsi="Times New Roman" w:cs="Times New Roman"/>
          <w:sz w:val="24"/>
          <w:szCs w:val="24"/>
        </w:rPr>
        <w:t>feedback</w:t>
      </w:r>
      <w:r w:rsidRPr="0052636D">
        <w:rPr>
          <w:rFonts w:ascii="Times New Roman" w:hAnsi="Times New Roman" w:cs="Times New Roman"/>
          <w:sz w:val="24"/>
          <w:szCs w:val="24"/>
        </w:rPr>
        <w:t xml:space="preserve"> from students due to complications resulting from lack of interpreter</w:t>
      </w:r>
      <w:r w:rsidR="00417118">
        <w:rPr>
          <w:rFonts w:ascii="Times New Roman" w:hAnsi="Times New Roman" w:cs="Times New Roman"/>
          <w:sz w:val="24"/>
          <w:szCs w:val="24"/>
        </w:rPr>
        <w:t xml:space="preserve"> availability</w:t>
      </w:r>
      <w:r w:rsidRPr="0052636D">
        <w:rPr>
          <w:rFonts w:ascii="Times New Roman" w:hAnsi="Times New Roman" w:cs="Times New Roman"/>
          <w:sz w:val="24"/>
          <w:szCs w:val="24"/>
        </w:rPr>
        <w:t xml:space="preserve">. The academic reflected in the interview that these comments fed into their annual appraisal meeting, which could well have negative implications for their job. This is something that could well have further negative implications </w:t>
      </w:r>
      <w:r w:rsidR="00417118">
        <w:rPr>
          <w:rFonts w:ascii="Times New Roman" w:hAnsi="Times New Roman" w:cs="Times New Roman"/>
          <w:sz w:val="24"/>
          <w:szCs w:val="24"/>
        </w:rPr>
        <w:t>under</w:t>
      </w:r>
      <w:r w:rsidRPr="0052636D">
        <w:rPr>
          <w:rFonts w:ascii="Times New Roman" w:hAnsi="Times New Roman" w:cs="Times New Roman"/>
          <w:sz w:val="24"/>
          <w:szCs w:val="24"/>
        </w:rPr>
        <w:t xml:space="preserve"> the Teaching Excellence Framework ratings, which are partly decided by ‘students’ views about their experience’ (Office for Students</w:t>
      </w:r>
      <w:r w:rsidR="006A5ACF" w:rsidRPr="0052636D">
        <w:rPr>
          <w:rFonts w:ascii="Times New Roman" w:hAnsi="Times New Roman" w:cs="Times New Roman"/>
          <w:sz w:val="24"/>
          <w:szCs w:val="24"/>
        </w:rPr>
        <w:t>,</w:t>
      </w:r>
      <w:r w:rsidRPr="0052636D">
        <w:rPr>
          <w:rFonts w:ascii="Times New Roman" w:hAnsi="Times New Roman" w:cs="Times New Roman"/>
          <w:sz w:val="24"/>
          <w:szCs w:val="24"/>
        </w:rPr>
        <w:t xml:space="preserve"> ND</w:t>
      </w:r>
      <w:r w:rsidR="00417118">
        <w:rPr>
          <w:rFonts w:ascii="Times New Roman" w:hAnsi="Times New Roman" w:cs="Times New Roman"/>
          <w:sz w:val="24"/>
          <w:szCs w:val="24"/>
        </w:rPr>
        <w:t>)</w:t>
      </w:r>
      <w:r w:rsidRPr="0052636D">
        <w:rPr>
          <w:rFonts w:ascii="Times New Roman" w:hAnsi="Times New Roman" w:cs="Times New Roman"/>
          <w:sz w:val="24"/>
          <w:szCs w:val="24"/>
        </w:rPr>
        <w:t>.</w:t>
      </w:r>
    </w:p>
    <w:p w14:paraId="43AAB4C7" w14:textId="77777777" w:rsidR="00BC2C72" w:rsidRPr="0052636D" w:rsidRDefault="00A153F6" w:rsidP="007B7F36">
      <w:pPr>
        <w:spacing w:line="480" w:lineRule="auto"/>
        <w:rPr>
          <w:rFonts w:ascii="Times New Roman" w:hAnsi="Times New Roman" w:cs="Times New Roman"/>
          <w:sz w:val="24"/>
          <w:szCs w:val="24"/>
        </w:rPr>
      </w:pPr>
      <w:r>
        <w:rPr>
          <w:rFonts w:ascii="Times New Roman" w:hAnsi="Times New Roman" w:cs="Times New Roman"/>
          <w:sz w:val="24"/>
          <w:szCs w:val="24"/>
        </w:rPr>
        <w:t>It is important to note that</w:t>
      </w:r>
      <w:r w:rsidR="00EE2290">
        <w:rPr>
          <w:rFonts w:ascii="Times New Roman" w:hAnsi="Times New Roman" w:cs="Times New Roman"/>
          <w:sz w:val="24"/>
          <w:szCs w:val="24"/>
        </w:rPr>
        <w:t xml:space="preserve"> these</w:t>
      </w:r>
      <w:r>
        <w:rPr>
          <w:rFonts w:ascii="Times New Roman" w:hAnsi="Times New Roman" w:cs="Times New Roman"/>
          <w:sz w:val="24"/>
          <w:szCs w:val="24"/>
        </w:rPr>
        <w:t xml:space="preserve"> demands infiltrated</w:t>
      </w:r>
      <w:r w:rsidR="000A1B9B" w:rsidRPr="0052636D">
        <w:rPr>
          <w:rFonts w:ascii="Times New Roman" w:hAnsi="Times New Roman" w:cs="Times New Roman"/>
          <w:sz w:val="24"/>
          <w:szCs w:val="24"/>
        </w:rPr>
        <w:t xml:space="preserve"> all three types of time outlined by Lefebvre (1971 [2016]). The need to stay on top of interpreter bookings invaded the deaf academics’ free time in that they had t</w:t>
      </w:r>
      <w:r w:rsidR="00EE2290">
        <w:rPr>
          <w:rFonts w:ascii="Times New Roman" w:hAnsi="Times New Roman" w:cs="Times New Roman"/>
          <w:sz w:val="24"/>
          <w:szCs w:val="24"/>
        </w:rPr>
        <w:t>o monitor</w:t>
      </w:r>
      <w:r w:rsidR="000A1B9B" w:rsidRPr="0052636D">
        <w:rPr>
          <w:rFonts w:ascii="Times New Roman" w:hAnsi="Times New Roman" w:cs="Times New Roman"/>
          <w:sz w:val="24"/>
          <w:szCs w:val="24"/>
        </w:rPr>
        <w:t xml:space="preserve"> bookings through holidays and weekends. The time spent on booking, paying and prepping interpreters is not usually covered by a deaf academics’ job description, </w:t>
      </w:r>
      <w:r w:rsidR="00EE2290">
        <w:rPr>
          <w:rFonts w:ascii="Times New Roman" w:hAnsi="Times New Roman" w:cs="Times New Roman"/>
          <w:sz w:val="24"/>
          <w:szCs w:val="24"/>
        </w:rPr>
        <w:t>and so is</w:t>
      </w:r>
      <w:r w:rsidR="000A1B9B" w:rsidRPr="0052636D">
        <w:rPr>
          <w:rFonts w:ascii="Times New Roman" w:hAnsi="Times New Roman" w:cs="Times New Roman"/>
          <w:sz w:val="24"/>
          <w:szCs w:val="24"/>
        </w:rPr>
        <w:t xml:space="preserve"> compulsive time. Finally, interpreter availability </w:t>
      </w:r>
      <w:r w:rsidR="000A1B9B" w:rsidRPr="0052636D">
        <w:rPr>
          <w:rFonts w:ascii="Times New Roman" w:hAnsi="Times New Roman" w:cs="Times New Roman"/>
          <w:sz w:val="24"/>
          <w:szCs w:val="24"/>
        </w:rPr>
        <w:lastRenderedPageBreak/>
        <w:t xml:space="preserve">enforced unwanted structure on the deaf academics’ pledged time in that they were only able to participate in certain activities if an interpreter </w:t>
      </w:r>
      <w:r>
        <w:rPr>
          <w:rFonts w:ascii="Times New Roman" w:hAnsi="Times New Roman" w:cs="Times New Roman"/>
          <w:sz w:val="24"/>
          <w:szCs w:val="24"/>
        </w:rPr>
        <w:t>was present</w:t>
      </w:r>
      <w:r w:rsidR="000A1B9B" w:rsidRPr="0052636D">
        <w:rPr>
          <w:rFonts w:ascii="Times New Roman" w:hAnsi="Times New Roman" w:cs="Times New Roman"/>
          <w:sz w:val="24"/>
          <w:szCs w:val="24"/>
        </w:rPr>
        <w:t>.</w:t>
      </w:r>
    </w:p>
    <w:p w14:paraId="06E603FF" w14:textId="77777777" w:rsidR="00BC2C72" w:rsidRPr="00D34C33" w:rsidRDefault="000A1B9B" w:rsidP="007B7F36">
      <w:pPr>
        <w:pStyle w:val="Heading2"/>
        <w:spacing w:line="480" w:lineRule="auto"/>
        <w:rPr>
          <w:rFonts w:ascii="Times New Roman" w:hAnsi="Times New Roman" w:cs="Times New Roman"/>
          <w:i/>
          <w:color w:val="auto"/>
          <w:sz w:val="24"/>
          <w:szCs w:val="24"/>
        </w:rPr>
      </w:pPr>
      <w:r w:rsidRPr="00D34C33">
        <w:rPr>
          <w:rFonts w:ascii="Times New Roman" w:hAnsi="Times New Roman" w:cs="Times New Roman"/>
          <w:i/>
          <w:color w:val="auto"/>
          <w:sz w:val="24"/>
          <w:szCs w:val="24"/>
        </w:rPr>
        <w:t>Loyalty to community and academy – liminality of experience</w:t>
      </w:r>
    </w:p>
    <w:p w14:paraId="41340EF9" w14:textId="77777777" w:rsidR="00BC2C72"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A final theme from the eco-mapping exercise was the presence, or absence, of deaf communities on participants’ maps. Three of the five participants explicitly included deaf communities or deaf spaces from outside the academy on their eco-maps to show their involvement in or commitment to those communities or spaces. The other two</w:t>
      </w:r>
      <w:r w:rsidR="00EE2290">
        <w:rPr>
          <w:rFonts w:ascii="Times New Roman" w:hAnsi="Times New Roman" w:cs="Times New Roman"/>
          <w:sz w:val="24"/>
          <w:szCs w:val="24"/>
        </w:rPr>
        <w:t xml:space="preserve"> </w:t>
      </w:r>
      <w:r w:rsidRPr="0052636D">
        <w:rPr>
          <w:rFonts w:ascii="Times New Roman" w:hAnsi="Times New Roman" w:cs="Times New Roman"/>
          <w:sz w:val="24"/>
          <w:szCs w:val="24"/>
        </w:rPr>
        <w:t>talked in depth about their involvement in deaf spaces and communities in the interview, explaining where they located themselves within those spaces and communities.</w:t>
      </w:r>
    </w:p>
    <w:p w14:paraId="052F4F49" w14:textId="77777777" w:rsidR="0068172B"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Some </w:t>
      </w:r>
      <w:r w:rsidR="00A153F6">
        <w:rPr>
          <w:rFonts w:ascii="Times New Roman" w:hAnsi="Times New Roman" w:cs="Times New Roman"/>
          <w:sz w:val="24"/>
          <w:szCs w:val="24"/>
        </w:rPr>
        <w:t>participants</w:t>
      </w:r>
      <w:r w:rsidRPr="0052636D">
        <w:rPr>
          <w:rFonts w:ascii="Times New Roman" w:hAnsi="Times New Roman" w:cs="Times New Roman"/>
          <w:sz w:val="24"/>
          <w:szCs w:val="24"/>
        </w:rPr>
        <w:t xml:space="preserve"> reported feeling an obligation to us</w:t>
      </w:r>
      <w:r w:rsidR="00A153F6">
        <w:rPr>
          <w:rFonts w:ascii="Times New Roman" w:hAnsi="Times New Roman" w:cs="Times New Roman"/>
          <w:sz w:val="24"/>
          <w:szCs w:val="24"/>
        </w:rPr>
        <w:t>e</w:t>
      </w:r>
      <w:r w:rsidRPr="0052636D">
        <w:rPr>
          <w:rFonts w:ascii="Times New Roman" w:hAnsi="Times New Roman" w:cs="Times New Roman"/>
          <w:sz w:val="24"/>
          <w:szCs w:val="24"/>
        </w:rPr>
        <w:t xml:space="preserve"> their work to help deaf and hearing communities understand one another, or to use their position to act as conduits for </w:t>
      </w:r>
      <w:r w:rsidR="00A153F6" w:rsidRPr="0052636D">
        <w:rPr>
          <w:rFonts w:ascii="Times New Roman" w:hAnsi="Times New Roman" w:cs="Times New Roman"/>
          <w:sz w:val="24"/>
          <w:szCs w:val="24"/>
        </w:rPr>
        <w:t>information</w:t>
      </w:r>
      <w:r w:rsidR="00A153F6">
        <w:rPr>
          <w:rFonts w:ascii="Times New Roman" w:hAnsi="Times New Roman" w:cs="Times New Roman"/>
          <w:sz w:val="24"/>
          <w:szCs w:val="24"/>
        </w:rPr>
        <w:t xml:space="preserve"> between the academy and deaf communities</w:t>
      </w:r>
      <w:r w:rsidR="00EE2290">
        <w:rPr>
          <w:rFonts w:ascii="Times New Roman" w:hAnsi="Times New Roman" w:cs="Times New Roman"/>
          <w:sz w:val="24"/>
          <w:szCs w:val="24"/>
        </w:rPr>
        <w:t xml:space="preserve"> </w:t>
      </w:r>
      <w:r w:rsidR="00A153F6">
        <w:rPr>
          <w:rFonts w:ascii="Times New Roman" w:hAnsi="Times New Roman" w:cs="Times New Roman"/>
          <w:sz w:val="24"/>
          <w:szCs w:val="24"/>
        </w:rPr>
        <w:t xml:space="preserve">– </w:t>
      </w:r>
    </w:p>
    <w:p w14:paraId="03015B6C" w14:textId="77777777" w:rsidR="003B6AB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It is hard sometimes, but the advantage of occupying this liminal space is that I can try and help the deaf and hearing communities understand each other through my work, to help the deaf community educate the hearing community. So I feel like I should make the best of it, use my special position between the two.</w:t>
      </w:r>
    </w:p>
    <w:p w14:paraId="661CDEAD" w14:textId="77777777" w:rsidR="003B6AB7"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It has always been important to me to be a good deaf person and a good academic, and make sure that information passes between those two worlds.</w:t>
      </w:r>
    </w:p>
    <w:p w14:paraId="7C9785A3" w14:textId="77777777" w:rsidR="003B6AB7"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However, this was not a simple relationship to negotiate. Not only did this obligation to share information with deaf communities and organisations demand</w:t>
      </w:r>
      <w:r w:rsidR="00A153F6">
        <w:rPr>
          <w:rFonts w:ascii="Times New Roman" w:hAnsi="Times New Roman" w:cs="Times New Roman"/>
          <w:sz w:val="24"/>
          <w:szCs w:val="24"/>
        </w:rPr>
        <w:t xml:space="preserve"> investment</w:t>
      </w:r>
      <w:r w:rsidR="00EE2290">
        <w:rPr>
          <w:rFonts w:ascii="Times New Roman" w:hAnsi="Times New Roman" w:cs="Times New Roman"/>
          <w:sz w:val="24"/>
          <w:szCs w:val="24"/>
        </w:rPr>
        <w:t xml:space="preserve"> of compulsive time</w:t>
      </w:r>
      <w:r w:rsidRPr="0052636D">
        <w:rPr>
          <w:rFonts w:ascii="Times New Roman" w:hAnsi="Times New Roman" w:cs="Times New Roman"/>
          <w:sz w:val="24"/>
          <w:szCs w:val="24"/>
        </w:rPr>
        <w:t>, it also sometimes made them question where their loyalties lay –</w:t>
      </w:r>
    </w:p>
    <w:p w14:paraId="5BEEB98C" w14:textId="77777777" w:rsidR="00017DC8"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At the same time, I feel like I have a responsibility to do research and use that research. But if you ask me how I feel inside about being part of an academic community… If you’re talking about a small team, that’s fine. It’s got its own struggles, but that’s fine. But talk about on an institutional level? I feel</w:t>
      </w:r>
      <w:r w:rsidR="004A229E" w:rsidRPr="0052636D">
        <w:rPr>
          <w:rFonts w:ascii="Times New Roman" w:hAnsi="Times New Roman" w:cs="Times New Roman"/>
          <w:color w:val="auto"/>
          <w:sz w:val="24"/>
          <w:szCs w:val="24"/>
        </w:rPr>
        <w:t>… I struggle to connect to the institution</w:t>
      </w:r>
      <w:r w:rsidRPr="0052636D">
        <w:rPr>
          <w:rFonts w:ascii="Times New Roman" w:hAnsi="Times New Roman" w:cs="Times New Roman"/>
          <w:color w:val="auto"/>
          <w:sz w:val="24"/>
          <w:szCs w:val="24"/>
        </w:rPr>
        <w:t>.</w:t>
      </w:r>
    </w:p>
    <w:p w14:paraId="70510919" w14:textId="77777777" w:rsidR="00017DC8"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The participant above tried to resolve the tension by </w:t>
      </w:r>
      <w:r w:rsidR="00EE2290">
        <w:rPr>
          <w:rFonts w:ascii="Times New Roman" w:hAnsi="Times New Roman" w:cs="Times New Roman"/>
          <w:sz w:val="24"/>
          <w:szCs w:val="24"/>
        </w:rPr>
        <w:t>emphasising potential</w:t>
      </w:r>
      <w:r w:rsidRPr="0052636D">
        <w:rPr>
          <w:rFonts w:ascii="Times New Roman" w:hAnsi="Times New Roman" w:cs="Times New Roman"/>
          <w:sz w:val="24"/>
          <w:szCs w:val="24"/>
        </w:rPr>
        <w:t xml:space="preserve"> benefit </w:t>
      </w:r>
      <w:r w:rsidR="00EE2290">
        <w:rPr>
          <w:rFonts w:ascii="Times New Roman" w:hAnsi="Times New Roman" w:cs="Times New Roman"/>
          <w:sz w:val="24"/>
          <w:szCs w:val="24"/>
        </w:rPr>
        <w:t xml:space="preserve">to </w:t>
      </w:r>
      <w:r w:rsidRPr="0052636D">
        <w:rPr>
          <w:rFonts w:ascii="Times New Roman" w:hAnsi="Times New Roman" w:cs="Times New Roman"/>
          <w:sz w:val="24"/>
          <w:szCs w:val="24"/>
        </w:rPr>
        <w:t xml:space="preserve">deaf people and </w:t>
      </w:r>
      <w:r w:rsidR="005B0455" w:rsidRPr="0052636D">
        <w:rPr>
          <w:rFonts w:ascii="Times New Roman" w:hAnsi="Times New Roman" w:cs="Times New Roman"/>
          <w:sz w:val="24"/>
          <w:szCs w:val="24"/>
        </w:rPr>
        <w:t>communities</w:t>
      </w:r>
      <w:r w:rsidR="00A153F6">
        <w:rPr>
          <w:rFonts w:ascii="Times New Roman" w:hAnsi="Times New Roman" w:cs="Times New Roman"/>
          <w:sz w:val="24"/>
          <w:szCs w:val="24"/>
        </w:rPr>
        <w:t>,</w:t>
      </w:r>
      <w:r w:rsidR="005B0455" w:rsidRPr="0052636D">
        <w:rPr>
          <w:rFonts w:ascii="Times New Roman" w:hAnsi="Times New Roman" w:cs="Times New Roman"/>
          <w:sz w:val="24"/>
          <w:szCs w:val="24"/>
        </w:rPr>
        <w:t xml:space="preserve"> </w:t>
      </w:r>
      <w:r w:rsidR="004A229E" w:rsidRPr="0052636D">
        <w:rPr>
          <w:rFonts w:ascii="Times New Roman" w:hAnsi="Times New Roman" w:cs="Times New Roman"/>
          <w:sz w:val="24"/>
          <w:szCs w:val="24"/>
        </w:rPr>
        <w:t>recognising the need to undertake roles in HEIs as part of that wider picture</w:t>
      </w:r>
      <w:r w:rsidRPr="0052636D">
        <w:rPr>
          <w:rFonts w:ascii="Times New Roman" w:hAnsi="Times New Roman" w:cs="Times New Roman"/>
          <w:sz w:val="24"/>
          <w:szCs w:val="24"/>
        </w:rPr>
        <w:t xml:space="preserve">. Another participant felt pulled in the opposite direction, feeling that their involvement in HE </w:t>
      </w:r>
      <w:r w:rsidR="00A153F6">
        <w:rPr>
          <w:rFonts w:ascii="Times New Roman" w:hAnsi="Times New Roman" w:cs="Times New Roman"/>
          <w:sz w:val="24"/>
          <w:szCs w:val="24"/>
        </w:rPr>
        <w:t xml:space="preserve">had coloured deaf people’s perception of them </w:t>
      </w:r>
      <w:r w:rsidRPr="0052636D">
        <w:rPr>
          <w:rFonts w:ascii="Times New Roman" w:hAnsi="Times New Roman" w:cs="Times New Roman"/>
          <w:sz w:val="24"/>
          <w:szCs w:val="24"/>
        </w:rPr>
        <w:t>to the extent that they no longer felt comfortable maintaining close ties with their local deaf community.</w:t>
      </w:r>
    </w:p>
    <w:p w14:paraId="6FD6EABB" w14:textId="04AC974B" w:rsidR="000E5F8D"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A lot of this tension seemed to come from a perceived conflict of loyalties or interests between deaf communities and the academy. Many academics feel tension between the university and their local communities, whether they are ‘of’ or ‘in’ their local communities (Bond and Paterson 2005)</w:t>
      </w:r>
      <w:r w:rsidR="00A153F6">
        <w:rPr>
          <w:rFonts w:ascii="Times New Roman" w:hAnsi="Times New Roman" w:cs="Times New Roman"/>
          <w:sz w:val="24"/>
          <w:szCs w:val="24"/>
        </w:rPr>
        <w:t>.</w:t>
      </w:r>
      <w:r w:rsidR="005B0455" w:rsidRPr="0052636D">
        <w:rPr>
          <w:rFonts w:ascii="Times New Roman" w:hAnsi="Times New Roman" w:cs="Times New Roman"/>
          <w:sz w:val="24"/>
          <w:szCs w:val="24"/>
        </w:rPr>
        <w:t xml:space="preserve"> </w:t>
      </w:r>
      <w:r w:rsidRPr="0052636D">
        <w:rPr>
          <w:rFonts w:ascii="Times New Roman" w:hAnsi="Times New Roman" w:cs="Times New Roman"/>
          <w:sz w:val="24"/>
          <w:szCs w:val="24"/>
        </w:rPr>
        <w:t xml:space="preserve">This is not the first time such conflicts of loyalty have been reported in deaf academics (see, for example, De Meulder 2017, </w:t>
      </w:r>
      <w:r w:rsidR="00C7192B">
        <w:rPr>
          <w:rFonts w:ascii="Times New Roman" w:hAnsi="Times New Roman" w:cs="Times New Roman"/>
          <w:sz w:val="24"/>
          <w:szCs w:val="24"/>
        </w:rPr>
        <w:t>O’Brien</w:t>
      </w:r>
      <w:r w:rsidRPr="0052636D">
        <w:rPr>
          <w:rFonts w:ascii="Times New Roman" w:hAnsi="Times New Roman" w:cs="Times New Roman"/>
          <w:sz w:val="24"/>
          <w:szCs w:val="24"/>
        </w:rPr>
        <w:t xml:space="preserve"> 2017, </w:t>
      </w:r>
      <w:r w:rsidR="00C7192B">
        <w:rPr>
          <w:rFonts w:ascii="Times New Roman" w:hAnsi="Times New Roman" w:cs="Times New Roman"/>
          <w:sz w:val="24"/>
          <w:szCs w:val="24"/>
        </w:rPr>
        <w:t>O’Brien and Emery</w:t>
      </w:r>
      <w:r w:rsidRPr="0052636D">
        <w:rPr>
          <w:rFonts w:ascii="Times New Roman" w:hAnsi="Times New Roman" w:cs="Times New Roman"/>
          <w:sz w:val="24"/>
          <w:szCs w:val="24"/>
        </w:rPr>
        <w:t xml:space="preserve"> 2014, McDermid 2009). Deaf academics who keep one foot in both the academic and the deaf worlds are </w:t>
      </w:r>
      <w:r w:rsidR="005B0455" w:rsidRPr="0052636D">
        <w:rPr>
          <w:rFonts w:ascii="Times New Roman" w:hAnsi="Times New Roman" w:cs="Times New Roman"/>
          <w:sz w:val="24"/>
          <w:szCs w:val="24"/>
        </w:rPr>
        <w:t>always</w:t>
      </w:r>
      <w:r w:rsidRPr="0052636D">
        <w:rPr>
          <w:rFonts w:ascii="Times New Roman" w:hAnsi="Times New Roman" w:cs="Times New Roman"/>
          <w:sz w:val="24"/>
          <w:szCs w:val="24"/>
        </w:rPr>
        <w:t xml:space="preserve"> expected to negotiate the demands of their job with the requirements of their cultural belonging, and this negotiation takes both time and emotional energy. By residing in, almost, two worlds at once, deaf academics need to bring the knowledge, the values and the cultures of each place into balance. While the two</w:t>
      </w:r>
      <w:r w:rsidR="005B0455" w:rsidRPr="0052636D">
        <w:rPr>
          <w:rFonts w:ascii="Times New Roman" w:hAnsi="Times New Roman" w:cs="Times New Roman"/>
          <w:sz w:val="24"/>
          <w:szCs w:val="24"/>
        </w:rPr>
        <w:t xml:space="preserve"> (or more)</w:t>
      </w:r>
      <w:r w:rsidRPr="0052636D">
        <w:rPr>
          <w:rFonts w:ascii="Times New Roman" w:hAnsi="Times New Roman" w:cs="Times New Roman"/>
          <w:sz w:val="24"/>
          <w:szCs w:val="24"/>
        </w:rPr>
        <w:t xml:space="preserve"> ‘places’</w:t>
      </w:r>
      <w:r w:rsidR="005B0455" w:rsidRPr="0052636D">
        <w:rPr>
          <w:rFonts w:ascii="Times New Roman" w:hAnsi="Times New Roman" w:cs="Times New Roman"/>
          <w:sz w:val="24"/>
          <w:szCs w:val="24"/>
        </w:rPr>
        <w:t xml:space="preserve"> of</w:t>
      </w:r>
      <w:r w:rsidRPr="0052636D">
        <w:rPr>
          <w:rFonts w:ascii="Times New Roman" w:hAnsi="Times New Roman" w:cs="Times New Roman"/>
          <w:sz w:val="24"/>
          <w:szCs w:val="24"/>
        </w:rPr>
        <w:t xml:space="preserve"> the university and the</w:t>
      </w:r>
      <w:r w:rsidR="005B0455" w:rsidRPr="0052636D">
        <w:rPr>
          <w:rFonts w:ascii="Times New Roman" w:hAnsi="Times New Roman" w:cs="Times New Roman"/>
          <w:sz w:val="24"/>
          <w:szCs w:val="24"/>
        </w:rPr>
        <w:t xml:space="preserve"> academics’</w:t>
      </w:r>
      <w:r w:rsidRPr="0052636D">
        <w:rPr>
          <w:rFonts w:ascii="Times New Roman" w:hAnsi="Times New Roman" w:cs="Times New Roman"/>
          <w:sz w:val="24"/>
          <w:szCs w:val="24"/>
        </w:rPr>
        <w:t xml:space="preserve"> deaf communit</w:t>
      </w:r>
      <w:r w:rsidR="005B0455" w:rsidRPr="0052636D">
        <w:rPr>
          <w:rFonts w:ascii="Times New Roman" w:hAnsi="Times New Roman" w:cs="Times New Roman"/>
          <w:sz w:val="24"/>
          <w:szCs w:val="24"/>
        </w:rPr>
        <w:t>ies</w:t>
      </w:r>
      <w:r w:rsidRPr="0052636D">
        <w:rPr>
          <w:rFonts w:ascii="Times New Roman" w:hAnsi="Times New Roman" w:cs="Times New Roman"/>
          <w:sz w:val="24"/>
          <w:szCs w:val="24"/>
        </w:rPr>
        <w:t xml:space="preserve"> may not be</w:t>
      </w:r>
      <w:r w:rsidR="00A153F6">
        <w:rPr>
          <w:rFonts w:ascii="Times New Roman" w:hAnsi="Times New Roman" w:cs="Times New Roman"/>
          <w:sz w:val="24"/>
          <w:szCs w:val="24"/>
        </w:rPr>
        <w:t xml:space="preserve"> </w:t>
      </w:r>
      <w:r w:rsidRPr="0052636D">
        <w:rPr>
          <w:rFonts w:ascii="Times New Roman" w:hAnsi="Times New Roman" w:cs="Times New Roman"/>
          <w:sz w:val="24"/>
          <w:szCs w:val="24"/>
        </w:rPr>
        <w:t>geographical</w:t>
      </w:r>
      <w:r w:rsidR="00A153F6">
        <w:rPr>
          <w:rFonts w:ascii="Times New Roman" w:hAnsi="Times New Roman" w:cs="Times New Roman"/>
          <w:sz w:val="24"/>
          <w:szCs w:val="24"/>
        </w:rPr>
        <w:t>ly</w:t>
      </w:r>
      <w:r w:rsidRPr="0052636D">
        <w:rPr>
          <w:rFonts w:ascii="Times New Roman" w:hAnsi="Times New Roman" w:cs="Times New Roman"/>
          <w:sz w:val="24"/>
          <w:szCs w:val="24"/>
        </w:rPr>
        <w:t xml:space="preserve"> distan</w:t>
      </w:r>
      <w:r w:rsidR="00A153F6">
        <w:rPr>
          <w:rFonts w:ascii="Times New Roman" w:hAnsi="Times New Roman" w:cs="Times New Roman"/>
          <w:sz w:val="24"/>
          <w:szCs w:val="24"/>
        </w:rPr>
        <w:t>t</w:t>
      </w:r>
      <w:r w:rsidRPr="0052636D">
        <w:rPr>
          <w:rFonts w:ascii="Times New Roman" w:hAnsi="Times New Roman" w:cs="Times New Roman"/>
          <w:sz w:val="24"/>
          <w:szCs w:val="24"/>
        </w:rPr>
        <w:t>, as ‘experiential places’ (Greenwood 2018, p.138) they are very different.</w:t>
      </w:r>
    </w:p>
    <w:p w14:paraId="22F80272" w14:textId="77777777" w:rsidR="0072755C"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References to the difficulty of negotiating these two experiential places were scattered throughout the interviews –</w:t>
      </w:r>
    </w:p>
    <w:p w14:paraId="1F82824B" w14:textId="77777777" w:rsidR="00C446D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lastRenderedPageBreak/>
        <w:t>…we work in two languages. I was exhausted… making the effort to approach people, not being sure what that person’s attitude will be like… You can’t switch off those worries, they’re always running through your mind.</w:t>
      </w:r>
    </w:p>
    <w:p w14:paraId="6CCD3788" w14:textId="77777777" w:rsidR="00C446D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 think that’s where we have a little bit of a conflict of the deaf world values, where you share information, and the values of the academic world. They don’t sit well with one another. </w:t>
      </w:r>
    </w:p>
    <w:p w14:paraId="17D856C4" w14:textId="77777777" w:rsidR="00C446D3"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We, deaf people, have to be careful. We need to consider who has our best interests at heart.</w:t>
      </w:r>
    </w:p>
    <w:p w14:paraId="61856881" w14:textId="77777777" w:rsidR="0071143D" w:rsidRPr="0052636D" w:rsidRDefault="000A1B9B" w:rsidP="007B7F36">
      <w:pPr>
        <w:pStyle w:val="Quote"/>
        <w:spacing w:line="480" w:lineRule="auto"/>
        <w:rPr>
          <w:rFonts w:ascii="Times New Roman" w:hAnsi="Times New Roman" w:cs="Times New Roman"/>
          <w:color w:val="auto"/>
          <w:sz w:val="24"/>
          <w:szCs w:val="24"/>
        </w:rPr>
      </w:pPr>
      <w:r w:rsidRPr="0052636D">
        <w:rPr>
          <w:rFonts w:ascii="Times New Roman" w:hAnsi="Times New Roman" w:cs="Times New Roman"/>
          <w:color w:val="auto"/>
          <w:sz w:val="24"/>
          <w:szCs w:val="24"/>
        </w:rPr>
        <w:t xml:space="preserve">I feel guilty sometimes, it can be hard… I feel sometimes I don’t do enough for [my community], I could do more, I could do better. </w:t>
      </w:r>
    </w:p>
    <w:p w14:paraId="56070BC2" w14:textId="77777777" w:rsidR="00C5346E" w:rsidRPr="004F5171" w:rsidRDefault="000A1B9B"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Discussion</w:t>
      </w:r>
      <w:r w:rsidR="004A229E" w:rsidRPr="004F5171">
        <w:rPr>
          <w:rFonts w:ascii="Times New Roman" w:hAnsi="Times New Roman" w:cs="Times New Roman"/>
          <w:color w:val="auto"/>
          <w:sz w:val="24"/>
          <w:szCs w:val="24"/>
        </w:rPr>
        <w:t xml:space="preserve"> and conclusion</w:t>
      </w:r>
    </w:p>
    <w:p w14:paraId="675AE4B8" w14:textId="77777777" w:rsidR="00C5346E" w:rsidRPr="0052636D"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Using eco-maps to structure interviews was a very useful tool to not only make a visual record of the deaf academics’ musings on their place in their HEI and wider academic networks, but also as a source of </w:t>
      </w:r>
      <w:r w:rsidR="005B0455" w:rsidRPr="0052636D">
        <w:rPr>
          <w:rFonts w:ascii="Times New Roman" w:hAnsi="Times New Roman" w:cs="Times New Roman"/>
          <w:sz w:val="24"/>
          <w:szCs w:val="24"/>
        </w:rPr>
        <w:t>data</w:t>
      </w:r>
      <w:r w:rsidRPr="0052636D">
        <w:rPr>
          <w:rFonts w:ascii="Times New Roman" w:hAnsi="Times New Roman" w:cs="Times New Roman"/>
          <w:sz w:val="24"/>
          <w:szCs w:val="24"/>
        </w:rPr>
        <w:t>. The order in which items were placed on the map were significant, with participants discussing which element of their networks to include first</w:t>
      </w:r>
      <w:r w:rsidR="00202292">
        <w:rPr>
          <w:rFonts w:ascii="Times New Roman" w:hAnsi="Times New Roman" w:cs="Times New Roman"/>
          <w:sz w:val="24"/>
          <w:szCs w:val="24"/>
        </w:rPr>
        <w:t xml:space="preserve">. </w:t>
      </w:r>
      <w:r w:rsidRPr="0052636D">
        <w:rPr>
          <w:rFonts w:ascii="Times New Roman" w:hAnsi="Times New Roman" w:cs="Times New Roman"/>
          <w:sz w:val="24"/>
          <w:szCs w:val="24"/>
        </w:rPr>
        <w:t>All of this added to a much deeper and more reflective interview than might otherwise have been the case.</w:t>
      </w:r>
      <w:r w:rsidR="00D34C33">
        <w:rPr>
          <w:rFonts w:ascii="Times New Roman" w:hAnsi="Times New Roman" w:cs="Times New Roman"/>
          <w:sz w:val="24"/>
          <w:szCs w:val="24"/>
        </w:rPr>
        <w:t xml:space="preserve"> Eco-maps are particularly suited to research with deaf people, for reasons explored above. They could also be particularly suited to research with members of other language minority groups, or members of cultures who place value on narrative styles of information sharing, as they offer a subtle way of structuring relatively unstructured interviews. As such they may be well suited to research with HEI staff from linguistic minority groups. </w:t>
      </w:r>
    </w:p>
    <w:p w14:paraId="25055F7B" w14:textId="77777777" w:rsidR="002E688A" w:rsidRPr="0052636D" w:rsidRDefault="004A229E"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Eco-maps contain a huge amount of identifying information</w:t>
      </w:r>
      <w:r w:rsidR="0010770F">
        <w:rPr>
          <w:rFonts w:ascii="Times New Roman" w:hAnsi="Times New Roman" w:cs="Times New Roman"/>
          <w:sz w:val="24"/>
          <w:szCs w:val="24"/>
        </w:rPr>
        <w:t xml:space="preserve"> in</w:t>
      </w:r>
      <w:r w:rsidR="000A1B9B" w:rsidRPr="0052636D">
        <w:rPr>
          <w:rFonts w:ascii="Times New Roman" w:hAnsi="Times New Roman" w:cs="Times New Roman"/>
          <w:sz w:val="24"/>
          <w:szCs w:val="24"/>
        </w:rPr>
        <w:t xml:space="preserve"> the style, the handwriting </w:t>
      </w:r>
      <w:r w:rsidR="0010770F">
        <w:rPr>
          <w:rFonts w:ascii="Times New Roman" w:hAnsi="Times New Roman" w:cs="Times New Roman"/>
          <w:sz w:val="24"/>
          <w:szCs w:val="24"/>
        </w:rPr>
        <w:t>and</w:t>
      </w:r>
      <w:r w:rsidR="000A1B9B" w:rsidRPr="0052636D">
        <w:rPr>
          <w:rFonts w:ascii="Times New Roman" w:hAnsi="Times New Roman" w:cs="Times New Roman"/>
          <w:sz w:val="24"/>
          <w:szCs w:val="24"/>
        </w:rPr>
        <w:t xml:space="preserve"> overall structure</w:t>
      </w:r>
      <w:r w:rsidR="0010770F">
        <w:rPr>
          <w:rFonts w:ascii="Times New Roman" w:hAnsi="Times New Roman" w:cs="Times New Roman"/>
          <w:sz w:val="24"/>
          <w:szCs w:val="24"/>
        </w:rPr>
        <w:t>, not to mention the content, of their creation</w:t>
      </w:r>
      <w:r w:rsidR="000A1B9B" w:rsidRPr="0052636D">
        <w:rPr>
          <w:rFonts w:ascii="Times New Roman" w:hAnsi="Times New Roman" w:cs="Times New Roman"/>
          <w:sz w:val="24"/>
          <w:szCs w:val="24"/>
        </w:rPr>
        <w:t xml:space="preserve">. </w:t>
      </w:r>
      <w:r w:rsidR="005B0455" w:rsidRPr="0052636D">
        <w:rPr>
          <w:rFonts w:ascii="Times New Roman" w:hAnsi="Times New Roman" w:cs="Times New Roman"/>
          <w:sz w:val="24"/>
          <w:szCs w:val="24"/>
        </w:rPr>
        <w:t>Therefore,</w:t>
      </w:r>
      <w:r w:rsidR="000A1B9B" w:rsidRPr="0052636D">
        <w:rPr>
          <w:rFonts w:ascii="Times New Roman" w:hAnsi="Times New Roman" w:cs="Times New Roman"/>
          <w:sz w:val="24"/>
          <w:szCs w:val="24"/>
        </w:rPr>
        <w:t xml:space="preserve"> </w:t>
      </w:r>
      <w:r w:rsidR="0010770F">
        <w:rPr>
          <w:rFonts w:ascii="Times New Roman" w:hAnsi="Times New Roman" w:cs="Times New Roman"/>
          <w:sz w:val="24"/>
          <w:szCs w:val="24"/>
        </w:rPr>
        <w:t>it is</w:t>
      </w:r>
      <w:r w:rsidR="000A1B9B" w:rsidRPr="0052636D">
        <w:rPr>
          <w:rFonts w:ascii="Times New Roman" w:hAnsi="Times New Roman" w:cs="Times New Roman"/>
          <w:sz w:val="24"/>
          <w:szCs w:val="24"/>
        </w:rPr>
        <w:t xml:space="preserve"> difficult to share the map, or sections of the map because to do so can put participants at risk of being identified. </w:t>
      </w:r>
      <w:r w:rsidR="00202292">
        <w:rPr>
          <w:rFonts w:ascii="Times New Roman" w:hAnsi="Times New Roman" w:cs="Times New Roman"/>
          <w:sz w:val="24"/>
          <w:szCs w:val="24"/>
        </w:rPr>
        <w:t>It</w:t>
      </w:r>
      <w:r w:rsidR="000A1B9B" w:rsidRPr="0052636D">
        <w:rPr>
          <w:rFonts w:ascii="Times New Roman" w:hAnsi="Times New Roman" w:cs="Times New Roman"/>
          <w:sz w:val="24"/>
          <w:szCs w:val="24"/>
        </w:rPr>
        <w:t xml:space="preserve"> is not only that the identity of the participant must be protected, but also the identity of their colleagues and workplaces. The ethical principle to do no harm (</w:t>
      </w:r>
      <w:proofErr w:type="spellStart"/>
      <w:r w:rsidR="000A1B9B" w:rsidRPr="0052636D">
        <w:rPr>
          <w:rFonts w:ascii="Times New Roman" w:hAnsi="Times New Roman" w:cs="Times New Roman"/>
          <w:sz w:val="24"/>
          <w:szCs w:val="24"/>
        </w:rPr>
        <w:t>Vanclay</w:t>
      </w:r>
      <w:proofErr w:type="spellEnd"/>
      <w:r w:rsidR="000A1B9B" w:rsidRPr="0052636D">
        <w:rPr>
          <w:rFonts w:ascii="Times New Roman" w:hAnsi="Times New Roman" w:cs="Times New Roman"/>
          <w:sz w:val="24"/>
          <w:szCs w:val="24"/>
        </w:rPr>
        <w:t xml:space="preserve">, Baines and Taylor 2013) to research participants demands that </w:t>
      </w:r>
      <w:r w:rsidR="00202292">
        <w:rPr>
          <w:rFonts w:ascii="Times New Roman" w:hAnsi="Times New Roman" w:cs="Times New Roman"/>
          <w:sz w:val="24"/>
          <w:szCs w:val="24"/>
        </w:rPr>
        <w:t xml:space="preserve">much of this material must be removed before maps can be shared. </w:t>
      </w:r>
    </w:p>
    <w:p w14:paraId="5A2CB618" w14:textId="77777777" w:rsidR="00C5346E" w:rsidRPr="0052636D" w:rsidRDefault="0010770F" w:rsidP="007B7F36">
      <w:pPr>
        <w:spacing w:line="480" w:lineRule="auto"/>
        <w:rPr>
          <w:rFonts w:ascii="Times New Roman" w:hAnsi="Times New Roman" w:cs="Times New Roman"/>
          <w:sz w:val="24"/>
          <w:szCs w:val="24"/>
        </w:rPr>
      </w:pPr>
      <w:r>
        <w:rPr>
          <w:rFonts w:ascii="Times New Roman" w:hAnsi="Times New Roman" w:cs="Times New Roman"/>
          <w:sz w:val="24"/>
          <w:szCs w:val="24"/>
        </w:rPr>
        <w:t>Many</w:t>
      </w:r>
      <w:r w:rsidR="000A1B9B" w:rsidRPr="0052636D">
        <w:rPr>
          <w:rFonts w:ascii="Times New Roman" w:hAnsi="Times New Roman" w:cs="Times New Roman"/>
          <w:sz w:val="24"/>
          <w:szCs w:val="24"/>
        </w:rPr>
        <w:t xml:space="preserve"> deaf academics feel ambiguous about their position in the wider academy, and in their own HEIs specifically. It seems odd that academics should be left to feel such ambiguity, or to feel that they do not have strong academic ties to their home HEIs. In the cu</w:t>
      </w:r>
      <w:r w:rsidR="004A229E" w:rsidRPr="0052636D">
        <w:rPr>
          <w:rFonts w:ascii="Times New Roman" w:hAnsi="Times New Roman" w:cs="Times New Roman"/>
          <w:sz w:val="24"/>
          <w:szCs w:val="24"/>
        </w:rPr>
        <w:t>rrent academic environment</w:t>
      </w:r>
      <w:r w:rsidR="000A1B9B" w:rsidRPr="0052636D">
        <w:rPr>
          <w:rFonts w:ascii="Times New Roman" w:hAnsi="Times New Roman" w:cs="Times New Roman"/>
          <w:sz w:val="24"/>
          <w:szCs w:val="24"/>
        </w:rPr>
        <w:t xml:space="preserve"> centralised funding from the UK government increasingly relies on the performance of individual academic</w:t>
      </w:r>
      <w:r>
        <w:rPr>
          <w:rFonts w:ascii="Times New Roman" w:hAnsi="Times New Roman" w:cs="Times New Roman"/>
          <w:sz w:val="24"/>
          <w:szCs w:val="24"/>
        </w:rPr>
        <w:t>s in</w:t>
      </w:r>
      <w:r w:rsidR="000A1B9B" w:rsidRPr="0052636D">
        <w:rPr>
          <w:rFonts w:ascii="Times New Roman" w:hAnsi="Times New Roman" w:cs="Times New Roman"/>
          <w:sz w:val="24"/>
          <w:szCs w:val="24"/>
        </w:rPr>
        <w:t xml:space="preserve"> the REF and TEF. If HEIs are at risk of losing their talent to rivals, </w:t>
      </w:r>
      <w:r w:rsidR="00893409" w:rsidRPr="0052636D">
        <w:rPr>
          <w:rFonts w:ascii="Times New Roman" w:hAnsi="Times New Roman" w:cs="Times New Roman"/>
          <w:sz w:val="24"/>
          <w:szCs w:val="24"/>
        </w:rPr>
        <w:t>surely,</w:t>
      </w:r>
      <w:r w:rsidR="000A1B9B" w:rsidRPr="0052636D">
        <w:rPr>
          <w:rFonts w:ascii="Times New Roman" w:hAnsi="Times New Roman" w:cs="Times New Roman"/>
          <w:sz w:val="24"/>
          <w:szCs w:val="24"/>
        </w:rPr>
        <w:t xml:space="preserve"> they should be doing more to make </w:t>
      </w:r>
      <w:r>
        <w:rPr>
          <w:rFonts w:ascii="Times New Roman" w:hAnsi="Times New Roman" w:cs="Times New Roman"/>
          <w:sz w:val="24"/>
          <w:szCs w:val="24"/>
        </w:rPr>
        <w:t>academics</w:t>
      </w:r>
      <w:r w:rsidR="000A1B9B" w:rsidRPr="0052636D">
        <w:rPr>
          <w:rFonts w:ascii="Times New Roman" w:hAnsi="Times New Roman" w:cs="Times New Roman"/>
          <w:sz w:val="24"/>
          <w:szCs w:val="24"/>
        </w:rPr>
        <w:t xml:space="preserve"> </w:t>
      </w:r>
      <w:r>
        <w:rPr>
          <w:rFonts w:ascii="Times New Roman" w:hAnsi="Times New Roman" w:cs="Times New Roman"/>
          <w:sz w:val="24"/>
          <w:szCs w:val="24"/>
        </w:rPr>
        <w:t>feel</w:t>
      </w:r>
      <w:r w:rsidR="000A1B9B" w:rsidRPr="0052636D">
        <w:rPr>
          <w:rFonts w:ascii="Times New Roman" w:hAnsi="Times New Roman" w:cs="Times New Roman"/>
          <w:sz w:val="24"/>
          <w:szCs w:val="24"/>
        </w:rPr>
        <w:t xml:space="preserve"> valued</w:t>
      </w:r>
      <w:r w:rsidR="00202292">
        <w:rPr>
          <w:rFonts w:ascii="Times New Roman" w:hAnsi="Times New Roman" w:cs="Times New Roman"/>
          <w:sz w:val="24"/>
          <w:szCs w:val="24"/>
        </w:rPr>
        <w:t>.</w:t>
      </w:r>
      <w:r w:rsidR="000A1B9B" w:rsidRPr="0052636D">
        <w:rPr>
          <w:rFonts w:ascii="Times New Roman" w:hAnsi="Times New Roman" w:cs="Times New Roman"/>
          <w:sz w:val="24"/>
          <w:szCs w:val="24"/>
        </w:rPr>
        <w:t xml:space="preserve"> </w:t>
      </w:r>
      <w:r w:rsidR="00202292">
        <w:rPr>
          <w:rFonts w:ascii="Times New Roman" w:hAnsi="Times New Roman" w:cs="Times New Roman"/>
          <w:sz w:val="24"/>
          <w:szCs w:val="24"/>
        </w:rPr>
        <w:t>R</w:t>
      </w:r>
      <w:r w:rsidR="000A1B9B" w:rsidRPr="0052636D">
        <w:rPr>
          <w:rFonts w:ascii="Times New Roman" w:hAnsi="Times New Roman" w:cs="Times New Roman"/>
          <w:sz w:val="24"/>
          <w:szCs w:val="24"/>
        </w:rPr>
        <w:t xml:space="preserve">esearch suggests that academics value mentoring relationships within their own institutions (Robinson, </w:t>
      </w:r>
      <w:proofErr w:type="spellStart"/>
      <w:r w:rsidR="000A1B9B" w:rsidRPr="0052636D">
        <w:rPr>
          <w:rFonts w:ascii="Times New Roman" w:hAnsi="Times New Roman" w:cs="Times New Roman"/>
          <w:sz w:val="24"/>
          <w:szCs w:val="24"/>
        </w:rPr>
        <w:t>Ratle</w:t>
      </w:r>
      <w:proofErr w:type="spellEnd"/>
      <w:r w:rsidR="000A1B9B" w:rsidRPr="0052636D">
        <w:rPr>
          <w:rFonts w:ascii="Times New Roman" w:hAnsi="Times New Roman" w:cs="Times New Roman"/>
          <w:sz w:val="24"/>
          <w:szCs w:val="24"/>
        </w:rPr>
        <w:t xml:space="preserve"> and Bristow 2017, </w:t>
      </w:r>
      <w:proofErr w:type="spellStart"/>
      <w:r w:rsidR="000A1B9B" w:rsidRPr="0052636D">
        <w:rPr>
          <w:rFonts w:ascii="Times New Roman" w:hAnsi="Times New Roman" w:cs="Times New Roman"/>
          <w:sz w:val="24"/>
          <w:szCs w:val="24"/>
        </w:rPr>
        <w:t>Weijden</w:t>
      </w:r>
      <w:proofErr w:type="spellEnd"/>
      <w:r w:rsidR="000A1B9B" w:rsidRPr="0052636D">
        <w:rPr>
          <w:rFonts w:ascii="Times New Roman" w:hAnsi="Times New Roman" w:cs="Times New Roman"/>
          <w:sz w:val="24"/>
          <w:szCs w:val="24"/>
        </w:rPr>
        <w:t xml:space="preserve"> et al. 2015)</w:t>
      </w:r>
      <w:r w:rsidR="00E4341D" w:rsidRPr="0052636D">
        <w:rPr>
          <w:rFonts w:ascii="Times New Roman" w:hAnsi="Times New Roman" w:cs="Times New Roman"/>
          <w:sz w:val="24"/>
          <w:szCs w:val="24"/>
        </w:rPr>
        <w:t xml:space="preserve"> and that </w:t>
      </w:r>
      <w:r w:rsidR="006A12E7" w:rsidRPr="0052636D">
        <w:rPr>
          <w:rFonts w:ascii="Times New Roman" w:hAnsi="Times New Roman" w:cs="Times New Roman"/>
          <w:sz w:val="24"/>
          <w:szCs w:val="24"/>
        </w:rPr>
        <w:t>the most valued sort of interaction between academic peers is ‘face-to-face… unprogrammed encounters’ (</w:t>
      </w:r>
      <w:proofErr w:type="spellStart"/>
      <w:r w:rsidR="006A12E7" w:rsidRPr="0052636D">
        <w:rPr>
          <w:rFonts w:ascii="Times New Roman" w:hAnsi="Times New Roman" w:cs="Times New Roman"/>
          <w:sz w:val="24"/>
          <w:szCs w:val="24"/>
        </w:rPr>
        <w:t>Toker</w:t>
      </w:r>
      <w:proofErr w:type="spellEnd"/>
      <w:r w:rsidR="006A12E7" w:rsidRPr="0052636D">
        <w:rPr>
          <w:rFonts w:ascii="Times New Roman" w:hAnsi="Times New Roman" w:cs="Times New Roman"/>
          <w:sz w:val="24"/>
          <w:szCs w:val="24"/>
        </w:rPr>
        <w:t xml:space="preserve"> and Gray 2008) which seem to be largely inaccessible for the deaf academics interviewed for this project.</w:t>
      </w:r>
    </w:p>
    <w:p w14:paraId="00528A58" w14:textId="77777777" w:rsidR="00D758D1" w:rsidRPr="0052636D" w:rsidRDefault="00D758D1"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A particularly important consideration in the workplace is access to what has been called ‘critical corridor talk’ (Jameson 2018). This is defined as a ‘serious, important form of counter-discourse that enables relief’ for academic staff who feel ‘undervalued, marginalised, overworked and poorly treated’ (ibid 386). This is a source of support, resistance and information for academics, but happens only ‘spontaneously and unexpectedly’ (ibid 378). If it is spontaneous and unexpected, it is not something that deaf academics can plan in their interpreter booking schedule. As a </w:t>
      </w:r>
      <w:r w:rsidR="00893409" w:rsidRPr="0052636D">
        <w:rPr>
          <w:rFonts w:ascii="Times New Roman" w:hAnsi="Times New Roman" w:cs="Times New Roman"/>
          <w:sz w:val="24"/>
          <w:szCs w:val="24"/>
        </w:rPr>
        <w:t>result,</w:t>
      </w:r>
      <w:r w:rsidRPr="0052636D">
        <w:rPr>
          <w:rFonts w:ascii="Times New Roman" w:hAnsi="Times New Roman" w:cs="Times New Roman"/>
          <w:sz w:val="24"/>
          <w:szCs w:val="24"/>
        </w:rPr>
        <w:t xml:space="preserve"> they miss out on involvement in potentially </w:t>
      </w:r>
      <w:r w:rsidRPr="0052636D">
        <w:rPr>
          <w:rFonts w:ascii="Times New Roman" w:hAnsi="Times New Roman" w:cs="Times New Roman"/>
          <w:sz w:val="24"/>
          <w:szCs w:val="24"/>
        </w:rPr>
        <w:lastRenderedPageBreak/>
        <w:t>valuable counter-discourses which could enable them to fight for greater inclusion and involvement in their HEI.</w:t>
      </w:r>
    </w:p>
    <w:p w14:paraId="7991FA5A" w14:textId="77777777" w:rsidR="002F7355" w:rsidRDefault="000A1B9B" w:rsidP="007B7F36">
      <w:pPr>
        <w:spacing w:line="480" w:lineRule="auto"/>
        <w:rPr>
          <w:rFonts w:ascii="Times New Roman" w:hAnsi="Times New Roman" w:cs="Times New Roman"/>
          <w:sz w:val="24"/>
          <w:szCs w:val="24"/>
        </w:rPr>
      </w:pPr>
      <w:r w:rsidRPr="0052636D">
        <w:rPr>
          <w:rFonts w:ascii="Times New Roman" w:hAnsi="Times New Roman" w:cs="Times New Roman"/>
          <w:sz w:val="24"/>
          <w:szCs w:val="24"/>
        </w:rPr>
        <w:t>The compulsive time that deaf academics spend making their own jobs accessible in various ways eat</w:t>
      </w:r>
      <w:r w:rsidR="00DA748A">
        <w:rPr>
          <w:rFonts w:ascii="Times New Roman" w:hAnsi="Times New Roman" w:cs="Times New Roman"/>
          <w:sz w:val="24"/>
          <w:szCs w:val="24"/>
        </w:rPr>
        <w:t>s</w:t>
      </w:r>
      <w:r w:rsidRPr="0052636D">
        <w:rPr>
          <w:rFonts w:ascii="Times New Roman" w:hAnsi="Times New Roman" w:cs="Times New Roman"/>
          <w:sz w:val="24"/>
          <w:szCs w:val="24"/>
        </w:rPr>
        <w:t xml:space="preserve"> into the pledged time </w:t>
      </w:r>
      <w:r w:rsidR="00893409" w:rsidRPr="0052636D">
        <w:rPr>
          <w:rFonts w:ascii="Times New Roman" w:hAnsi="Times New Roman" w:cs="Times New Roman"/>
          <w:sz w:val="24"/>
          <w:szCs w:val="24"/>
        </w:rPr>
        <w:t>and</w:t>
      </w:r>
      <w:r w:rsidRPr="0052636D">
        <w:rPr>
          <w:rFonts w:ascii="Times New Roman" w:hAnsi="Times New Roman" w:cs="Times New Roman"/>
          <w:sz w:val="24"/>
          <w:szCs w:val="24"/>
        </w:rPr>
        <w:t xml:space="preserve"> their leisure time. </w:t>
      </w:r>
      <w:r w:rsidR="00202292">
        <w:rPr>
          <w:rFonts w:ascii="Times New Roman" w:hAnsi="Times New Roman" w:cs="Times New Roman"/>
          <w:sz w:val="24"/>
          <w:szCs w:val="24"/>
        </w:rPr>
        <w:t xml:space="preserve">This </w:t>
      </w:r>
      <w:r w:rsidRPr="0052636D">
        <w:rPr>
          <w:rFonts w:ascii="Times New Roman" w:hAnsi="Times New Roman" w:cs="Times New Roman"/>
          <w:sz w:val="24"/>
          <w:szCs w:val="24"/>
        </w:rPr>
        <w:t>can place an unduly heavy and unpaid burden on th</w:t>
      </w:r>
      <w:r w:rsidR="00202292">
        <w:rPr>
          <w:rFonts w:ascii="Times New Roman" w:hAnsi="Times New Roman" w:cs="Times New Roman"/>
          <w:sz w:val="24"/>
          <w:szCs w:val="24"/>
        </w:rPr>
        <w:t>eir shoulders</w:t>
      </w:r>
      <w:r w:rsidRPr="0052636D">
        <w:rPr>
          <w:rFonts w:ascii="Times New Roman" w:hAnsi="Times New Roman" w:cs="Times New Roman"/>
          <w:sz w:val="24"/>
          <w:szCs w:val="24"/>
        </w:rPr>
        <w:t xml:space="preserve">. HEIs need to do more to minimise the sort of compulsive time </w:t>
      </w:r>
      <w:r w:rsidR="00202292">
        <w:rPr>
          <w:rFonts w:ascii="Times New Roman" w:hAnsi="Times New Roman" w:cs="Times New Roman"/>
          <w:sz w:val="24"/>
          <w:szCs w:val="24"/>
        </w:rPr>
        <w:t xml:space="preserve">deaf </w:t>
      </w:r>
      <w:r w:rsidRPr="0052636D">
        <w:rPr>
          <w:rFonts w:ascii="Times New Roman" w:hAnsi="Times New Roman" w:cs="Times New Roman"/>
          <w:sz w:val="24"/>
          <w:szCs w:val="24"/>
        </w:rPr>
        <w:t>academics have to spend</w:t>
      </w:r>
      <w:r w:rsidR="00E44F77">
        <w:rPr>
          <w:rFonts w:ascii="Times New Roman" w:hAnsi="Times New Roman" w:cs="Times New Roman"/>
          <w:sz w:val="24"/>
          <w:szCs w:val="24"/>
        </w:rPr>
        <w:t xml:space="preserve"> on </w:t>
      </w:r>
      <w:r w:rsidR="00E94C82">
        <w:rPr>
          <w:rFonts w:ascii="Times New Roman" w:hAnsi="Times New Roman" w:cs="Times New Roman"/>
          <w:sz w:val="24"/>
          <w:szCs w:val="24"/>
        </w:rPr>
        <w:t>accessibility</w:t>
      </w:r>
      <w:r w:rsidR="00E94C82" w:rsidRPr="0052636D">
        <w:rPr>
          <w:rFonts w:ascii="Times New Roman" w:hAnsi="Times New Roman" w:cs="Times New Roman"/>
          <w:sz w:val="24"/>
          <w:szCs w:val="24"/>
        </w:rPr>
        <w:t xml:space="preserve"> and</w:t>
      </w:r>
      <w:r w:rsidRPr="0052636D">
        <w:rPr>
          <w:rFonts w:ascii="Times New Roman" w:hAnsi="Times New Roman" w:cs="Times New Roman"/>
          <w:sz w:val="24"/>
          <w:szCs w:val="24"/>
        </w:rPr>
        <w:t xml:space="preserve"> allow them to focus </w:t>
      </w:r>
      <w:r w:rsidR="00E44F77">
        <w:rPr>
          <w:rFonts w:ascii="Times New Roman" w:hAnsi="Times New Roman" w:cs="Times New Roman"/>
          <w:sz w:val="24"/>
          <w:szCs w:val="24"/>
        </w:rPr>
        <w:t>on their academic work</w:t>
      </w:r>
      <w:r w:rsidRPr="0052636D">
        <w:rPr>
          <w:rFonts w:ascii="Times New Roman" w:hAnsi="Times New Roman" w:cs="Times New Roman"/>
          <w:sz w:val="24"/>
          <w:szCs w:val="24"/>
        </w:rPr>
        <w:t>. More effective institutional support is essential in ensuring that more deaf people c</w:t>
      </w:r>
      <w:r w:rsidR="00DA748A">
        <w:rPr>
          <w:rFonts w:ascii="Times New Roman" w:hAnsi="Times New Roman" w:cs="Times New Roman"/>
          <w:sz w:val="24"/>
          <w:szCs w:val="24"/>
        </w:rPr>
        <w:t>an</w:t>
      </w:r>
      <w:r w:rsidRPr="0052636D">
        <w:rPr>
          <w:rFonts w:ascii="Times New Roman" w:hAnsi="Times New Roman" w:cs="Times New Roman"/>
          <w:sz w:val="24"/>
          <w:szCs w:val="24"/>
        </w:rPr>
        <w:t xml:space="preserve"> bring their unique contributions</w:t>
      </w:r>
      <w:r w:rsidR="00DA748A">
        <w:rPr>
          <w:rFonts w:ascii="Times New Roman" w:hAnsi="Times New Roman" w:cs="Times New Roman"/>
          <w:sz w:val="24"/>
          <w:szCs w:val="24"/>
        </w:rPr>
        <w:t xml:space="preserve"> to Higher Education</w:t>
      </w:r>
      <w:r w:rsidRPr="0052636D">
        <w:rPr>
          <w:rFonts w:ascii="Times New Roman" w:hAnsi="Times New Roman" w:cs="Times New Roman"/>
          <w:sz w:val="24"/>
          <w:szCs w:val="24"/>
        </w:rPr>
        <w:t>.</w:t>
      </w:r>
    </w:p>
    <w:p w14:paraId="703E4B3A" w14:textId="402B9E1E" w:rsidR="00D06DA0" w:rsidRDefault="00D06DA0" w:rsidP="007B7F36">
      <w:pPr>
        <w:spacing w:line="480" w:lineRule="auto"/>
        <w:rPr>
          <w:rFonts w:ascii="Times New Roman" w:hAnsi="Times New Roman" w:cs="Times New Roman"/>
          <w:sz w:val="24"/>
          <w:szCs w:val="24"/>
        </w:rPr>
      </w:pPr>
      <w:r>
        <w:rPr>
          <w:rFonts w:ascii="Times New Roman" w:hAnsi="Times New Roman" w:cs="Times New Roman"/>
          <w:sz w:val="24"/>
          <w:szCs w:val="24"/>
        </w:rPr>
        <w:t>These issues are not only faced by deaf academics. Booking support to access the workplace is something that many disabled academics must do on top of their paid, contracted hours. Accessing informal, spoken ‘corridor talk’ can be difficult for those whose first language is not the dominant language in their HEI. These academics can feel overburdened, isolated and cut off in a similar fashion to the deaf academics in this research. Implications for the inclusion and support of disabled and linguistic/cultural minority groups into HEI institutions can be drawn from this paper.</w:t>
      </w:r>
    </w:p>
    <w:p w14:paraId="6A44310E" w14:textId="77777777" w:rsidR="00C7192B" w:rsidRPr="00DF7936" w:rsidRDefault="00C7192B" w:rsidP="00C7192B">
      <w:pPr>
        <w:keepNext/>
        <w:keepLines/>
        <w:spacing w:before="480" w:after="0" w:line="480" w:lineRule="auto"/>
        <w:outlineLvl w:val="0"/>
        <w:rPr>
          <w:rFonts w:ascii="Times New Roman" w:eastAsiaTheme="majorEastAsia" w:hAnsi="Times New Roman" w:cs="Times New Roman"/>
          <w:b/>
          <w:bCs/>
          <w:sz w:val="24"/>
          <w:szCs w:val="24"/>
        </w:rPr>
      </w:pPr>
      <w:r w:rsidRPr="00DF7936">
        <w:rPr>
          <w:rFonts w:ascii="Times New Roman" w:eastAsiaTheme="majorEastAsia" w:hAnsi="Times New Roman" w:cs="Times New Roman"/>
          <w:b/>
          <w:bCs/>
          <w:sz w:val="24"/>
          <w:szCs w:val="24"/>
        </w:rPr>
        <w:t>Acknowledgements</w:t>
      </w:r>
    </w:p>
    <w:p w14:paraId="551ADBDF" w14:textId="5D2E5AD2" w:rsidR="00C7192B" w:rsidRPr="00DF7936" w:rsidRDefault="00C7192B" w:rsidP="00C7192B">
      <w:pPr>
        <w:spacing w:line="480" w:lineRule="auto"/>
        <w:rPr>
          <w:rFonts w:ascii="Times New Roman" w:hAnsi="Times New Roman" w:cs="Times New Roman"/>
          <w:sz w:val="24"/>
          <w:szCs w:val="24"/>
        </w:rPr>
      </w:pPr>
      <w:r w:rsidRPr="00DF7936">
        <w:rPr>
          <w:rFonts w:ascii="Times New Roman" w:hAnsi="Times New Roman" w:cs="Times New Roman"/>
          <w:sz w:val="24"/>
          <w:szCs w:val="24"/>
        </w:rPr>
        <w:t>T</w:t>
      </w:r>
      <w:r>
        <w:rPr>
          <w:rFonts w:ascii="Times New Roman" w:hAnsi="Times New Roman" w:cs="Times New Roman"/>
          <w:sz w:val="24"/>
          <w:szCs w:val="24"/>
        </w:rPr>
        <w:t>hanks t</w:t>
      </w:r>
      <w:r w:rsidRPr="00DF7936">
        <w:rPr>
          <w:rFonts w:ascii="Times New Roman" w:hAnsi="Times New Roman" w:cs="Times New Roman"/>
          <w:sz w:val="24"/>
          <w:szCs w:val="24"/>
        </w:rPr>
        <w:t xml:space="preserve">o the Society for Research into Higher Education for funding this research through their Newer Researcher Prize, 2017. My thanks to Dr Maartje </w:t>
      </w:r>
      <w:r>
        <w:rPr>
          <w:rFonts w:ascii="Times New Roman" w:hAnsi="Times New Roman" w:cs="Times New Roman"/>
          <w:sz w:val="24"/>
          <w:szCs w:val="24"/>
        </w:rPr>
        <w:t>D</w:t>
      </w:r>
      <w:r w:rsidRPr="00DF7936">
        <w:rPr>
          <w:rFonts w:ascii="Times New Roman" w:hAnsi="Times New Roman" w:cs="Times New Roman"/>
          <w:sz w:val="24"/>
          <w:szCs w:val="24"/>
        </w:rPr>
        <w:t>e Meulder for her insightful comments on an earlier draft of this paper.</w:t>
      </w:r>
    </w:p>
    <w:p w14:paraId="0271E889" w14:textId="77777777" w:rsidR="00C7192B" w:rsidRPr="00DF7936" w:rsidRDefault="00C7192B" w:rsidP="00C7192B">
      <w:pPr>
        <w:spacing w:line="480" w:lineRule="auto"/>
        <w:rPr>
          <w:rFonts w:ascii="Times New Roman" w:hAnsi="Times New Roman" w:cs="Times New Roman"/>
          <w:b/>
          <w:sz w:val="24"/>
          <w:szCs w:val="24"/>
        </w:rPr>
      </w:pPr>
      <w:r w:rsidRPr="00DF7936">
        <w:rPr>
          <w:rFonts w:ascii="Times New Roman" w:hAnsi="Times New Roman" w:cs="Times New Roman"/>
          <w:b/>
          <w:sz w:val="24"/>
          <w:szCs w:val="24"/>
        </w:rPr>
        <w:t>Funding Details</w:t>
      </w:r>
    </w:p>
    <w:p w14:paraId="66F2802C" w14:textId="77777777" w:rsidR="00C7192B" w:rsidRPr="00DF7936" w:rsidRDefault="00C7192B" w:rsidP="00C7192B">
      <w:pPr>
        <w:spacing w:line="480" w:lineRule="auto"/>
        <w:rPr>
          <w:rFonts w:ascii="Times New Roman" w:hAnsi="Times New Roman" w:cs="Times New Roman"/>
          <w:sz w:val="24"/>
          <w:szCs w:val="24"/>
        </w:rPr>
      </w:pPr>
      <w:r w:rsidRPr="00DF7936">
        <w:rPr>
          <w:rFonts w:ascii="Times New Roman" w:hAnsi="Times New Roman" w:cs="Times New Roman"/>
          <w:sz w:val="24"/>
          <w:szCs w:val="24"/>
        </w:rPr>
        <w:t>This work was supported by the Society for Research into Higher Education under their Newer Researchers Prize 2017.</w:t>
      </w:r>
    </w:p>
    <w:p w14:paraId="002BFEDE" w14:textId="77777777" w:rsidR="00C7192B" w:rsidRPr="00DF7936" w:rsidRDefault="00C7192B" w:rsidP="00C7192B">
      <w:pPr>
        <w:spacing w:line="480" w:lineRule="auto"/>
        <w:rPr>
          <w:rFonts w:ascii="Times New Roman" w:hAnsi="Times New Roman" w:cs="Times New Roman"/>
          <w:b/>
          <w:sz w:val="24"/>
          <w:szCs w:val="24"/>
        </w:rPr>
      </w:pPr>
      <w:r w:rsidRPr="00DF7936">
        <w:rPr>
          <w:rFonts w:ascii="Times New Roman" w:hAnsi="Times New Roman" w:cs="Times New Roman"/>
          <w:b/>
          <w:sz w:val="24"/>
          <w:szCs w:val="24"/>
        </w:rPr>
        <w:t>Biographical note</w:t>
      </w:r>
    </w:p>
    <w:p w14:paraId="32DD3DD3" w14:textId="77777777" w:rsidR="00C7192B" w:rsidRPr="0052636D" w:rsidRDefault="00C7192B" w:rsidP="00C7192B">
      <w:pPr>
        <w:spacing w:line="480" w:lineRule="auto"/>
        <w:rPr>
          <w:rFonts w:ascii="Times New Roman" w:hAnsi="Times New Roman" w:cs="Times New Roman"/>
          <w:sz w:val="24"/>
          <w:szCs w:val="24"/>
        </w:rPr>
      </w:pPr>
      <w:r w:rsidRPr="00DF7936">
        <w:rPr>
          <w:rFonts w:ascii="Times New Roman" w:hAnsi="Times New Roman" w:cs="Times New Roman"/>
          <w:sz w:val="24"/>
          <w:szCs w:val="24"/>
        </w:rPr>
        <w:lastRenderedPageBreak/>
        <w:t>Dai O’Brien is a Senior Lecturer in BSL and Deaf Studies in York St John University, in the UK. H</w:t>
      </w:r>
      <w:r>
        <w:rPr>
          <w:rFonts w:ascii="Times New Roman" w:hAnsi="Times New Roman" w:cs="Times New Roman"/>
          <w:sz w:val="24"/>
          <w:szCs w:val="24"/>
        </w:rPr>
        <w:t xml:space="preserve">e </w:t>
      </w:r>
      <w:r w:rsidRPr="00DF7936">
        <w:rPr>
          <w:rFonts w:ascii="Times New Roman" w:hAnsi="Times New Roman" w:cs="Times New Roman"/>
          <w:sz w:val="24"/>
          <w:szCs w:val="24"/>
        </w:rPr>
        <w:t xml:space="preserve">is </w:t>
      </w:r>
      <w:r>
        <w:rPr>
          <w:rFonts w:ascii="Times New Roman" w:hAnsi="Times New Roman" w:cs="Times New Roman"/>
          <w:sz w:val="24"/>
          <w:szCs w:val="24"/>
        </w:rPr>
        <w:t xml:space="preserve">deaf and uses BSL as his preferred language. His </w:t>
      </w:r>
      <w:r w:rsidRPr="00DF7936">
        <w:rPr>
          <w:rFonts w:ascii="Times New Roman" w:hAnsi="Times New Roman" w:cs="Times New Roman"/>
          <w:sz w:val="24"/>
          <w:szCs w:val="24"/>
        </w:rPr>
        <w:t>current research interests focus on deaf space and how the physical and sensory experience of being deaf influence the production of deaf spaces. His most recent research project, ‘The Spaces and Places of Deaf Academia’ was funded by the Society for Research into Higher Education through their Newer Researchers Prize. Dai is one of the founders of the Bridging the Gap conference series in the UK which aims to build and strengthen connections between deaf academics and deaf communities. When not working, he enjoys running and yoga.</w:t>
      </w:r>
    </w:p>
    <w:p w14:paraId="645DC867" w14:textId="77777777" w:rsidR="00C7192B" w:rsidRPr="0052636D" w:rsidRDefault="00C7192B" w:rsidP="007B7F36">
      <w:pPr>
        <w:spacing w:line="480" w:lineRule="auto"/>
        <w:rPr>
          <w:rFonts w:ascii="Times New Roman" w:hAnsi="Times New Roman" w:cs="Times New Roman"/>
          <w:sz w:val="24"/>
          <w:szCs w:val="24"/>
        </w:rPr>
      </w:pPr>
    </w:p>
    <w:p w14:paraId="2FAAF092" w14:textId="77777777" w:rsidR="00894DF3" w:rsidRPr="004F5171" w:rsidRDefault="000A1B9B" w:rsidP="007B7F36">
      <w:pPr>
        <w:pStyle w:val="Heading1"/>
        <w:spacing w:line="480" w:lineRule="auto"/>
        <w:rPr>
          <w:rFonts w:ascii="Times New Roman" w:hAnsi="Times New Roman" w:cs="Times New Roman"/>
          <w:color w:val="auto"/>
          <w:sz w:val="24"/>
          <w:szCs w:val="24"/>
        </w:rPr>
      </w:pPr>
      <w:r w:rsidRPr="004F5171">
        <w:rPr>
          <w:rFonts w:ascii="Times New Roman" w:hAnsi="Times New Roman" w:cs="Times New Roman"/>
          <w:color w:val="auto"/>
          <w:sz w:val="24"/>
          <w:szCs w:val="24"/>
        </w:rPr>
        <w:t>References</w:t>
      </w:r>
    </w:p>
    <w:p w14:paraId="4A083119" w14:textId="77777777" w:rsidR="00E11288" w:rsidRDefault="00E11288" w:rsidP="00F10E9B">
      <w:pPr>
        <w:spacing w:line="480" w:lineRule="auto"/>
        <w:rPr>
          <w:rFonts w:ascii="Times New Roman" w:hAnsi="Times New Roman" w:cs="Times New Roman"/>
          <w:sz w:val="24"/>
          <w:szCs w:val="24"/>
        </w:rPr>
      </w:pPr>
      <w:proofErr w:type="spellStart"/>
      <w:r w:rsidRPr="00E11288">
        <w:rPr>
          <w:rFonts w:ascii="Times New Roman" w:hAnsi="Times New Roman" w:cs="Times New Roman"/>
          <w:sz w:val="24"/>
          <w:szCs w:val="24"/>
        </w:rPr>
        <w:t>Bahan</w:t>
      </w:r>
      <w:proofErr w:type="spellEnd"/>
      <w:r w:rsidRPr="00E11288">
        <w:rPr>
          <w:rFonts w:ascii="Times New Roman" w:hAnsi="Times New Roman" w:cs="Times New Roman"/>
          <w:sz w:val="24"/>
          <w:szCs w:val="24"/>
        </w:rPr>
        <w:t xml:space="preserve">, B. (2008). </w:t>
      </w:r>
      <w:r>
        <w:rPr>
          <w:rFonts w:ascii="Times New Roman" w:hAnsi="Times New Roman" w:cs="Times New Roman"/>
          <w:sz w:val="24"/>
          <w:szCs w:val="24"/>
        </w:rPr>
        <w:t>“</w:t>
      </w:r>
      <w:r w:rsidRPr="00E11288">
        <w:rPr>
          <w:rFonts w:ascii="Times New Roman" w:hAnsi="Times New Roman" w:cs="Times New Roman"/>
          <w:sz w:val="24"/>
          <w:szCs w:val="24"/>
        </w:rPr>
        <w:t>Upon the formation of a visual variety of the human race</w:t>
      </w:r>
      <w:r>
        <w:rPr>
          <w:rFonts w:ascii="Times New Roman" w:hAnsi="Times New Roman" w:cs="Times New Roman"/>
          <w:sz w:val="24"/>
          <w:szCs w:val="24"/>
        </w:rPr>
        <w:t>”</w:t>
      </w:r>
      <w:r w:rsidR="00970857">
        <w:rPr>
          <w:rFonts w:ascii="Times New Roman" w:hAnsi="Times New Roman" w:cs="Times New Roman"/>
          <w:sz w:val="24"/>
          <w:szCs w:val="24"/>
        </w:rPr>
        <w:t>. In H.-</w:t>
      </w:r>
      <w:r w:rsidRPr="00E11288">
        <w:rPr>
          <w:rFonts w:ascii="Times New Roman" w:hAnsi="Times New Roman" w:cs="Times New Roman"/>
          <w:sz w:val="24"/>
          <w:szCs w:val="24"/>
        </w:rPr>
        <w:t xml:space="preserve">D. L. Bauman (Ed.), </w:t>
      </w:r>
      <w:r w:rsidRPr="00E11288">
        <w:rPr>
          <w:rFonts w:ascii="Times New Roman" w:hAnsi="Times New Roman" w:cs="Times New Roman"/>
          <w:i/>
          <w:sz w:val="24"/>
          <w:szCs w:val="24"/>
        </w:rPr>
        <w:t>Open your eyes: Deaf studies talking</w:t>
      </w:r>
      <w:r w:rsidRPr="00E11288">
        <w:rPr>
          <w:rFonts w:ascii="Times New Roman" w:hAnsi="Times New Roman" w:cs="Times New Roman"/>
          <w:sz w:val="24"/>
          <w:szCs w:val="24"/>
        </w:rPr>
        <w:t xml:space="preserve"> (pp. 83–99). Minneapolis: University of Minnesota Press.</w:t>
      </w:r>
    </w:p>
    <w:p w14:paraId="37506985" w14:textId="77777777" w:rsidR="00970857" w:rsidRPr="00970857" w:rsidRDefault="00970857" w:rsidP="00F10E9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B. (2006) “Face to face tradition in the American Deaf community: dynamics of the teller, the tale, and the audience”. In Ba</w:t>
      </w:r>
      <w:r w:rsidR="004133B8">
        <w:rPr>
          <w:rFonts w:ascii="Times New Roman" w:hAnsi="Times New Roman" w:cs="Times New Roman"/>
          <w:sz w:val="24"/>
          <w:szCs w:val="24"/>
        </w:rPr>
        <w:t>uman, H.-D. L. and Rose, H.M. (E</w:t>
      </w:r>
      <w:r>
        <w:rPr>
          <w:rFonts w:ascii="Times New Roman" w:hAnsi="Times New Roman" w:cs="Times New Roman"/>
          <w:sz w:val="24"/>
          <w:szCs w:val="24"/>
        </w:rPr>
        <w:t xml:space="preserve">ds) </w:t>
      </w:r>
      <w:r>
        <w:rPr>
          <w:rFonts w:ascii="Times New Roman" w:hAnsi="Times New Roman" w:cs="Times New Roman"/>
          <w:i/>
          <w:sz w:val="24"/>
          <w:szCs w:val="24"/>
        </w:rPr>
        <w:t>Signing the body poetic: essays on American Sign Language literature</w:t>
      </w:r>
      <w:r w:rsidR="004133B8">
        <w:rPr>
          <w:rFonts w:ascii="Times New Roman" w:hAnsi="Times New Roman" w:cs="Times New Roman"/>
          <w:sz w:val="24"/>
          <w:szCs w:val="24"/>
        </w:rPr>
        <w:t xml:space="preserve"> (pp.21-50)</w:t>
      </w:r>
      <w:r>
        <w:rPr>
          <w:rFonts w:ascii="Times New Roman" w:hAnsi="Times New Roman" w:cs="Times New Roman"/>
          <w:sz w:val="24"/>
          <w:szCs w:val="24"/>
        </w:rPr>
        <w:t>. Berkeley: University of California Press.</w:t>
      </w:r>
    </w:p>
    <w:p w14:paraId="22ECDA33"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Baker-Shenk, C., &amp; Kyle, J. G. (1990). </w:t>
      </w:r>
      <w:r>
        <w:rPr>
          <w:rFonts w:ascii="Times New Roman" w:hAnsi="Times New Roman" w:cs="Times New Roman"/>
          <w:sz w:val="24"/>
          <w:szCs w:val="24"/>
        </w:rPr>
        <w:t>“</w:t>
      </w:r>
      <w:r w:rsidRPr="0052636D">
        <w:rPr>
          <w:rFonts w:ascii="Times New Roman" w:hAnsi="Times New Roman" w:cs="Times New Roman"/>
          <w:sz w:val="24"/>
          <w:szCs w:val="24"/>
        </w:rPr>
        <w:t xml:space="preserve">Research </w:t>
      </w:r>
      <w:proofErr w:type="gramStart"/>
      <w:r>
        <w:rPr>
          <w:rFonts w:ascii="Times New Roman" w:hAnsi="Times New Roman" w:cs="Times New Roman"/>
          <w:sz w:val="24"/>
          <w:szCs w:val="24"/>
        </w:rPr>
        <w:t>W</w:t>
      </w:r>
      <w:r w:rsidRPr="0052636D">
        <w:rPr>
          <w:rFonts w:ascii="Times New Roman" w:hAnsi="Times New Roman" w:cs="Times New Roman"/>
          <w:sz w:val="24"/>
          <w:szCs w:val="24"/>
        </w:rPr>
        <w:t>ith</w:t>
      </w:r>
      <w:proofErr w:type="gramEnd"/>
      <w:r w:rsidRPr="0052636D">
        <w:rPr>
          <w:rFonts w:ascii="Times New Roman" w:hAnsi="Times New Roman" w:cs="Times New Roman"/>
          <w:sz w:val="24"/>
          <w:szCs w:val="24"/>
        </w:rPr>
        <w:t xml:space="preserve"> </w:t>
      </w:r>
      <w:r>
        <w:rPr>
          <w:rFonts w:ascii="Times New Roman" w:hAnsi="Times New Roman" w:cs="Times New Roman"/>
          <w:sz w:val="24"/>
          <w:szCs w:val="24"/>
        </w:rPr>
        <w:t>D</w:t>
      </w:r>
      <w:r w:rsidRPr="0052636D">
        <w:rPr>
          <w:rFonts w:ascii="Times New Roman" w:hAnsi="Times New Roman" w:cs="Times New Roman"/>
          <w:sz w:val="24"/>
          <w:szCs w:val="24"/>
        </w:rPr>
        <w:t xml:space="preserve">eaf </w:t>
      </w:r>
      <w:r>
        <w:rPr>
          <w:rFonts w:ascii="Times New Roman" w:hAnsi="Times New Roman" w:cs="Times New Roman"/>
          <w:sz w:val="24"/>
          <w:szCs w:val="24"/>
        </w:rPr>
        <w:t>P</w:t>
      </w:r>
      <w:r w:rsidRPr="0052636D">
        <w:rPr>
          <w:rFonts w:ascii="Times New Roman" w:hAnsi="Times New Roman" w:cs="Times New Roman"/>
          <w:sz w:val="24"/>
          <w:szCs w:val="24"/>
        </w:rPr>
        <w:t xml:space="preserve">eople: Issues and </w:t>
      </w:r>
      <w:r>
        <w:rPr>
          <w:rFonts w:ascii="Times New Roman" w:hAnsi="Times New Roman" w:cs="Times New Roman"/>
          <w:sz w:val="24"/>
          <w:szCs w:val="24"/>
        </w:rPr>
        <w:t>C</w:t>
      </w:r>
      <w:r w:rsidRPr="0052636D">
        <w:rPr>
          <w:rFonts w:ascii="Times New Roman" w:hAnsi="Times New Roman" w:cs="Times New Roman"/>
          <w:sz w:val="24"/>
          <w:szCs w:val="24"/>
        </w:rPr>
        <w:t>onflicts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A1538F">
        <w:rPr>
          <w:rFonts w:ascii="Times New Roman" w:hAnsi="Times New Roman" w:cs="Times New Roman"/>
          <w:i/>
          <w:sz w:val="24"/>
          <w:szCs w:val="24"/>
        </w:rPr>
        <w:t>Disability &amp; Society</w:t>
      </w:r>
      <w:r w:rsidRPr="0052636D">
        <w:rPr>
          <w:rFonts w:ascii="Times New Roman" w:hAnsi="Times New Roman" w:cs="Times New Roman"/>
          <w:sz w:val="24"/>
          <w:szCs w:val="24"/>
        </w:rPr>
        <w:t>, 5, 65-75.</w:t>
      </w:r>
    </w:p>
    <w:p w14:paraId="737BA9EB"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Baumgartner, J.J. and Buchanan, T.K. (2010) “I have HUGE stereo-types:” using eco-maps to understand children and families. Journal of early childhood teacher education, 31</w:t>
      </w:r>
      <w:r>
        <w:rPr>
          <w:rFonts w:ascii="Times New Roman" w:hAnsi="Times New Roman" w:cs="Times New Roman"/>
          <w:sz w:val="24"/>
          <w:szCs w:val="24"/>
        </w:rPr>
        <w:t xml:space="preserve"> (</w:t>
      </w:r>
      <w:r w:rsidRPr="0052636D">
        <w:rPr>
          <w:rFonts w:ascii="Times New Roman" w:hAnsi="Times New Roman" w:cs="Times New Roman"/>
          <w:sz w:val="24"/>
          <w:szCs w:val="24"/>
        </w:rPr>
        <w:t>2</w:t>
      </w:r>
      <w:r>
        <w:rPr>
          <w:rFonts w:ascii="Times New Roman" w:hAnsi="Times New Roman" w:cs="Times New Roman"/>
          <w:sz w:val="24"/>
          <w:szCs w:val="24"/>
        </w:rPr>
        <w:t>)</w:t>
      </w:r>
      <w:r w:rsidRPr="0052636D">
        <w:rPr>
          <w:rFonts w:ascii="Times New Roman" w:hAnsi="Times New Roman" w:cs="Times New Roman"/>
          <w:sz w:val="24"/>
          <w:szCs w:val="24"/>
        </w:rPr>
        <w:t>, 173-184 DOI 10.1080/10901021003781270</w:t>
      </w:r>
    </w:p>
    <w:p w14:paraId="6A32A2F1"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Burke, T.B. and Nicodemus, B. (2013) </w:t>
      </w:r>
      <w:r>
        <w:rPr>
          <w:rFonts w:ascii="Times New Roman" w:hAnsi="Times New Roman" w:cs="Times New Roman"/>
          <w:sz w:val="24"/>
          <w:szCs w:val="24"/>
        </w:rPr>
        <w:t>“</w:t>
      </w:r>
      <w:r w:rsidRPr="0052636D">
        <w:rPr>
          <w:rFonts w:ascii="Times New Roman" w:hAnsi="Times New Roman" w:cs="Times New Roman"/>
          <w:sz w:val="24"/>
          <w:szCs w:val="24"/>
        </w:rPr>
        <w:t xml:space="preserve">Coming </w:t>
      </w:r>
      <w:r>
        <w:rPr>
          <w:rFonts w:ascii="Times New Roman" w:hAnsi="Times New Roman" w:cs="Times New Roman"/>
          <w:sz w:val="24"/>
          <w:szCs w:val="24"/>
        </w:rPr>
        <w:t>O</w:t>
      </w:r>
      <w:r w:rsidRPr="0052636D">
        <w:rPr>
          <w:rFonts w:ascii="Times New Roman" w:hAnsi="Times New Roman" w:cs="Times New Roman"/>
          <w:sz w:val="24"/>
          <w:szCs w:val="24"/>
        </w:rPr>
        <w:t xml:space="preserve">ut of the </w:t>
      </w:r>
      <w:r>
        <w:rPr>
          <w:rFonts w:ascii="Times New Roman" w:hAnsi="Times New Roman" w:cs="Times New Roman"/>
          <w:sz w:val="24"/>
          <w:szCs w:val="24"/>
        </w:rPr>
        <w:t>H</w:t>
      </w:r>
      <w:r w:rsidRPr="0052636D">
        <w:rPr>
          <w:rFonts w:ascii="Times New Roman" w:hAnsi="Times New Roman" w:cs="Times New Roman"/>
          <w:sz w:val="24"/>
          <w:szCs w:val="24"/>
        </w:rPr>
        <w:t xml:space="preserve">ard of </w:t>
      </w:r>
      <w:r>
        <w:rPr>
          <w:rFonts w:ascii="Times New Roman" w:hAnsi="Times New Roman" w:cs="Times New Roman"/>
          <w:sz w:val="24"/>
          <w:szCs w:val="24"/>
        </w:rPr>
        <w:t>H</w:t>
      </w:r>
      <w:r w:rsidRPr="0052636D">
        <w:rPr>
          <w:rFonts w:ascii="Times New Roman" w:hAnsi="Times New Roman" w:cs="Times New Roman"/>
          <w:sz w:val="24"/>
          <w:szCs w:val="24"/>
        </w:rPr>
        <w:t xml:space="preserve">earing </w:t>
      </w:r>
      <w:r>
        <w:rPr>
          <w:rFonts w:ascii="Times New Roman" w:hAnsi="Times New Roman" w:cs="Times New Roman"/>
          <w:sz w:val="24"/>
          <w:szCs w:val="24"/>
        </w:rPr>
        <w:t>C</w:t>
      </w:r>
      <w:r w:rsidRPr="0052636D">
        <w:rPr>
          <w:rFonts w:ascii="Times New Roman" w:hAnsi="Times New Roman" w:cs="Times New Roman"/>
          <w:sz w:val="24"/>
          <w:szCs w:val="24"/>
        </w:rPr>
        <w:t xml:space="preserve">loset: </w:t>
      </w:r>
      <w:r>
        <w:rPr>
          <w:rFonts w:ascii="Times New Roman" w:hAnsi="Times New Roman" w:cs="Times New Roman"/>
          <w:sz w:val="24"/>
          <w:szCs w:val="24"/>
        </w:rPr>
        <w:t>R</w:t>
      </w:r>
      <w:r w:rsidRPr="0052636D">
        <w:rPr>
          <w:rFonts w:ascii="Times New Roman" w:hAnsi="Times New Roman" w:cs="Times New Roman"/>
          <w:sz w:val="24"/>
          <w:szCs w:val="24"/>
        </w:rPr>
        <w:t xml:space="preserve">eflections on a </w:t>
      </w:r>
      <w:r>
        <w:rPr>
          <w:rFonts w:ascii="Times New Roman" w:hAnsi="Times New Roman" w:cs="Times New Roman"/>
          <w:sz w:val="24"/>
          <w:szCs w:val="24"/>
        </w:rPr>
        <w:t>S</w:t>
      </w:r>
      <w:r w:rsidRPr="0052636D">
        <w:rPr>
          <w:rFonts w:ascii="Times New Roman" w:hAnsi="Times New Roman" w:cs="Times New Roman"/>
          <w:sz w:val="24"/>
          <w:szCs w:val="24"/>
        </w:rPr>
        <w:t xml:space="preserve">hared </w:t>
      </w:r>
      <w:r>
        <w:rPr>
          <w:rFonts w:ascii="Times New Roman" w:hAnsi="Times New Roman" w:cs="Times New Roman"/>
          <w:sz w:val="24"/>
          <w:szCs w:val="24"/>
        </w:rPr>
        <w:t>J</w:t>
      </w:r>
      <w:r w:rsidRPr="0052636D">
        <w:rPr>
          <w:rFonts w:ascii="Times New Roman" w:hAnsi="Times New Roman" w:cs="Times New Roman"/>
          <w:sz w:val="24"/>
          <w:szCs w:val="24"/>
        </w:rPr>
        <w:t xml:space="preserve">ourney in </w:t>
      </w:r>
      <w:r>
        <w:rPr>
          <w:rFonts w:ascii="Times New Roman" w:hAnsi="Times New Roman" w:cs="Times New Roman"/>
          <w:sz w:val="24"/>
          <w:szCs w:val="24"/>
        </w:rPr>
        <w:t>A</w:t>
      </w:r>
      <w:r w:rsidRPr="0052636D">
        <w:rPr>
          <w:rFonts w:ascii="Times New Roman" w:hAnsi="Times New Roman" w:cs="Times New Roman"/>
          <w:sz w:val="24"/>
          <w:szCs w:val="24"/>
        </w:rPr>
        <w:t>cademia</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A1538F">
        <w:rPr>
          <w:rFonts w:ascii="Times New Roman" w:hAnsi="Times New Roman" w:cs="Times New Roman"/>
          <w:i/>
          <w:sz w:val="24"/>
          <w:szCs w:val="24"/>
        </w:rPr>
        <w:t>Disability Studies Quarterly</w:t>
      </w:r>
      <w:r w:rsidRPr="0052636D">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52636D">
        <w:rPr>
          <w:rFonts w:ascii="Times New Roman" w:hAnsi="Times New Roman" w:cs="Times New Roman"/>
          <w:sz w:val="24"/>
          <w:szCs w:val="24"/>
        </w:rPr>
        <w:t>2</w:t>
      </w:r>
      <w:r>
        <w:rPr>
          <w:rFonts w:ascii="Times New Roman" w:hAnsi="Times New Roman" w:cs="Times New Roman"/>
          <w:sz w:val="24"/>
          <w:szCs w:val="24"/>
        </w:rPr>
        <w:t>)</w:t>
      </w:r>
      <w:r w:rsidRPr="0052636D">
        <w:rPr>
          <w:rFonts w:ascii="Times New Roman" w:hAnsi="Times New Roman" w:cs="Times New Roman"/>
          <w:sz w:val="24"/>
          <w:szCs w:val="24"/>
        </w:rPr>
        <w:t xml:space="preserve">, DOI </w:t>
      </w:r>
      <w:hyperlink r:id="rId14" w:history="1">
        <w:r w:rsidRPr="0052636D">
          <w:rPr>
            <w:rStyle w:val="Hyperlink"/>
            <w:rFonts w:ascii="Times New Roman" w:hAnsi="Times New Roman" w:cs="Times New Roman"/>
            <w:color w:val="auto"/>
            <w:sz w:val="24"/>
            <w:szCs w:val="24"/>
          </w:rPr>
          <w:t>http://dxdoi.org/10.18061/dsq.v33i2.3706</w:t>
        </w:r>
      </w:hyperlink>
    </w:p>
    <w:p w14:paraId="33A1DA15"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Bond, R. and Paterson, L. (2005) </w:t>
      </w:r>
      <w:r>
        <w:rPr>
          <w:rFonts w:ascii="Times New Roman" w:hAnsi="Times New Roman" w:cs="Times New Roman"/>
          <w:sz w:val="24"/>
          <w:szCs w:val="24"/>
        </w:rPr>
        <w:t>“</w:t>
      </w:r>
      <w:r w:rsidRPr="0052636D">
        <w:rPr>
          <w:rFonts w:ascii="Times New Roman" w:hAnsi="Times New Roman" w:cs="Times New Roman"/>
          <w:sz w:val="24"/>
          <w:szCs w:val="24"/>
        </w:rPr>
        <w:t xml:space="preserve">Coming </w:t>
      </w:r>
      <w:r>
        <w:rPr>
          <w:rFonts w:ascii="Times New Roman" w:hAnsi="Times New Roman" w:cs="Times New Roman"/>
          <w:sz w:val="24"/>
          <w:szCs w:val="24"/>
        </w:rPr>
        <w:t>D</w:t>
      </w:r>
      <w:r w:rsidRPr="0052636D">
        <w:rPr>
          <w:rFonts w:ascii="Times New Roman" w:hAnsi="Times New Roman" w:cs="Times New Roman"/>
          <w:sz w:val="24"/>
          <w:szCs w:val="24"/>
        </w:rPr>
        <w:t xml:space="preserve">own </w:t>
      </w:r>
      <w:proofErr w:type="gramStart"/>
      <w:r>
        <w:rPr>
          <w:rFonts w:ascii="Times New Roman" w:hAnsi="Times New Roman" w:cs="Times New Roman"/>
          <w:sz w:val="24"/>
          <w:szCs w:val="24"/>
        </w:rPr>
        <w:t>F</w:t>
      </w:r>
      <w:r w:rsidRPr="0052636D">
        <w:rPr>
          <w:rFonts w:ascii="Times New Roman" w:hAnsi="Times New Roman" w:cs="Times New Roman"/>
          <w:sz w:val="24"/>
          <w:szCs w:val="24"/>
        </w:rPr>
        <w:t>rom</w:t>
      </w:r>
      <w:proofErr w:type="gramEnd"/>
      <w:r w:rsidRPr="0052636D">
        <w:rPr>
          <w:rFonts w:ascii="Times New Roman" w:hAnsi="Times New Roman" w:cs="Times New Roman"/>
          <w:sz w:val="24"/>
          <w:szCs w:val="24"/>
        </w:rPr>
        <w:t xml:space="preserve"> the </w:t>
      </w:r>
      <w:r>
        <w:rPr>
          <w:rFonts w:ascii="Times New Roman" w:hAnsi="Times New Roman" w:cs="Times New Roman"/>
          <w:sz w:val="24"/>
          <w:szCs w:val="24"/>
        </w:rPr>
        <w:t>I</w:t>
      </w:r>
      <w:r w:rsidRPr="0052636D">
        <w:rPr>
          <w:rFonts w:ascii="Times New Roman" w:hAnsi="Times New Roman" w:cs="Times New Roman"/>
          <w:sz w:val="24"/>
          <w:szCs w:val="24"/>
        </w:rPr>
        <w:t xml:space="preserve">vory </w:t>
      </w:r>
      <w:r>
        <w:rPr>
          <w:rFonts w:ascii="Times New Roman" w:hAnsi="Times New Roman" w:cs="Times New Roman"/>
          <w:sz w:val="24"/>
          <w:szCs w:val="24"/>
        </w:rPr>
        <w:t>T</w:t>
      </w:r>
      <w:r w:rsidRPr="0052636D">
        <w:rPr>
          <w:rFonts w:ascii="Times New Roman" w:hAnsi="Times New Roman" w:cs="Times New Roman"/>
          <w:sz w:val="24"/>
          <w:szCs w:val="24"/>
        </w:rPr>
        <w:t xml:space="preserve">ower? Academics’ </w:t>
      </w:r>
      <w:r>
        <w:rPr>
          <w:rFonts w:ascii="Times New Roman" w:hAnsi="Times New Roman" w:cs="Times New Roman"/>
          <w:sz w:val="24"/>
          <w:szCs w:val="24"/>
        </w:rPr>
        <w:t>C</w:t>
      </w:r>
      <w:r w:rsidRPr="0052636D">
        <w:rPr>
          <w:rFonts w:ascii="Times New Roman" w:hAnsi="Times New Roman" w:cs="Times New Roman"/>
          <w:sz w:val="24"/>
          <w:szCs w:val="24"/>
        </w:rPr>
        <w:t xml:space="preserve">ivic and </w:t>
      </w:r>
      <w:r>
        <w:rPr>
          <w:rFonts w:ascii="Times New Roman" w:hAnsi="Times New Roman" w:cs="Times New Roman"/>
          <w:sz w:val="24"/>
          <w:szCs w:val="24"/>
        </w:rPr>
        <w:t>E</w:t>
      </w:r>
      <w:r w:rsidRPr="0052636D">
        <w:rPr>
          <w:rFonts w:ascii="Times New Roman" w:hAnsi="Times New Roman" w:cs="Times New Roman"/>
          <w:sz w:val="24"/>
          <w:szCs w:val="24"/>
        </w:rPr>
        <w:t xml:space="preserve">conomic </w:t>
      </w:r>
      <w:r>
        <w:rPr>
          <w:rFonts w:ascii="Times New Roman" w:hAnsi="Times New Roman" w:cs="Times New Roman"/>
          <w:sz w:val="24"/>
          <w:szCs w:val="24"/>
        </w:rPr>
        <w:t>E</w:t>
      </w:r>
      <w:r w:rsidRPr="0052636D">
        <w:rPr>
          <w:rFonts w:ascii="Times New Roman" w:hAnsi="Times New Roman" w:cs="Times New Roman"/>
          <w:sz w:val="24"/>
          <w:szCs w:val="24"/>
        </w:rPr>
        <w:t>ngagement with the</w:t>
      </w:r>
      <w:r>
        <w:rPr>
          <w:rFonts w:ascii="Times New Roman" w:hAnsi="Times New Roman" w:cs="Times New Roman"/>
          <w:sz w:val="24"/>
          <w:szCs w:val="24"/>
        </w:rPr>
        <w:t xml:space="preserve"> C</w:t>
      </w:r>
      <w:r w:rsidRPr="0052636D">
        <w:rPr>
          <w:rFonts w:ascii="Times New Roman" w:hAnsi="Times New Roman" w:cs="Times New Roman"/>
          <w:sz w:val="24"/>
          <w:szCs w:val="24"/>
        </w:rPr>
        <w:t>ommunity</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A1538F">
        <w:rPr>
          <w:rFonts w:ascii="Times New Roman" w:hAnsi="Times New Roman" w:cs="Times New Roman"/>
          <w:i/>
          <w:sz w:val="24"/>
          <w:szCs w:val="24"/>
        </w:rPr>
        <w:t>Oxford Review of Education</w:t>
      </w:r>
      <w:r w:rsidRPr="0052636D">
        <w:rPr>
          <w:rFonts w:ascii="Times New Roman" w:hAnsi="Times New Roman" w:cs="Times New Roman"/>
          <w:sz w:val="24"/>
          <w:szCs w:val="24"/>
        </w:rPr>
        <w:t>. 31</w:t>
      </w:r>
      <w:r>
        <w:rPr>
          <w:rFonts w:ascii="Times New Roman" w:hAnsi="Times New Roman" w:cs="Times New Roman"/>
          <w:sz w:val="24"/>
          <w:szCs w:val="24"/>
        </w:rPr>
        <w:t xml:space="preserve"> (</w:t>
      </w:r>
      <w:r w:rsidRPr="0052636D">
        <w:rPr>
          <w:rFonts w:ascii="Times New Roman" w:hAnsi="Times New Roman" w:cs="Times New Roman"/>
          <w:sz w:val="24"/>
          <w:szCs w:val="24"/>
        </w:rPr>
        <w:t>3</w:t>
      </w:r>
      <w:r>
        <w:rPr>
          <w:rFonts w:ascii="Times New Roman" w:hAnsi="Times New Roman" w:cs="Times New Roman"/>
          <w:sz w:val="24"/>
          <w:szCs w:val="24"/>
        </w:rPr>
        <w:t>)</w:t>
      </w:r>
      <w:r w:rsidRPr="0052636D">
        <w:rPr>
          <w:rFonts w:ascii="Times New Roman" w:hAnsi="Times New Roman" w:cs="Times New Roman"/>
          <w:sz w:val="24"/>
          <w:szCs w:val="24"/>
        </w:rPr>
        <w:t>, 331-351 DOI: 10.1080/03054980500221934</w:t>
      </w:r>
    </w:p>
    <w:p w14:paraId="63382BFF" w14:textId="77777777" w:rsidR="00F10E9B" w:rsidRPr="0052636D"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Damianakis</w:t>
      </w:r>
      <w:proofErr w:type="spellEnd"/>
      <w:r w:rsidRPr="0052636D">
        <w:rPr>
          <w:rFonts w:ascii="Times New Roman" w:hAnsi="Times New Roman" w:cs="Times New Roman"/>
          <w:sz w:val="24"/>
          <w:szCs w:val="24"/>
        </w:rPr>
        <w:t xml:space="preserve">, T. and Woodford, M.R. (2012) </w:t>
      </w:r>
      <w:r>
        <w:rPr>
          <w:rFonts w:ascii="Times New Roman" w:hAnsi="Times New Roman" w:cs="Times New Roman"/>
          <w:sz w:val="24"/>
          <w:szCs w:val="24"/>
        </w:rPr>
        <w:t>“</w:t>
      </w:r>
      <w:r w:rsidRPr="0052636D">
        <w:rPr>
          <w:rFonts w:ascii="Times New Roman" w:hAnsi="Times New Roman" w:cs="Times New Roman"/>
          <w:sz w:val="24"/>
          <w:szCs w:val="24"/>
        </w:rPr>
        <w:t xml:space="preserve">Qualitative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proofErr w:type="gramStart"/>
      <w:r>
        <w:rPr>
          <w:rFonts w:ascii="Times New Roman" w:hAnsi="Times New Roman" w:cs="Times New Roman"/>
          <w:sz w:val="24"/>
          <w:szCs w:val="24"/>
        </w:rPr>
        <w:t>W</w:t>
      </w:r>
      <w:r w:rsidRPr="0052636D">
        <w:rPr>
          <w:rFonts w:ascii="Times New Roman" w:hAnsi="Times New Roman" w:cs="Times New Roman"/>
          <w:sz w:val="24"/>
          <w:szCs w:val="24"/>
        </w:rPr>
        <w:t>ith</w:t>
      </w:r>
      <w:proofErr w:type="gramEnd"/>
      <w:r w:rsidRPr="0052636D">
        <w:rPr>
          <w:rFonts w:ascii="Times New Roman" w:hAnsi="Times New Roman" w:cs="Times New Roman"/>
          <w:sz w:val="24"/>
          <w:szCs w:val="24"/>
        </w:rPr>
        <w:t xml:space="preserve"> </w:t>
      </w:r>
      <w:r>
        <w:rPr>
          <w:rFonts w:ascii="Times New Roman" w:hAnsi="Times New Roman" w:cs="Times New Roman"/>
          <w:sz w:val="24"/>
          <w:szCs w:val="24"/>
        </w:rPr>
        <w:t>S</w:t>
      </w:r>
      <w:r w:rsidRPr="0052636D">
        <w:rPr>
          <w:rFonts w:ascii="Times New Roman" w:hAnsi="Times New Roman" w:cs="Times New Roman"/>
          <w:sz w:val="24"/>
          <w:szCs w:val="24"/>
        </w:rPr>
        <w:t xml:space="preserve">mall </w:t>
      </w:r>
      <w:r>
        <w:rPr>
          <w:rFonts w:ascii="Times New Roman" w:hAnsi="Times New Roman" w:cs="Times New Roman"/>
          <w:sz w:val="24"/>
          <w:szCs w:val="24"/>
        </w:rPr>
        <w:t>C</w:t>
      </w:r>
      <w:r w:rsidRPr="0052636D">
        <w:rPr>
          <w:rFonts w:ascii="Times New Roman" w:hAnsi="Times New Roman" w:cs="Times New Roman"/>
          <w:sz w:val="24"/>
          <w:szCs w:val="24"/>
        </w:rPr>
        <w:t xml:space="preserve">onnected </w:t>
      </w:r>
      <w:r>
        <w:rPr>
          <w:rFonts w:ascii="Times New Roman" w:hAnsi="Times New Roman" w:cs="Times New Roman"/>
          <w:sz w:val="24"/>
          <w:szCs w:val="24"/>
        </w:rPr>
        <w:t>C</w:t>
      </w:r>
      <w:r w:rsidRPr="0052636D">
        <w:rPr>
          <w:rFonts w:ascii="Times New Roman" w:hAnsi="Times New Roman" w:cs="Times New Roman"/>
          <w:sz w:val="24"/>
          <w:szCs w:val="24"/>
        </w:rPr>
        <w:t xml:space="preserve">ommunities: </w:t>
      </w:r>
      <w:r>
        <w:rPr>
          <w:rFonts w:ascii="Times New Roman" w:hAnsi="Times New Roman" w:cs="Times New Roman"/>
          <w:sz w:val="24"/>
          <w:szCs w:val="24"/>
        </w:rPr>
        <w:t>G</w:t>
      </w:r>
      <w:r w:rsidRPr="0052636D">
        <w:rPr>
          <w:rFonts w:ascii="Times New Roman" w:hAnsi="Times New Roman" w:cs="Times New Roman"/>
          <w:sz w:val="24"/>
          <w:szCs w:val="24"/>
        </w:rPr>
        <w:t xml:space="preserve">enerating </w:t>
      </w:r>
      <w:r>
        <w:rPr>
          <w:rFonts w:ascii="Times New Roman" w:hAnsi="Times New Roman" w:cs="Times New Roman"/>
          <w:sz w:val="24"/>
          <w:szCs w:val="24"/>
        </w:rPr>
        <w:t>N</w:t>
      </w:r>
      <w:r w:rsidRPr="0052636D">
        <w:rPr>
          <w:rFonts w:ascii="Times New Roman" w:hAnsi="Times New Roman" w:cs="Times New Roman"/>
          <w:sz w:val="24"/>
          <w:szCs w:val="24"/>
        </w:rPr>
        <w:t xml:space="preserve">ew </w:t>
      </w:r>
      <w:r>
        <w:rPr>
          <w:rFonts w:ascii="Times New Roman" w:hAnsi="Times New Roman" w:cs="Times New Roman"/>
          <w:sz w:val="24"/>
          <w:szCs w:val="24"/>
        </w:rPr>
        <w:t>K</w:t>
      </w:r>
      <w:r w:rsidRPr="0052636D">
        <w:rPr>
          <w:rFonts w:ascii="Times New Roman" w:hAnsi="Times New Roman" w:cs="Times New Roman"/>
          <w:sz w:val="24"/>
          <w:szCs w:val="24"/>
        </w:rPr>
        <w:t xml:space="preserve">nowledge </w:t>
      </w:r>
      <w:r>
        <w:rPr>
          <w:rFonts w:ascii="Times New Roman" w:hAnsi="Times New Roman" w:cs="Times New Roman"/>
          <w:sz w:val="24"/>
          <w:szCs w:val="24"/>
        </w:rPr>
        <w:t>W</w:t>
      </w:r>
      <w:r w:rsidRPr="0052636D">
        <w:rPr>
          <w:rFonts w:ascii="Times New Roman" w:hAnsi="Times New Roman" w:cs="Times New Roman"/>
          <w:sz w:val="24"/>
          <w:szCs w:val="24"/>
        </w:rPr>
        <w:t xml:space="preserve">hile </w:t>
      </w:r>
      <w:r>
        <w:rPr>
          <w:rFonts w:ascii="Times New Roman" w:hAnsi="Times New Roman" w:cs="Times New Roman"/>
          <w:sz w:val="24"/>
          <w:szCs w:val="24"/>
        </w:rPr>
        <w:t>U</w:t>
      </w:r>
      <w:r w:rsidRPr="0052636D">
        <w:rPr>
          <w:rFonts w:ascii="Times New Roman" w:hAnsi="Times New Roman" w:cs="Times New Roman"/>
          <w:sz w:val="24"/>
          <w:szCs w:val="24"/>
        </w:rPr>
        <w:t xml:space="preserve">pholding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r>
        <w:rPr>
          <w:rFonts w:ascii="Times New Roman" w:hAnsi="Times New Roman" w:cs="Times New Roman"/>
          <w:sz w:val="24"/>
          <w:szCs w:val="24"/>
        </w:rPr>
        <w:t>E</w:t>
      </w:r>
      <w:r w:rsidRPr="0052636D">
        <w:rPr>
          <w:rFonts w:ascii="Times New Roman" w:hAnsi="Times New Roman" w:cs="Times New Roman"/>
          <w:sz w:val="24"/>
          <w:szCs w:val="24"/>
        </w:rPr>
        <w:t>thics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A1538F">
        <w:rPr>
          <w:rFonts w:ascii="Times New Roman" w:hAnsi="Times New Roman" w:cs="Times New Roman"/>
          <w:i/>
          <w:sz w:val="24"/>
          <w:szCs w:val="24"/>
        </w:rPr>
        <w:t>Qualitative Health Research</w:t>
      </w:r>
      <w:r w:rsidRPr="0052636D">
        <w:rPr>
          <w:rFonts w:ascii="Times New Roman" w:hAnsi="Times New Roman" w:cs="Times New Roman"/>
          <w:sz w:val="24"/>
          <w:szCs w:val="24"/>
        </w:rPr>
        <w:t xml:space="preserve"> 22(5) 708-718. DOI: 10.1177/049732311431444</w:t>
      </w:r>
    </w:p>
    <w:p w14:paraId="7CFCC3B4"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Davies, M. (2006) </w:t>
      </w:r>
      <w:r>
        <w:rPr>
          <w:rFonts w:ascii="Times New Roman" w:hAnsi="Times New Roman" w:cs="Times New Roman"/>
          <w:sz w:val="24"/>
          <w:szCs w:val="24"/>
        </w:rPr>
        <w:t>“</w:t>
      </w:r>
      <w:r w:rsidRPr="0052636D">
        <w:rPr>
          <w:rFonts w:ascii="Times New Roman" w:hAnsi="Times New Roman" w:cs="Times New Roman"/>
          <w:sz w:val="24"/>
          <w:szCs w:val="24"/>
        </w:rPr>
        <w:t>Everyday life in the global political economy</w:t>
      </w:r>
      <w:r>
        <w:rPr>
          <w:rFonts w:ascii="Times New Roman" w:hAnsi="Times New Roman" w:cs="Times New Roman"/>
          <w:sz w:val="24"/>
          <w:szCs w:val="24"/>
        </w:rPr>
        <w:t>”</w:t>
      </w:r>
      <w:r w:rsidRPr="0052636D">
        <w:rPr>
          <w:rFonts w:ascii="Times New Roman" w:hAnsi="Times New Roman" w:cs="Times New Roman"/>
          <w:sz w:val="24"/>
          <w:szCs w:val="24"/>
        </w:rPr>
        <w:t xml:space="preserve">. In de Goede (Ed) </w:t>
      </w:r>
      <w:r w:rsidRPr="00A1538F">
        <w:rPr>
          <w:rFonts w:ascii="Times New Roman" w:hAnsi="Times New Roman" w:cs="Times New Roman"/>
          <w:i/>
          <w:sz w:val="24"/>
          <w:szCs w:val="24"/>
        </w:rPr>
        <w:t xml:space="preserve">International </w:t>
      </w:r>
      <w:r>
        <w:rPr>
          <w:rFonts w:ascii="Times New Roman" w:hAnsi="Times New Roman" w:cs="Times New Roman"/>
          <w:i/>
          <w:sz w:val="24"/>
          <w:szCs w:val="24"/>
        </w:rPr>
        <w:t>P</w:t>
      </w:r>
      <w:r w:rsidRPr="00A1538F">
        <w:rPr>
          <w:rFonts w:ascii="Times New Roman" w:hAnsi="Times New Roman" w:cs="Times New Roman"/>
          <w:i/>
          <w:sz w:val="24"/>
          <w:szCs w:val="24"/>
        </w:rPr>
        <w:t xml:space="preserve">olitical </w:t>
      </w:r>
      <w:r>
        <w:rPr>
          <w:rFonts w:ascii="Times New Roman" w:hAnsi="Times New Roman" w:cs="Times New Roman"/>
          <w:i/>
          <w:sz w:val="24"/>
          <w:szCs w:val="24"/>
        </w:rPr>
        <w:t>E</w:t>
      </w:r>
      <w:r w:rsidRPr="00A1538F">
        <w:rPr>
          <w:rFonts w:ascii="Times New Roman" w:hAnsi="Times New Roman" w:cs="Times New Roman"/>
          <w:i/>
          <w:sz w:val="24"/>
          <w:szCs w:val="24"/>
        </w:rPr>
        <w:t xml:space="preserve">conomy and </w:t>
      </w:r>
      <w:proofErr w:type="spellStart"/>
      <w:r>
        <w:rPr>
          <w:rFonts w:ascii="Times New Roman" w:hAnsi="Times New Roman" w:cs="Times New Roman"/>
          <w:i/>
          <w:sz w:val="24"/>
          <w:szCs w:val="24"/>
        </w:rPr>
        <w:t>P</w:t>
      </w:r>
      <w:r w:rsidRPr="00A1538F">
        <w:rPr>
          <w:rFonts w:ascii="Times New Roman" w:hAnsi="Times New Roman" w:cs="Times New Roman"/>
          <w:i/>
          <w:sz w:val="24"/>
          <w:szCs w:val="24"/>
        </w:rPr>
        <w:t>oststructural</w:t>
      </w:r>
      <w:proofErr w:type="spellEnd"/>
      <w:r w:rsidRPr="00A1538F">
        <w:rPr>
          <w:rFonts w:ascii="Times New Roman" w:hAnsi="Times New Roman" w:cs="Times New Roman"/>
          <w:i/>
          <w:sz w:val="24"/>
          <w:szCs w:val="24"/>
        </w:rPr>
        <w:t xml:space="preserve"> </w:t>
      </w:r>
      <w:r>
        <w:rPr>
          <w:rFonts w:ascii="Times New Roman" w:hAnsi="Times New Roman" w:cs="Times New Roman"/>
          <w:i/>
          <w:sz w:val="24"/>
          <w:szCs w:val="24"/>
        </w:rPr>
        <w:t>P</w:t>
      </w:r>
      <w:r w:rsidRPr="00A1538F">
        <w:rPr>
          <w:rFonts w:ascii="Times New Roman" w:hAnsi="Times New Roman" w:cs="Times New Roman"/>
          <w:i/>
          <w:sz w:val="24"/>
          <w:szCs w:val="24"/>
        </w:rPr>
        <w:t>olitics</w:t>
      </w:r>
      <w:r>
        <w:rPr>
          <w:rFonts w:ascii="Times New Roman" w:hAnsi="Times New Roman" w:cs="Times New Roman"/>
          <w:i/>
          <w:sz w:val="24"/>
          <w:szCs w:val="24"/>
        </w:rPr>
        <w:t>,</w:t>
      </w:r>
      <w:r w:rsidRPr="00A1538F">
        <w:rPr>
          <w:rFonts w:ascii="Times New Roman" w:hAnsi="Times New Roman" w:cs="Times New Roman"/>
          <w:sz w:val="24"/>
          <w:szCs w:val="24"/>
        </w:rPr>
        <w:t xml:space="preserve"> </w:t>
      </w:r>
      <w:r w:rsidRPr="0052636D">
        <w:rPr>
          <w:rFonts w:ascii="Times New Roman" w:hAnsi="Times New Roman" w:cs="Times New Roman"/>
          <w:sz w:val="24"/>
          <w:szCs w:val="24"/>
        </w:rPr>
        <w:t>219-237. Basingstoke: Palgrave Macmillan.</w:t>
      </w:r>
    </w:p>
    <w:p w14:paraId="07ECCA14"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De Meulder, M. (2018) </w:t>
      </w:r>
      <w:r>
        <w:rPr>
          <w:rFonts w:ascii="Times New Roman" w:hAnsi="Times New Roman" w:cs="Times New Roman"/>
          <w:sz w:val="24"/>
          <w:szCs w:val="24"/>
        </w:rPr>
        <w:t>“</w:t>
      </w:r>
      <w:r w:rsidRPr="0052636D">
        <w:rPr>
          <w:rFonts w:ascii="Times New Roman" w:hAnsi="Times New Roman" w:cs="Times New Roman"/>
          <w:sz w:val="24"/>
          <w:szCs w:val="24"/>
        </w:rPr>
        <w:t xml:space="preserve">Designated or </w:t>
      </w:r>
      <w:r>
        <w:rPr>
          <w:rFonts w:ascii="Times New Roman" w:hAnsi="Times New Roman" w:cs="Times New Roman"/>
          <w:sz w:val="24"/>
          <w:szCs w:val="24"/>
        </w:rPr>
        <w:t>P</w:t>
      </w:r>
      <w:r w:rsidRPr="0052636D">
        <w:rPr>
          <w:rFonts w:ascii="Times New Roman" w:hAnsi="Times New Roman" w:cs="Times New Roman"/>
          <w:sz w:val="24"/>
          <w:szCs w:val="24"/>
        </w:rPr>
        <w:t xml:space="preserve">referred? A </w:t>
      </w:r>
      <w:r>
        <w:rPr>
          <w:rFonts w:ascii="Times New Roman" w:hAnsi="Times New Roman" w:cs="Times New Roman"/>
          <w:sz w:val="24"/>
          <w:szCs w:val="24"/>
        </w:rPr>
        <w:t>D</w:t>
      </w:r>
      <w:r w:rsidRPr="0052636D">
        <w:rPr>
          <w:rFonts w:ascii="Times New Roman" w:hAnsi="Times New Roman" w:cs="Times New Roman"/>
          <w:sz w:val="24"/>
          <w:szCs w:val="24"/>
        </w:rPr>
        <w:t xml:space="preserve">eaf </w:t>
      </w:r>
      <w:r>
        <w:rPr>
          <w:rFonts w:ascii="Times New Roman" w:hAnsi="Times New Roman" w:cs="Times New Roman"/>
          <w:sz w:val="24"/>
          <w:szCs w:val="24"/>
        </w:rPr>
        <w:t>A</w:t>
      </w:r>
      <w:r w:rsidRPr="0052636D">
        <w:rPr>
          <w:rFonts w:ascii="Times New Roman" w:hAnsi="Times New Roman" w:cs="Times New Roman"/>
          <w:sz w:val="24"/>
          <w:szCs w:val="24"/>
        </w:rPr>
        <w:t xml:space="preserve">cademic and </w:t>
      </w:r>
      <w:r>
        <w:rPr>
          <w:rFonts w:ascii="Times New Roman" w:hAnsi="Times New Roman" w:cs="Times New Roman"/>
          <w:sz w:val="24"/>
          <w:szCs w:val="24"/>
        </w:rPr>
        <w:t>T</w:t>
      </w:r>
      <w:r w:rsidRPr="0052636D">
        <w:rPr>
          <w:rFonts w:ascii="Times New Roman" w:hAnsi="Times New Roman" w:cs="Times New Roman"/>
          <w:sz w:val="24"/>
          <w:szCs w:val="24"/>
        </w:rPr>
        <w:t xml:space="preserve">wo </w:t>
      </w:r>
      <w:r>
        <w:rPr>
          <w:rFonts w:ascii="Times New Roman" w:hAnsi="Times New Roman" w:cs="Times New Roman"/>
          <w:sz w:val="24"/>
          <w:szCs w:val="24"/>
        </w:rPr>
        <w:t>S</w:t>
      </w:r>
      <w:r w:rsidRPr="0052636D">
        <w:rPr>
          <w:rFonts w:ascii="Times New Roman" w:hAnsi="Times New Roman" w:cs="Times New Roman"/>
          <w:sz w:val="24"/>
          <w:szCs w:val="24"/>
        </w:rPr>
        <w:t xml:space="preserve">igned </w:t>
      </w:r>
      <w:r>
        <w:rPr>
          <w:rFonts w:ascii="Times New Roman" w:hAnsi="Times New Roman" w:cs="Times New Roman"/>
          <w:sz w:val="24"/>
          <w:szCs w:val="24"/>
        </w:rPr>
        <w:t>L</w:t>
      </w:r>
      <w:r w:rsidRPr="0052636D">
        <w:rPr>
          <w:rFonts w:ascii="Times New Roman" w:hAnsi="Times New Roman" w:cs="Times New Roman"/>
          <w:sz w:val="24"/>
          <w:szCs w:val="24"/>
        </w:rPr>
        <w:t xml:space="preserve">anguage </w:t>
      </w:r>
      <w:r>
        <w:rPr>
          <w:rFonts w:ascii="Times New Roman" w:hAnsi="Times New Roman" w:cs="Times New Roman"/>
          <w:sz w:val="24"/>
          <w:szCs w:val="24"/>
        </w:rPr>
        <w:t>I</w:t>
      </w:r>
      <w:r w:rsidRPr="0052636D">
        <w:rPr>
          <w:rFonts w:ascii="Times New Roman" w:hAnsi="Times New Roman" w:cs="Times New Roman"/>
          <w:sz w:val="24"/>
          <w:szCs w:val="24"/>
        </w:rPr>
        <w:t xml:space="preserve">nterpreters </w:t>
      </w:r>
      <w:r>
        <w:rPr>
          <w:rFonts w:ascii="Times New Roman" w:hAnsi="Times New Roman" w:cs="Times New Roman"/>
          <w:sz w:val="24"/>
          <w:szCs w:val="24"/>
        </w:rPr>
        <w:t>W</w:t>
      </w:r>
      <w:r w:rsidRPr="0052636D">
        <w:rPr>
          <w:rFonts w:ascii="Times New Roman" w:hAnsi="Times New Roman" w:cs="Times New Roman"/>
          <w:sz w:val="24"/>
          <w:szCs w:val="24"/>
        </w:rPr>
        <w:t xml:space="preserve">orking </w:t>
      </w:r>
      <w:r>
        <w:rPr>
          <w:rFonts w:ascii="Times New Roman" w:hAnsi="Times New Roman" w:cs="Times New Roman"/>
          <w:sz w:val="24"/>
          <w:szCs w:val="24"/>
        </w:rPr>
        <w:t>T</w:t>
      </w:r>
      <w:r w:rsidRPr="0052636D">
        <w:rPr>
          <w:rFonts w:ascii="Times New Roman" w:hAnsi="Times New Roman" w:cs="Times New Roman"/>
          <w:sz w:val="24"/>
          <w:szCs w:val="24"/>
        </w:rPr>
        <w:t xml:space="preserve">ogether for a PhD </w:t>
      </w:r>
      <w:r>
        <w:rPr>
          <w:rFonts w:ascii="Times New Roman" w:hAnsi="Times New Roman" w:cs="Times New Roman"/>
          <w:sz w:val="24"/>
          <w:szCs w:val="24"/>
        </w:rPr>
        <w:t>D</w:t>
      </w:r>
      <w:r w:rsidRPr="0052636D">
        <w:rPr>
          <w:rFonts w:ascii="Times New Roman" w:hAnsi="Times New Roman" w:cs="Times New Roman"/>
          <w:sz w:val="24"/>
          <w:szCs w:val="24"/>
        </w:rPr>
        <w:t xml:space="preserve">efence: A </w:t>
      </w:r>
      <w:r>
        <w:rPr>
          <w:rFonts w:ascii="Times New Roman" w:hAnsi="Times New Roman" w:cs="Times New Roman"/>
          <w:sz w:val="24"/>
          <w:szCs w:val="24"/>
        </w:rPr>
        <w:t>C</w:t>
      </w:r>
      <w:r w:rsidRPr="0052636D">
        <w:rPr>
          <w:rFonts w:ascii="Times New Roman" w:hAnsi="Times New Roman" w:cs="Times New Roman"/>
          <w:sz w:val="24"/>
          <w:szCs w:val="24"/>
        </w:rPr>
        <w:t xml:space="preserve">ase </w:t>
      </w:r>
      <w:r>
        <w:rPr>
          <w:rFonts w:ascii="Times New Roman" w:hAnsi="Times New Roman" w:cs="Times New Roman"/>
          <w:sz w:val="24"/>
          <w:szCs w:val="24"/>
        </w:rPr>
        <w:t>S</w:t>
      </w:r>
      <w:r w:rsidRPr="0052636D">
        <w:rPr>
          <w:rFonts w:ascii="Times New Roman" w:hAnsi="Times New Roman" w:cs="Times New Roman"/>
          <w:sz w:val="24"/>
          <w:szCs w:val="24"/>
        </w:rPr>
        <w:t xml:space="preserve">tudy of </w:t>
      </w:r>
      <w:r>
        <w:rPr>
          <w:rFonts w:ascii="Times New Roman" w:hAnsi="Times New Roman" w:cs="Times New Roman"/>
          <w:sz w:val="24"/>
          <w:szCs w:val="24"/>
        </w:rPr>
        <w:t>B</w:t>
      </w:r>
      <w:r w:rsidRPr="0052636D">
        <w:rPr>
          <w:rFonts w:ascii="Times New Roman" w:hAnsi="Times New Roman" w:cs="Times New Roman"/>
          <w:sz w:val="24"/>
          <w:szCs w:val="24"/>
        </w:rPr>
        <w:t xml:space="preserve">est </w:t>
      </w:r>
      <w:r>
        <w:rPr>
          <w:rFonts w:ascii="Times New Roman" w:hAnsi="Times New Roman" w:cs="Times New Roman"/>
          <w:sz w:val="24"/>
          <w:szCs w:val="24"/>
        </w:rPr>
        <w:t>P</w:t>
      </w:r>
      <w:r w:rsidRPr="0052636D">
        <w:rPr>
          <w:rFonts w:ascii="Times New Roman" w:hAnsi="Times New Roman" w:cs="Times New Roman"/>
          <w:sz w:val="24"/>
          <w:szCs w:val="24"/>
        </w:rPr>
        <w:t>ractice</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A1538F">
        <w:rPr>
          <w:rFonts w:ascii="Times New Roman" w:hAnsi="Times New Roman" w:cs="Times New Roman"/>
          <w:i/>
          <w:sz w:val="24"/>
          <w:szCs w:val="24"/>
        </w:rPr>
        <w:t>International Journal of Interpreter Education</w:t>
      </w:r>
      <w:r w:rsidRPr="0052636D">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52636D">
        <w:rPr>
          <w:rFonts w:ascii="Times New Roman" w:hAnsi="Times New Roman" w:cs="Times New Roman"/>
          <w:sz w:val="24"/>
          <w:szCs w:val="24"/>
        </w:rPr>
        <w:t>2</w:t>
      </w:r>
      <w:r>
        <w:rPr>
          <w:rFonts w:ascii="Times New Roman" w:hAnsi="Times New Roman" w:cs="Times New Roman"/>
          <w:sz w:val="24"/>
          <w:szCs w:val="24"/>
        </w:rPr>
        <w:t>)</w:t>
      </w:r>
      <w:r w:rsidRPr="0052636D">
        <w:rPr>
          <w:rFonts w:ascii="Times New Roman" w:hAnsi="Times New Roman" w:cs="Times New Roman"/>
          <w:sz w:val="24"/>
          <w:szCs w:val="24"/>
        </w:rPr>
        <w:t xml:space="preserve"> 5-26.</w:t>
      </w:r>
    </w:p>
    <w:p w14:paraId="22111425"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De Meulder, M. (2017) </w:t>
      </w:r>
      <w:r>
        <w:rPr>
          <w:rFonts w:ascii="Times New Roman" w:hAnsi="Times New Roman" w:cs="Times New Roman"/>
          <w:sz w:val="24"/>
          <w:szCs w:val="24"/>
        </w:rPr>
        <w:t>“</w:t>
      </w:r>
      <w:r w:rsidRPr="0052636D">
        <w:rPr>
          <w:rFonts w:ascii="Times New Roman" w:hAnsi="Times New Roman" w:cs="Times New Roman"/>
          <w:sz w:val="24"/>
          <w:szCs w:val="24"/>
        </w:rPr>
        <w:t>The emergence of a deaf academic professional class during the British deaf resurgence</w:t>
      </w:r>
      <w:r>
        <w:rPr>
          <w:rFonts w:ascii="Times New Roman" w:hAnsi="Times New Roman" w:cs="Times New Roman"/>
          <w:sz w:val="24"/>
          <w:szCs w:val="24"/>
        </w:rPr>
        <w:t>”</w:t>
      </w:r>
      <w:r w:rsidRPr="0052636D">
        <w:rPr>
          <w:rFonts w:ascii="Times New Roman" w:hAnsi="Times New Roman" w:cs="Times New Roman"/>
          <w:sz w:val="24"/>
          <w:szCs w:val="24"/>
        </w:rPr>
        <w:t xml:space="preserve">. In Kusters, A., De Meulder, M. and O’Brien, D. (Eds) </w:t>
      </w:r>
      <w:r w:rsidRPr="00A1538F">
        <w:rPr>
          <w:rFonts w:ascii="Times New Roman" w:hAnsi="Times New Roman" w:cs="Times New Roman"/>
          <w:i/>
          <w:sz w:val="24"/>
          <w:szCs w:val="24"/>
        </w:rPr>
        <w:t xml:space="preserve">Innovations in Deaf Studies: </w:t>
      </w:r>
      <w:proofErr w:type="gramStart"/>
      <w:r w:rsidRPr="00A1538F">
        <w:rPr>
          <w:rFonts w:ascii="Times New Roman" w:hAnsi="Times New Roman" w:cs="Times New Roman"/>
          <w:i/>
          <w:sz w:val="24"/>
          <w:szCs w:val="24"/>
        </w:rPr>
        <w:t>the</w:t>
      </w:r>
      <w:proofErr w:type="gramEnd"/>
      <w:r w:rsidRPr="00A1538F">
        <w:rPr>
          <w:rFonts w:ascii="Times New Roman" w:hAnsi="Times New Roman" w:cs="Times New Roman"/>
          <w:i/>
          <w:sz w:val="24"/>
          <w:szCs w:val="24"/>
        </w:rPr>
        <w:t xml:space="preserve"> </w:t>
      </w:r>
      <w:r>
        <w:rPr>
          <w:rFonts w:ascii="Times New Roman" w:hAnsi="Times New Roman" w:cs="Times New Roman"/>
          <w:i/>
          <w:sz w:val="24"/>
          <w:szCs w:val="24"/>
        </w:rPr>
        <w:t>R</w:t>
      </w:r>
      <w:r w:rsidRPr="00A1538F">
        <w:rPr>
          <w:rFonts w:ascii="Times New Roman" w:hAnsi="Times New Roman" w:cs="Times New Roman"/>
          <w:i/>
          <w:sz w:val="24"/>
          <w:szCs w:val="24"/>
        </w:rPr>
        <w:t xml:space="preserve">ole of </w:t>
      </w:r>
      <w:r>
        <w:rPr>
          <w:rFonts w:ascii="Times New Roman" w:hAnsi="Times New Roman" w:cs="Times New Roman"/>
          <w:i/>
          <w:sz w:val="24"/>
          <w:szCs w:val="24"/>
        </w:rPr>
        <w:t>D</w:t>
      </w:r>
      <w:r w:rsidRPr="00A1538F">
        <w:rPr>
          <w:rFonts w:ascii="Times New Roman" w:hAnsi="Times New Roman" w:cs="Times New Roman"/>
          <w:i/>
          <w:sz w:val="24"/>
          <w:szCs w:val="24"/>
        </w:rPr>
        <w:t xml:space="preserve">eaf </w:t>
      </w:r>
      <w:r>
        <w:rPr>
          <w:rFonts w:ascii="Times New Roman" w:hAnsi="Times New Roman" w:cs="Times New Roman"/>
          <w:i/>
          <w:sz w:val="24"/>
          <w:szCs w:val="24"/>
        </w:rPr>
        <w:t>S</w:t>
      </w:r>
      <w:r w:rsidRPr="00A1538F">
        <w:rPr>
          <w:rFonts w:ascii="Times New Roman" w:hAnsi="Times New Roman" w:cs="Times New Roman"/>
          <w:i/>
          <w:sz w:val="24"/>
          <w:szCs w:val="24"/>
        </w:rPr>
        <w:t>cholars</w:t>
      </w:r>
      <w:r>
        <w:rPr>
          <w:rFonts w:ascii="Times New Roman" w:hAnsi="Times New Roman" w:cs="Times New Roman"/>
          <w:sz w:val="24"/>
          <w:szCs w:val="24"/>
        </w:rPr>
        <w:t xml:space="preserve">, </w:t>
      </w:r>
      <w:r w:rsidRPr="0052636D">
        <w:rPr>
          <w:rFonts w:ascii="Times New Roman" w:hAnsi="Times New Roman" w:cs="Times New Roman"/>
          <w:sz w:val="24"/>
          <w:szCs w:val="24"/>
        </w:rPr>
        <w:t>101-128. New York: Oxford University Press.</w:t>
      </w:r>
    </w:p>
    <w:p w14:paraId="043E8FBC"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Elden, S. (2004) </w:t>
      </w:r>
      <w:r w:rsidRPr="00A1538F">
        <w:rPr>
          <w:rFonts w:ascii="Times New Roman" w:hAnsi="Times New Roman" w:cs="Times New Roman"/>
          <w:i/>
          <w:sz w:val="24"/>
          <w:szCs w:val="24"/>
        </w:rPr>
        <w:t xml:space="preserve">Understanding Henri Lefebvre: </w:t>
      </w:r>
      <w:r>
        <w:rPr>
          <w:rFonts w:ascii="Times New Roman" w:hAnsi="Times New Roman" w:cs="Times New Roman"/>
          <w:i/>
          <w:sz w:val="24"/>
          <w:szCs w:val="24"/>
        </w:rPr>
        <w:t>T</w:t>
      </w:r>
      <w:r w:rsidRPr="00A1538F">
        <w:rPr>
          <w:rFonts w:ascii="Times New Roman" w:hAnsi="Times New Roman" w:cs="Times New Roman"/>
          <w:i/>
          <w:sz w:val="24"/>
          <w:szCs w:val="24"/>
        </w:rPr>
        <w:t xml:space="preserve">heory and the </w:t>
      </w:r>
      <w:r>
        <w:rPr>
          <w:rFonts w:ascii="Times New Roman" w:hAnsi="Times New Roman" w:cs="Times New Roman"/>
          <w:i/>
          <w:sz w:val="24"/>
          <w:szCs w:val="24"/>
        </w:rPr>
        <w:t>P</w:t>
      </w:r>
      <w:r w:rsidRPr="00A1538F">
        <w:rPr>
          <w:rFonts w:ascii="Times New Roman" w:hAnsi="Times New Roman" w:cs="Times New Roman"/>
          <w:i/>
          <w:sz w:val="24"/>
          <w:szCs w:val="24"/>
        </w:rPr>
        <w:t>ossible</w:t>
      </w:r>
      <w:r w:rsidRPr="0052636D">
        <w:rPr>
          <w:rFonts w:ascii="Times New Roman" w:hAnsi="Times New Roman" w:cs="Times New Roman"/>
          <w:sz w:val="24"/>
          <w:szCs w:val="24"/>
        </w:rPr>
        <w:t>. London: Continuum.</w:t>
      </w:r>
    </w:p>
    <w:p w14:paraId="6F1CCCED"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Gibson, R-E. (1996) </w:t>
      </w:r>
      <w:r>
        <w:rPr>
          <w:rFonts w:ascii="Times New Roman" w:hAnsi="Times New Roman" w:cs="Times New Roman"/>
          <w:sz w:val="24"/>
          <w:szCs w:val="24"/>
        </w:rPr>
        <w:t>“</w:t>
      </w:r>
      <w:r w:rsidRPr="0052636D">
        <w:rPr>
          <w:rFonts w:ascii="Times New Roman" w:hAnsi="Times New Roman" w:cs="Times New Roman"/>
          <w:sz w:val="24"/>
          <w:szCs w:val="24"/>
        </w:rPr>
        <w:t>Deaf women academics in higher education</w:t>
      </w:r>
      <w:r>
        <w:rPr>
          <w:rFonts w:ascii="Times New Roman" w:hAnsi="Times New Roman" w:cs="Times New Roman"/>
          <w:sz w:val="24"/>
          <w:szCs w:val="24"/>
        </w:rPr>
        <w:t>”</w:t>
      </w:r>
      <w:r w:rsidRPr="0052636D">
        <w:rPr>
          <w:rFonts w:ascii="Times New Roman" w:hAnsi="Times New Roman" w:cs="Times New Roman"/>
          <w:sz w:val="24"/>
          <w:szCs w:val="24"/>
        </w:rPr>
        <w:t xml:space="preserve">. In Morley, L. and Walsh, V. (Eds) </w:t>
      </w:r>
      <w:r w:rsidRPr="00A1538F">
        <w:rPr>
          <w:rFonts w:ascii="Times New Roman" w:hAnsi="Times New Roman" w:cs="Times New Roman"/>
          <w:i/>
          <w:sz w:val="24"/>
          <w:szCs w:val="24"/>
        </w:rPr>
        <w:t xml:space="preserve">Breaking boundaries: </w:t>
      </w:r>
      <w:r>
        <w:rPr>
          <w:rFonts w:ascii="Times New Roman" w:hAnsi="Times New Roman" w:cs="Times New Roman"/>
          <w:i/>
          <w:sz w:val="24"/>
          <w:szCs w:val="24"/>
        </w:rPr>
        <w:t>W</w:t>
      </w:r>
      <w:r w:rsidRPr="00A1538F">
        <w:rPr>
          <w:rFonts w:ascii="Times New Roman" w:hAnsi="Times New Roman" w:cs="Times New Roman"/>
          <w:i/>
          <w:sz w:val="24"/>
          <w:szCs w:val="24"/>
        </w:rPr>
        <w:t xml:space="preserve">omen in </w:t>
      </w:r>
      <w:r>
        <w:rPr>
          <w:rFonts w:ascii="Times New Roman" w:hAnsi="Times New Roman" w:cs="Times New Roman"/>
          <w:i/>
          <w:sz w:val="24"/>
          <w:szCs w:val="24"/>
        </w:rPr>
        <w:t>H</w:t>
      </w:r>
      <w:r w:rsidRPr="00A1538F">
        <w:rPr>
          <w:rFonts w:ascii="Times New Roman" w:hAnsi="Times New Roman" w:cs="Times New Roman"/>
          <w:i/>
          <w:sz w:val="24"/>
          <w:szCs w:val="24"/>
        </w:rPr>
        <w:t xml:space="preserve">igher </w:t>
      </w:r>
      <w:r>
        <w:rPr>
          <w:rFonts w:ascii="Times New Roman" w:hAnsi="Times New Roman" w:cs="Times New Roman"/>
          <w:i/>
          <w:sz w:val="24"/>
          <w:szCs w:val="24"/>
        </w:rPr>
        <w:t>E</w:t>
      </w:r>
      <w:r w:rsidRPr="00A1538F">
        <w:rPr>
          <w:rFonts w:ascii="Times New Roman" w:hAnsi="Times New Roman" w:cs="Times New Roman"/>
          <w:i/>
          <w:sz w:val="24"/>
          <w:szCs w:val="24"/>
        </w:rPr>
        <w:t>ducation</w:t>
      </w:r>
      <w:r>
        <w:rPr>
          <w:rFonts w:ascii="Times New Roman" w:hAnsi="Times New Roman" w:cs="Times New Roman"/>
          <w:sz w:val="24"/>
          <w:szCs w:val="24"/>
        </w:rPr>
        <w:t>,</w:t>
      </w:r>
      <w:r w:rsidRPr="00A1538F">
        <w:rPr>
          <w:rFonts w:ascii="Times New Roman" w:hAnsi="Times New Roman" w:cs="Times New Roman"/>
          <w:sz w:val="24"/>
          <w:szCs w:val="24"/>
        </w:rPr>
        <w:t xml:space="preserve"> </w:t>
      </w:r>
      <w:r w:rsidRPr="0052636D">
        <w:rPr>
          <w:rFonts w:ascii="Times New Roman" w:hAnsi="Times New Roman" w:cs="Times New Roman"/>
          <w:sz w:val="24"/>
          <w:szCs w:val="24"/>
        </w:rPr>
        <w:t xml:space="preserve">67-77. London: Taylor and Frances Ltd. </w:t>
      </w:r>
    </w:p>
    <w:p w14:paraId="3EEE91B0"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Gramsci, A. (1971). </w:t>
      </w:r>
      <w:r w:rsidRPr="00A1538F">
        <w:rPr>
          <w:rFonts w:ascii="Times New Roman" w:hAnsi="Times New Roman" w:cs="Times New Roman"/>
          <w:i/>
          <w:sz w:val="24"/>
          <w:szCs w:val="24"/>
        </w:rPr>
        <w:t xml:space="preserve">Selections from the </w:t>
      </w:r>
      <w:r>
        <w:rPr>
          <w:rFonts w:ascii="Times New Roman" w:hAnsi="Times New Roman" w:cs="Times New Roman"/>
          <w:i/>
          <w:sz w:val="24"/>
          <w:szCs w:val="24"/>
        </w:rPr>
        <w:t>P</w:t>
      </w:r>
      <w:r w:rsidRPr="00A1538F">
        <w:rPr>
          <w:rFonts w:ascii="Times New Roman" w:hAnsi="Times New Roman" w:cs="Times New Roman"/>
          <w:i/>
          <w:sz w:val="24"/>
          <w:szCs w:val="24"/>
        </w:rPr>
        <w:t xml:space="preserve">rison </w:t>
      </w:r>
      <w:r>
        <w:rPr>
          <w:rFonts w:ascii="Times New Roman" w:hAnsi="Times New Roman" w:cs="Times New Roman"/>
          <w:i/>
          <w:sz w:val="24"/>
          <w:szCs w:val="24"/>
        </w:rPr>
        <w:t>N</w:t>
      </w:r>
      <w:r w:rsidRPr="00A1538F">
        <w:rPr>
          <w:rFonts w:ascii="Times New Roman" w:hAnsi="Times New Roman" w:cs="Times New Roman"/>
          <w:i/>
          <w:sz w:val="24"/>
          <w:szCs w:val="24"/>
        </w:rPr>
        <w:t>otebooks</w:t>
      </w:r>
      <w:r w:rsidRPr="0052636D">
        <w:rPr>
          <w:rFonts w:ascii="Times New Roman" w:hAnsi="Times New Roman" w:cs="Times New Roman"/>
          <w:sz w:val="24"/>
          <w:szCs w:val="24"/>
        </w:rPr>
        <w:t>. Geneva, Switzerland: International Publishers.</w:t>
      </w:r>
    </w:p>
    <w:p w14:paraId="6157F4DD"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Greenwood, J. (2018) </w:t>
      </w:r>
      <w:r>
        <w:rPr>
          <w:rFonts w:ascii="Times New Roman" w:hAnsi="Times New Roman" w:cs="Times New Roman"/>
          <w:sz w:val="24"/>
          <w:szCs w:val="24"/>
        </w:rPr>
        <w:t>“</w:t>
      </w:r>
      <w:r w:rsidRPr="0052636D">
        <w:rPr>
          <w:rFonts w:ascii="Times New Roman" w:hAnsi="Times New Roman" w:cs="Times New Roman"/>
          <w:sz w:val="24"/>
          <w:szCs w:val="24"/>
        </w:rPr>
        <w:t xml:space="preserve">The </w:t>
      </w:r>
      <w:r>
        <w:rPr>
          <w:rFonts w:ascii="Times New Roman" w:hAnsi="Times New Roman" w:cs="Times New Roman"/>
          <w:i/>
          <w:sz w:val="24"/>
          <w:szCs w:val="24"/>
        </w:rPr>
        <w:t>W</w:t>
      </w:r>
      <w:r w:rsidRPr="0052636D">
        <w:rPr>
          <w:rFonts w:ascii="Times New Roman" w:hAnsi="Times New Roman" w:cs="Times New Roman"/>
          <w:i/>
          <w:sz w:val="24"/>
          <w:szCs w:val="24"/>
        </w:rPr>
        <w:t>here</w:t>
      </w:r>
      <w:r w:rsidRPr="0052636D">
        <w:rPr>
          <w:rFonts w:ascii="Times New Roman" w:hAnsi="Times New Roman" w:cs="Times New Roman"/>
          <w:sz w:val="24"/>
          <w:szCs w:val="24"/>
        </w:rPr>
        <w:t xml:space="preserve"> of </w:t>
      </w:r>
      <w:r>
        <w:rPr>
          <w:rFonts w:ascii="Times New Roman" w:hAnsi="Times New Roman" w:cs="Times New Roman"/>
          <w:sz w:val="24"/>
          <w:szCs w:val="24"/>
        </w:rPr>
        <w:t>D</w:t>
      </w:r>
      <w:r w:rsidRPr="0052636D">
        <w:rPr>
          <w:rFonts w:ascii="Times New Roman" w:hAnsi="Times New Roman" w:cs="Times New Roman"/>
          <w:sz w:val="24"/>
          <w:szCs w:val="24"/>
        </w:rPr>
        <w:t xml:space="preserve">octoral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proofErr w:type="gramStart"/>
      <w:r w:rsidRPr="0052636D">
        <w:rPr>
          <w:rFonts w:ascii="Times New Roman" w:hAnsi="Times New Roman" w:cs="Times New Roman"/>
          <w:sz w:val="24"/>
          <w:szCs w:val="24"/>
        </w:rPr>
        <w:t>the</w:t>
      </w:r>
      <w:proofErr w:type="gramEnd"/>
      <w:r w:rsidRPr="0052636D">
        <w:rPr>
          <w:rFonts w:ascii="Times New Roman" w:hAnsi="Times New Roman" w:cs="Times New Roman"/>
          <w:sz w:val="24"/>
          <w:szCs w:val="24"/>
        </w:rPr>
        <w:t xml:space="preserve"> </w:t>
      </w:r>
      <w:r>
        <w:rPr>
          <w:rFonts w:ascii="Times New Roman" w:hAnsi="Times New Roman" w:cs="Times New Roman"/>
          <w:sz w:val="24"/>
          <w:szCs w:val="24"/>
        </w:rPr>
        <w:t>R</w:t>
      </w:r>
      <w:r w:rsidRPr="0052636D">
        <w:rPr>
          <w:rFonts w:ascii="Times New Roman" w:hAnsi="Times New Roman" w:cs="Times New Roman"/>
          <w:sz w:val="24"/>
          <w:szCs w:val="24"/>
        </w:rPr>
        <w:t xml:space="preserve">ole of </w:t>
      </w:r>
      <w:r>
        <w:rPr>
          <w:rFonts w:ascii="Times New Roman" w:hAnsi="Times New Roman" w:cs="Times New Roman"/>
          <w:i/>
          <w:sz w:val="24"/>
          <w:szCs w:val="24"/>
        </w:rPr>
        <w:t>P</w:t>
      </w:r>
      <w:r w:rsidRPr="0052636D">
        <w:rPr>
          <w:rFonts w:ascii="Times New Roman" w:hAnsi="Times New Roman" w:cs="Times New Roman"/>
          <w:i/>
          <w:sz w:val="24"/>
          <w:szCs w:val="24"/>
        </w:rPr>
        <w:t>lace</w:t>
      </w:r>
      <w:r w:rsidRPr="0052636D">
        <w:rPr>
          <w:rFonts w:ascii="Times New Roman" w:hAnsi="Times New Roman" w:cs="Times New Roman"/>
          <w:sz w:val="24"/>
          <w:szCs w:val="24"/>
        </w:rPr>
        <w:t xml:space="preserve"> in </w:t>
      </w:r>
      <w:r>
        <w:rPr>
          <w:rFonts w:ascii="Times New Roman" w:hAnsi="Times New Roman" w:cs="Times New Roman"/>
          <w:sz w:val="24"/>
          <w:szCs w:val="24"/>
        </w:rPr>
        <w:t>C</w:t>
      </w:r>
      <w:r w:rsidRPr="0052636D">
        <w:rPr>
          <w:rFonts w:ascii="Times New Roman" w:hAnsi="Times New Roman" w:cs="Times New Roman"/>
          <w:sz w:val="24"/>
          <w:szCs w:val="24"/>
        </w:rPr>
        <w:t xml:space="preserve">reating </w:t>
      </w:r>
      <w:r>
        <w:rPr>
          <w:rFonts w:ascii="Times New Roman" w:hAnsi="Times New Roman" w:cs="Times New Roman"/>
          <w:sz w:val="24"/>
          <w:szCs w:val="24"/>
        </w:rPr>
        <w:t>M</w:t>
      </w:r>
      <w:r w:rsidRPr="0052636D">
        <w:rPr>
          <w:rFonts w:ascii="Times New Roman" w:hAnsi="Times New Roman" w:cs="Times New Roman"/>
          <w:sz w:val="24"/>
          <w:szCs w:val="24"/>
        </w:rPr>
        <w:t>eaning</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Environmental Education Research</w:t>
      </w:r>
      <w:r w:rsidRPr="0052636D">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52636D">
        <w:rPr>
          <w:rFonts w:ascii="Times New Roman" w:hAnsi="Times New Roman" w:cs="Times New Roman"/>
          <w:sz w:val="24"/>
          <w:szCs w:val="24"/>
        </w:rPr>
        <w:t>1</w:t>
      </w:r>
      <w:r>
        <w:rPr>
          <w:rFonts w:ascii="Times New Roman" w:hAnsi="Times New Roman" w:cs="Times New Roman"/>
          <w:sz w:val="24"/>
          <w:szCs w:val="24"/>
        </w:rPr>
        <w:t>)</w:t>
      </w:r>
      <w:r w:rsidRPr="0052636D">
        <w:rPr>
          <w:rFonts w:ascii="Times New Roman" w:hAnsi="Times New Roman" w:cs="Times New Roman"/>
          <w:sz w:val="24"/>
          <w:szCs w:val="24"/>
        </w:rPr>
        <w:t xml:space="preserve"> 129-144. DOI: 10.1080/13504622.2016.1190958</w:t>
      </w:r>
    </w:p>
    <w:p w14:paraId="065999A8"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Hartman, A. (1978) </w:t>
      </w:r>
      <w:r>
        <w:rPr>
          <w:rFonts w:ascii="Times New Roman" w:hAnsi="Times New Roman" w:cs="Times New Roman"/>
          <w:sz w:val="24"/>
          <w:szCs w:val="24"/>
        </w:rPr>
        <w:t>“</w:t>
      </w:r>
      <w:r w:rsidRPr="0052636D">
        <w:rPr>
          <w:rFonts w:ascii="Times New Roman" w:hAnsi="Times New Roman" w:cs="Times New Roman"/>
          <w:sz w:val="24"/>
          <w:szCs w:val="24"/>
        </w:rPr>
        <w:t xml:space="preserve">Diagrammatic </w:t>
      </w:r>
      <w:r>
        <w:rPr>
          <w:rFonts w:ascii="Times New Roman" w:hAnsi="Times New Roman" w:cs="Times New Roman"/>
          <w:sz w:val="24"/>
          <w:szCs w:val="24"/>
        </w:rPr>
        <w:t>A</w:t>
      </w:r>
      <w:r w:rsidRPr="0052636D">
        <w:rPr>
          <w:rFonts w:ascii="Times New Roman" w:hAnsi="Times New Roman" w:cs="Times New Roman"/>
          <w:sz w:val="24"/>
          <w:szCs w:val="24"/>
        </w:rPr>
        <w:t xml:space="preserve">ssessment of </w:t>
      </w:r>
      <w:r>
        <w:rPr>
          <w:rFonts w:ascii="Times New Roman" w:hAnsi="Times New Roman" w:cs="Times New Roman"/>
          <w:sz w:val="24"/>
          <w:szCs w:val="24"/>
        </w:rPr>
        <w:t>F</w:t>
      </w:r>
      <w:r w:rsidRPr="0052636D">
        <w:rPr>
          <w:rFonts w:ascii="Times New Roman" w:hAnsi="Times New Roman" w:cs="Times New Roman"/>
          <w:sz w:val="24"/>
          <w:szCs w:val="24"/>
        </w:rPr>
        <w:t xml:space="preserve">amily </w:t>
      </w:r>
      <w:r>
        <w:rPr>
          <w:rFonts w:ascii="Times New Roman" w:hAnsi="Times New Roman" w:cs="Times New Roman"/>
          <w:sz w:val="24"/>
          <w:szCs w:val="24"/>
        </w:rPr>
        <w:t>R</w:t>
      </w:r>
      <w:r w:rsidRPr="0052636D">
        <w:rPr>
          <w:rFonts w:ascii="Times New Roman" w:hAnsi="Times New Roman" w:cs="Times New Roman"/>
          <w:sz w:val="24"/>
          <w:szCs w:val="24"/>
        </w:rPr>
        <w:t>elationships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Journal of Social Casework</w:t>
      </w:r>
      <w:r w:rsidRPr="0052636D">
        <w:rPr>
          <w:rFonts w:ascii="Times New Roman" w:hAnsi="Times New Roman" w:cs="Times New Roman"/>
          <w:sz w:val="24"/>
          <w:szCs w:val="24"/>
        </w:rPr>
        <w:t xml:space="preserve"> 59 465-476</w:t>
      </w:r>
    </w:p>
    <w:p w14:paraId="36686D91" w14:textId="77777777" w:rsidR="00F10E9B" w:rsidRPr="0052636D"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Haualand</w:t>
      </w:r>
      <w:proofErr w:type="spellEnd"/>
      <w:r w:rsidRPr="0052636D">
        <w:rPr>
          <w:rFonts w:ascii="Times New Roman" w:hAnsi="Times New Roman" w:cs="Times New Roman"/>
          <w:sz w:val="24"/>
          <w:szCs w:val="24"/>
        </w:rPr>
        <w:t xml:space="preserve">, H. (2017) </w:t>
      </w:r>
      <w:r>
        <w:rPr>
          <w:rFonts w:ascii="Times New Roman" w:hAnsi="Times New Roman" w:cs="Times New Roman"/>
          <w:sz w:val="24"/>
          <w:szCs w:val="24"/>
        </w:rPr>
        <w:t>“</w:t>
      </w:r>
      <w:r w:rsidRPr="0052636D">
        <w:rPr>
          <w:rFonts w:ascii="Times New Roman" w:hAnsi="Times New Roman" w:cs="Times New Roman"/>
          <w:sz w:val="24"/>
          <w:szCs w:val="24"/>
        </w:rPr>
        <w:t>When inclusion excludes. Deaf, researcher – either, none or both</w:t>
      </w:r>
      <w:r>
        <w:rPr>
          <w:rFonts w:ascii="Times New Roman" w:hAnsi="Times New Roman" w:cs="Times New Roman"/>
          <w:sz w:val="24"/>
          <w:szCs w:val="24"/>
        </w:rPr>
        <w:t>”</w:t>
      </w:r>
      <w:r w:rsidRPr="0052636D">
        <w:rPr>
          <w:rFonts w:ascii="Times New Roman" w:hAnsi="Times New Roman" w:cs="Times New Roman"/>
          <w:sz w:val="24"/>
          <w:szCs w:val="24"/>
        </w:rPr>
        <w:t xml:space="preserve">. In Kusters, A., De Meulder, M. and O’Brien, D. (Eds) </w:t>
      </w:r>
      <w:r w:rsidRPr="00A1538F">
        <w:rPr>
          <w:rFonts w:ascii="Times New Roman" w:hAnsi="Times New Roman" w:cs="Times New Roman"/>
          <w:i/>
          <w:sz w:val="24"/>
          <w:szCs w:val="24"/>
        </w:rPr>
        <w:t xml:space="preserve">Innovations in Deaf Studies: </w:t>
      </w:r>
      <w:proofErr w:type="gramStart"/>
      <w:r w:rsidRPr="00A1538F">
        <w:rPr>
          <w:rFonts w:ascii="Times New Roman" w:hAnsi="Times New Roman" w:cs="Times New Roman"/>
          <w:i/>
          <w:sz w:val="24"/>
          <w:szCs w:val="24"/>
        </w:rPr>
        <w:t>the</w:t>
      </w:r>
      <w:proofErr w:type="gramEnd"/>
      <w:r w:rsidRPr="00A1538F">
        <w:rPr>
          <w:rFonts w:ascii="Times New Roman" w:hAnsi="Times New Roman" w:cs="Times New Roman"/>
          <w:i/>
          <w:sz w:val="24"/>
          <w:szCs w:val="24"/>
        </w:rPr>
        <w:t xml:space="preserve"> Role of Deaf Scholars</w:t>
      </w:r>
      <w:r>
        <w:rPr>
          <w:rFonts w:ascii="Times New Roman" w:hAnsi="Times New Roman" w:cs="Times New Roman"/>
          <w:sz w:val="24"/>
          <w:szCs w:val="24"/>
        </w:rPr>
        <w:t xml:space="preserve">, </w:t>
      </w:r>
      <w:r w:rsidRPr="0052636D">
        <w:rPr>
          <w:rFonts w:ascii="Times New Roman" w:hAnsi="Times New Roman" w:cs="Times New Roman"/>
          <w:sz w:val="24"/>
          <w:szCs w:val="24"/>
        </w:rPr>
        <w:t>317-338. New York: Oxford University Press.</w:t>
      </w:r>
    </w:p>
    <w:p w14:paraId="5F401B9B" w14:textId="77777777" w:rsidR="00F10E9B"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Haug</w:t>
      </w:r>
      <w:proofErr w:type="spellEnd"/>
      <w:r w:rsidRPr="0052636D">
        <w:rPr>
          <w:rFonts w:ascii="Times New Roman" w:hAnsi="Times New Roman" w:cs="Times New Roman"/>
          <w:sz w:val="24"/>
          <w:szCs w:val="24"/>
        </w:rPr>
        <w:t xml:space="preserve">, T., </w:t>
      </w:r>
      <w:proofErr w:type="spellStart"/>
      <w:r w:rsidRPr="0052636D">
        <w:rPr>
          <w:rFonts w:ascii="Times New Roman" w:hAnsi="Times New Roman" w:cs="Times New Roman"/>
          <w:sz w:val="24"/>
          <w:szCs w:val="24"/>
        </w:rPr>
        <w:t>Bontempo</w:t>
      </w:r>
      <w:proofErr w:type="spellEnd"/>
      <w:r w:rsidRPr="0052636D">
        <w:rPr>
          <w:rFonts w:ascii="Times New Roman" w:hAnsi="Times New Roman" w:cs="Times New Roman"/>
          <w:sz w:val="24"/>
          <w:szCs w:val="24"/>
        </w:rPr>
        <w:t xml:space="preserve">, K., Leeson, L., Napier, J., Nicodemus, B., Van den </w:t>
      </w:r>
      <w:proofErr w:type="spellStart"/>
      <w:r w:rsidRPr="0052636D">
        <w:rPr>
          <w:rFonts w:ascii="Times New Roman" w:hAnsi="Times New Roman" w:cs="Times New Roman"/>
          <w:sz w:val="24"/>
          <w:szCs w:val="24"/>
        </w:rPr>
        <w:t>Bogaerde</w:t>
      </w:r>
      <w:proofErr w:type="spellEnd"/>
      <w:r w:rsidRPr="0052636D">
        <w:rPr>
          <w:rFonts w:ascii="Times New Roman" w:hAnsi="Times New Roman" w:cs="Times New Roman"/>
          <w:sz w:val="24"/>
          <w:szCs w:val="24"/>
        </w:rPr>
        <w:t xml:space="preserve">, B. and </w:t>
      </w:r>
      <w:proofErr w:type="spellStart"/>
      <w:r w:rsidRPr="0052636D">
        <w:rPr>
          <w:rFonts w:ascii="Times New Roman" w:hAnsi="Times New Roman" w:cs="Times New Roman"/>
          <w:sz w:val="24"/>
          <w:szCs w:val="24"/>
        </w:rPr>
        <w:t>Vermeerbergen</w:t>
      </w:r>
      <w:proofErr w:type="spellEnd"/>
      <w:r w:rsidRPr="0052636D">
        <w:rPr>
          <w:rFonts w:ascii="Times New Roman" w:hAnsi="Times New Roman" w:cs="Times New Roman"/>
          <w:sz w:val="24"/>
          <w:szCs w:val="24"/>
        </w:rPr>
        <w:t xml:space="preserve">, M. (2017) </w:t>
      </w:r>
      <w:r>
        <w:rPr>
          <w:rFonts w:ascii="Times New Roman" w:hAnsi="Times New Roman" w:cs="Times New Roman"/>
          <w:sz w:val="24"/>
          <w:szCs w:val="24"/>
        </w:rPr>
        <w:t>“</w:t>
      </w:r>
      <w:r w:rsidRPr="0052636D">
        <w:rPr>
          <w:rFonts w:ascii="Times New Roman" w:hAnsi="Times New Roman" w:cs="Times New Roman"/>
          <w:sz w:val="24"/>
          <w:szCs w:val="24"/>
        </w:rPr>
        <w:t xml:space="preserve">Deaf </w:t>
      </w:r>
      <w:r>
        <w:rPr>
          <w:rFonts w:ascii="Times New Roman" w:hAnsi="Times New Roman" w:cs="Times New Roman"/>
          <w:sz w:val="24"/>
          <w:szCs w:val="24"/>
        </w:rPr>
        <w:t>L</w:t>
      </w:r>
      <w:r w:rsidRPr="0052636D">
        <w:rPr>
          <w:rFonts w:ascii="Times New Roman" w:hAnsi="Times New Roman" w:cs="Times New Roman"/>
          <w:sz w:val="24"/>
          <w:szCs w:val="24"/>
        </w:rPr>
        <w:t xml:space="preserve">eaders’ </w:t>
      </w:r>
      <w:r>
        <w:rPr>
          <w:rFonts w:ascii="Times New Roman" w:hAnsi="Times New Roman" w:cs="Times New Roman"/>
          <w:sz w:val="24"/>
          <w:szCs w:val="24"/>
        </w:rPr>
        <w:t>S</w:t>
      </w:r>
      <w:r w:rsidRPr="0052636D">
        <w:rPr>
          <w:rFonts w:ascii="Times New Roman" w:hAnsi="Times New Roman" w:cs="Times New Roman"/>
          <w:sz w:val="24"/>
          <w:szCs w:val="24"/>
        </w:rPr>
        <w:t xml:space="preserve">trategies for </w:t>
      </w:r>
      <w:r>
        <w:rPr>
          <w:rFonts w:ascii="Times New Roman" w:hAnsi="Times New Roman" w:cs="Times New Roman"/>
          <w:sz w:val="24"/>
          <w:szCs w:val="24"/>
        </w:rPr>
        <w:t>W</w:t>
      </w:r>
      <w:r w:rsidRPr="0052636D">
        <w:rPr>
          <w:rFonts w:ascii="Times New Roman" w:hAnsi="Times New Roman" w:cs="Times New Roman"/>
          <w:sz w:val="24"/>
          <w:szCs w:val="24"/>
        </w:rPr>
        <w:t xml:space="preserve">orking with </w:t>
      </w:r>
      <w:r>
        <w:rPr>
          <w:rFonts w:ascii="Times New Roman" w:hAnsi="Times New Roman" w:cs="Times New Roman"/>
          <w:sz w:val="24"/>
          <w:szCs w:val="24"/>
        </w:rPr>
        <w:t>S</w:t>
      </w:r>
      <w:r w:rsidRPr="0052636D">
        <w:rPr>
          <w:rFonts w:ascii="Times New Roman" w:hAnsi="Times New Roman" w:cs="Times New Roman"/>
          <w:sz w:val="24"/>
          <w:szCs w:val="24"/>
        </w:rPr>
        <w:t xml:space="preserve">igned </w:t>
      </w:r>
      <w:r>
        <w:rPr>
          <w:rFonts w:ascii="Times New Roman" w:hAnsi="Times New Roman" w:cs="Times New Roman"/>
          <w:sz w:val="24"/>
          <w:szCs w:val="24"/>
        </w:rPr>
        <w:t>L</w:t>
      </w:r>
      <w:r w:rsidRPr="0052636D">
        <w:rPr>
          <w:rFonts w:ascii="Times New Roman" w:hAnsi="Times New Roman" w:cs="Times New Roman"/>
          <w:sz w:val="24"/>
          <w:szCs w:val="24"/>
        </w:rPr>
        <w:t xml:space="preserve">anguage </w:t>
      </w:r>
      <w:r>
        <w:rPr>
          <w:rFonts w:ascii="Times New Roman" w:hAnsi="Times New Roman" w:cs="Times New Roman"/>
          <w:sz w:val="24"/>
          <w:szCs w:val="24"/>
        </w:rPr>
        <w:t>I</w:t>
      </w:r>
      <w:r w:rsidRPr="0052636D">
        <w:rPr>
          <w:rFonts w:ascii="Times New Roman" w:hAnsi="Times New Roman" w:cs="Times New Roman"/>
          <w:sz w:val="24"/>
          <w:szCs w:val="24"/>
        </w:rPr>
        <w:t xml:space="preserve">nterpreters: </w:t>
      </w:r>
      <w:proofErr w:type="gramStart"/>
      <w:r w:rsidRPr="0052636D">
        <w:rPr>
          <w:rFonts w:ascii="Times New Roman" w:hAnsi="Times New Roman" w:cs="Times New Roman"/>
          <w:sz w:val="24"/>
          <w:szCs w:val="24"/>
        </w:rPr>
        <w:t>an</w:t>
      </w:r>
      <w:proofErr w:type="gramEnd"/>
      <w:r w:rsidRPr="0052636D">
        <w:rPr>
          <w:rFonts w:ascii="Times New Roman" w:hAnsi="Times New Roman" w:cs="Times New Roman"/>
          <w:sz w:val="24"/>
          <w:szCs w:val="24"/>
        </w:rPr>
        <w:t xml:space="preserve"> </w:t>
      </w:r>
      <w:r>
        <w:rPr>
          <w:rFonts w:ascii="Times New Roman" w:hAnsi="Times New Roman" w:cs="Times New Roman"/>
          <w:sz w:val="24"/>
          <w:szCs w:val="24"/>
        </w:rPr>
        <w:t>E</w:t>
      </w:r>
      <w:r w:rsidRPr="0052636D">
        <w:rPr>
          <w:rFonts w:ascii="Times New Roman" w:hAnsi="Times New Roman" w:cs="Times New Roman"/>
          <w:sz w:val="24"/>
          <w:szCs w:val="24"/>
        </w:rPr>
        <w:t xml:space="preserve">xamination </w:t>
      </w:r>
      <w:r>
        <w:rPr>
          <w:rFonts w:ascii="Times New Roman" w:hAnsi="Times New Roman" w:cs="Times New Roman"/>
          <w:sz w:val="24"/>
          <w:szCs w:val="24"/>
        </w:rPr>
        <w:t>A</w:t>
      </w:r>
      <w:r w:rsidRPr="0052636D">
        <w:rPr>
          <w:rFonts w:ascii="Times New Roman" w:hAnsi="Times New Roman" w:cs="Times New Roman"/>
          <w:sz w:val="24"/>
          <w:szCs w:val="24"/>
        </w:rPr>
        <w:t xml:space="preserve">cross </w:t>
      </w:r>
      <w:r>
        <w:rPr>
          <w:rFonts w:ascii="Times New Roman" w:hAnsi="Times New Roman" w:cs="Times New Roman"/>
          <w:sz w:val="24"/>
          <w:szCs w:val="24"/>
        </w:rPr>
        <w:t>S</w:t>
      </w:r>
      <w:r w:rsidRPr="0052636D">
        <w:rPr>
          <w:rFonts w:ascii="Times New Roman" w:hAnsi="Times New Roman" w:cs="Times New Roman"/>
          <w:sz w:val="24"/>
          <w:szCs w:val="24"/>
        </w:rPr>
        <w:t xml:space="preserve">even </w:t>
      </w:r>
      <w:r>
        <w:rPr>
          <w:rFonts w:ascii="Times New Roman" w:hAnsi="Times New Roman" w:cs="Times New Roman"/>
          <w:sz w:val="24"/>
          <w:szCs w:val="24"/>
        </w:rPr>
        <w:t>C</w:t>
      </w:r>
      <w:r w:rsidRPr="0052636D">
        <w:rPr>
          <w:rFonts w:ascii="Times New Roman" w:hAnsi="Times New Roman" w:cs="Times New Roman"/>
          <w:sz w:val="24"/>
          <w:szCs w:val="24"/>
        </w:rPr>
        <w:t>ountries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Across Languages and Cultures</w:t>
      </w:r>
      <w:r w:rsidRPr="0052636D">
        <w:rPr>
          <w:rFonts w:ascii="Times New Roman" w:hAnsi="Times New Roman" w:cs="Times New Roman"/>
          <w:sz w:val="24"/>
          <w:szCs w:val="24"/>
        </w:rPr>
        <w:t xml:space="preserve"> 18</w:t>
      </w:r>
      <w:r>
        <w:rPr>
          <w:rFonts w:ascii="Times New Roman" w:hAnsi="Times New Roman" w:cs="Times New Roman"/>
          <w:sz w:val="24"/>
          <w:szCs w:val="24"/>
        </w:rPr>
        <w:t xml:space="preserve"> (1)</w:t>
      </w:r>
      <w:r w:rsidRPr="0052636D">
        <w:rPr>
          <w:rFonts w:ascii="Times New Roman" w:hAnsi="Times New Roman" w:cs="Times New Roman"/>
          <w:sz w:val="24"/>
          <w:szCs w:val="24"/>
        </w:rPr>
        <w:t xml:space="preserve"> 107-131 DOI: 10.1556/084.2017.18.1.5</w:t>
      </w:r>
    </w:p>
    <w:p w14:paraId="396FF189" w14:textId="77777777" w:rsidR="00B00DBE" w:rsidRPr="0052636D" w:rsidRDefault="00B00DBE" w:rsidP="00B00DBE">
      <w:pPr>
        <w:spacing w:line="480" w:lineRule="auto"/>
        <w:rPr>
          <w:rFonts w:ascii="Times New Roman" w:hAnsi="Times New Roman" w:cs="Times New Roman"/>
          <w:sz w:val="24"/>
          <w:szCs w:val="24"/>
        </w:rPr>
      </w:pPr>
      <w:r>
        <w:rPr>
          <w:rFonts w:ascii="Times New Roman" w:hAnsi="Times New Roman" w:cs="Times New Roman"/>
          <w:sz w:val="24"/>
          <w:szCs w:val="24"/>
        </w:rPr>
        <w:t>Holcomb, T. K. (2010) “</w:t>
      </w:r>
      <w:r w:rsidRPr="00B00DBE">
        <w:rPr>
          <w:rFonts w:ascii="Times New Roman" w:hAnsi="Times New Roman" w:cs="Times New Roman"/>
          <w:sz w:val="24"/>
          <w:szCs w:val="24"/>
        </w:rPr>
        <w:t>Deaf Epistemology: The Deaf Way of Knowing</w:t>
      </w:r>
      <w:r>
        <w:rPr>
          <w:rFonts w:ascii="Times New Roman" w:hAnsi="Times New Roman" w:cs="Times New Roman"/>
          <w:sz w:val="24"/>
          <w:szCs w:val="24"/>
        </w:rPr>
        <w:t xml:space="preserve">” </w:t>
      </w:r>
      <w:r>
        <w:rPr>
          <w:rFonts w:ascii="Times New Roman" w:hAnsi="Times New Roman" w:cs="Times New Roman"/>
          <w:i/>
          <w:sz w:val="24"/>
          <w:szCs w:val="24"/>
        </w:rPr>
        <w:t xml:space="preserve">American Annals of the Deaf </w:t>
      </w:r>
      <w:r>
        <w:rPr>
          <w:rFonts w:ascii="Times New Roman" w:hAnsi="Times New Roman" w:cs="Times New Roman"/>
          <w:sz w:val="24"/>
          <w:szCs w:val="24"/>
        </w:rPr>
        <w:t xml:space="preserve">154 (5) </w:t>
      </w:r>
      <w:r w:rsidRPr="00B00DBE">
        <w:rPr>
          <w:rFonts w:ascii="Times New Roman" w:hAnsi="Times New Roman" w:cs="Times New Roman"/>
          <w:sz w:val="24"/>
          <w:szCs w:val="24"/>
        </w:rPr>
        <w:t>471-47</w:t>
      </w:r>
      <w:r>
        <w:rPr>
          <w:rFonts w:ascii="Times New Roman" w:hAnsi="Times New Roman" w:cs="Times New Roman"/>
          <w:sz w:val="24"/>
          <w:szCs w:val="24"/>
        </w:rPr>
        <w:t xml:space="preserve">8 </w:t>
      </w:r>
      <w:r w:rsidRPr="00B00DBE">
        <w:rPr>
          <w:rFonts w:ascii="Times New Roman" w:hAnsi="Times New Roman" w:cs="Times New Roman"/>
          <w:sz w:val="24"/>
          <w:szCs w:val="24"/>
        </w:rPr>
        <w:t>DOI: 10.1353/aad.0.0116</w:t>
      </w:r>
    </w:p>
    <w:p w14:paraId="1691E1A6"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Jameson, J. (2018) </w:t>
      </w:r>
      <w:r>
        <w:rPr>
          <w:rFonts w:ascii="Times New Roman" w:hAnsi="Times New Roman" w:cs="Times New Roman"/>
          <w:sz w:val="24"/>
          <w:szCs w:val="24"/>
        </w:rPr>
        <w:t>“</w:t>
      </w:r>
      <w:r w:rsidRPr="0052636D">
        <w:rPr>
          <w:rFonts w:ascii="Times New Roman" w:hAnsi="Times New Roman" w:cs="Times New Roman"/>
          <w:sz w:val="24"/>
          <w:szCs w:val="24"/>
        </w:rPr>
        <w:t xml:space="preserve">Critical </w:t>
      </w:r>
      <w:r>
        <w:rPr>
          <w:rFonts w:ascii="Times New Roman" w:hAnsi="Times New Roman" w:cs="Times New Roman"/>
          <w:sz w:val="24"/>
          <w:szCs w:val="24"/>
        </w:rPr>
        <w:t>C</w:t>
      </w:r>
      <w:r w:rsidRPr="0052636D">
        <w:rPr>
          <w:rFonts w:ascii="Times New Roman" w:hAnsi="Times New Roman" w:cs="Times New Roman"/>
          <w:sz w:val="24"/>
          <w:szCs w:val="24"/>
        </w:rPr>
        <w:t xml:space="preserve">orridor </w:t>
      </w:r>
      <w:r>
        <w:rPr>
          <w:rFonts w:ascii="Times New Roman" w:hAnsi="Times New Roman" w:cs="Times New Roman"/>
          <w:sz w:val="24"/>
          <w:szCs w:val="24"/>
        </w:rPr>
        <w:t>T</w:t>
      </w:r>
      <w:r w:rsidRPr="0052636D">
        <w:rPr>
          <w:rFonts w:ascii="Times New Roman" w:hAnsi="Times New Roman" w:cs="Times New Roman"/>
          <w:sz w:val="24"/>
          <w:szCs w:val="24"/>
        </w:rPr>
        <w:t xml:space="preserve">alk: </w:t>
      </w:r>
      <w:r>
        <w:rPr>
          <w:rFonts w:ascii="Times New Roman" w:hAnsi="Times New Roman" w:cs="Times New Roman"/>
          <w:sz w:val="24"/>
          <w:szCs w:val="24"/>
        </w:rPr>
        <w:t>J</w:t>
      </w:r>
      <w:r w:rsidRPr="0052636D">
        <w:rPr>
          <w:rFonts w:ascii="Times New Roman" w:hAnsi="Times New Roman" w:cs="Times New Roman"/>
          <w:sz w:val="24"/>
          <w:szCs w:val="24"/>
        </w:rPr>
        <w:t xml:space="preserve">ust </w:t>
      </w:r>
      <w:r>
        <w:rPr>
          <w:rFonts w:ascii="Times New Roman" w:hAnsi="Times New Roman" w:cs="Times New Roman"/>
          <w:sz w:val="24"/>
          <w:szCs w:val="24"/>
        </w:rPr>
        <w:t>G</w:t>
      </w:r>
      <w:r w:rsidRPr="0052636D">
        <w:rPr>
          <w:rFonts w:ascii="Times New Roman" w:hAnsi="Times New Roman" w:cs="Times New Roman"/>
          <w:sz w:val="24"/>
          <w:szCs w:val="24"/>
        </w:rPr>
        <w:t xml:space="preserve">ossip or </w:t>
      </w:r>
      <w:r>
        <w:rPr>
          <w:rFonts w:ascii="Times New Roman" w:hAnsi="Times New Roman" w:cs="Times New Roman"/>
          <w:sz w:val="24"/>
          <w:szCs w:val="24"/>
        </w:rPr>
        <w:t>S</w:t>
      </w:r>
      <w:r w:rsidRPr="0052636D">
        <w:rPr>
          <w:rFonts w:ascii="Times New Roman" w:hAnsi="Times New Roman" w:cs="Times New Roman"/>
          <w:sz w:val="24"/>
          <w:szCs w:val="24"/>
        </w:rPr>
        <w:t xml:space="preserve">toic </w:t>
      </w:r>
      <w:r>
        <w:rPr>
          <w:rFonts w:ascii="Times New Roman" w:hAnsi="Times New Roman" w:cs="Times New Roman"/>
          <w:sz w:val="24"/>
          <w:szCs w:val="24"/>
        </w:rPr>
        <w:t>R</w:t>
      </w:r>
      <w:r w:rsidRPr="0052636D">
        <w:rPr>
          <w:rFonts w:ascii="Times New Roman" w:hAnsi="Times New Roman" w:cs="Times New Roman"/>
          <w:sz w:val="24"/>
          <w:szCs w:val="24"/>
        </w:rPr>
        <w:t xml:space="preserve">esistance? Unrecognised </w:t>
      </w:r>
      <w:r>
        <w:rPr>
          <w:rFonts w:ascii="Times New Roman" w:hAnsi="Times New Roman" w:cs="Times New Roman"/>
          <w:sz w:val="24"/>
          <w:szCs w:val="24"/>
        </w:rPr>
        <w:t>I</w:t>
      </w:r>
      <w:r w:rsidRPr="0052636D">
        <w:rPr>
          <w:rFonts w:ascii="Times New Roman" w:hAnsi="Times New Roman" w:cs="Times New Roman"/>
          <w:sz w:val="24"/>
          <w:szCs w:val="24"/>
        </w:rPr>
        <w:t xml:space="preserve">nformal </w:t>
      </w:r>
      <w:r>
        <w:rPr>
          <w:rFonts w:ascii="Times New Roman" w:hAnsi="Times New Roman" w:cs="Times New Roman"/>
          <w:sz w:val="24"/>
          <w:szCs w:val="24"/>
        </w:rPr>
        <w:t>H</w:t>
      </w:r>
      <w:r w:rsidRPr="0052636D">
        <w:rPr>
          <w:rFonts w:ascii="Times New Roman" w:hAnsi="Times New Roman" w:cs="Times New Roman"/>
          <w:sz w:val="24"/>
          <w:szCs w:val="24"/>
        </w:rPr>
        <w:t xml:space="preserve">igher </w:t>
      </w:r>
      <w:r>
        <w:rPr>
          <w:rFonts w:ascii="Times New Roman" w:hAnsi="Times New Roman" w:cs="Times New Roman"/>
          <w:sz w:val="24"/>
          <w:szCs w:val="24"/>
        </w:rPr>
        <w:t>E</w:t>
      </w:r>
      <w:r w:rsidRPr="0052636D">
        <w:rPr>
          <w:rFonts w:ascii="Times New Roman" w:hAnsi="Times New Roman" w:cs="Times New Roman"/>
          <w:sz w:val="24"/>
          <w:szCs w:val="24"/>
        </w:rPr>
        <w:t xml:space="preserve">ducation </w:t>
      </w:r>
      <w:r>
        <w:rPr>
          <w:rFonts w:ascii="Times New Roman" w:hAnsi="Times New Roman" w:cs="Times New Roman"/>
          <w:sz w:val="24"/>
          <w:szCs w:val="24"/>
        </w:rPr>
        <w:t>L</w:t>
      </w:r>
      <w:r w:rsidRPr="0052636D">
        <w:rPr>
          <w:rFonts w:ascii="Times New Roman" w:hAnsi="Times New Roman" w:cs="Times New Roman"/>
          <w:sz w:val="24"/>
          <w:szCs w:val="24"/>
        </w:rPr>
        <w:t>eadership</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Higher Education Quarterly</w:t>
      </w:r>
      <w:r w:rsidRPr="0052636D">
        <w:rPr>
          <w:rFonts w:ascii="Times New Roman" w:hAnsi="Times New Roman" w:cs="Times New Roman"/>
          <w:sz w:val="24"/>
          <w:szCs w:val="24"/>
        </w:rPr>
        <w:t xml:space="preserve"> 72</w:t>
      </w:r>
      <w:r>
        <w:rPr>
          <w:rFonts w:ascii="Times New Roman" w:hAnsi="Times New Roman" w:cs="Times New Roman"/>
          <w:sz w:val="24"/>
          <w:szCs w:val="24"/>
        </w:rPr>
        <w:t xml:space="preserve"> </w:t>
      </w:r>
      <w:r w:rsidRPr="0052636D">
        <w:rPr>
          <w:rFonts w:ascii="Times New Roman" w:hAnsi="Times New Roman" w:cs="Times New Roman"/>
          <w:sz w:val="24"/>
          <w:szCs w:val="24"/>
        </w:rPr>
        <w:t>375-389. DOI: 10.1111/hequ.12174</w:t>
      </w:r>
    </w:p>
    <w:p w14:paraId="758A5EB7"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Jenson, K. and </w:t>
      </w:r>
      <w:proofErr w:type="spellStart"/>
      <w:r w:rsidRPr="0052636D">
        <w:rPr>
          <w:rFonts w:ascii="Times New Roman" w:hAnsi="Times New Roman" w:cs="Times New Roman"/>
          <w:sz w:val="24"/>
          <w:szCs w:val="24"/>
        </w:rPr>
        <w:t>Cornelson</w:t>
      </w:r>
      <w:proofErr w:type="spellEnd"/>
      <w:r w:rsidRPr="0052636D">
        <w:rPr>
          <w:rFonts w:ascii="Times New Roman" w:hAnsi="Times New Roman" w:cs="Times New Roman"/>
          <w:sz w:val="24"/>
          <w:szCs w:val="24"/>
        </w:rPr>
        <w:t xml:space="preserve">, B.M. (1987) </w:t>
      </w:r>
      <w:r>
        <w:rPr>
          <w:rFonts w:ascii="Times New Roman" w:hAnsi="Times New Roman" w:cs="Times New Roman"/>
          <w:sz w:val="24"/>
          <w:szCs w:val="24"/>
        </w:rPr>
        <w:t>“</w:t>
      </w:r>
      <w:r w:rsidRPr="0052636D">
        <w:rPr>
          <w:rFonts w:ascii="Times New Roman" w:hAnsi="Times New Roman" w:cs="Times New Roman"/>
          <w:sz w:val="24"/>
          <w:szCs w:val="24"/>
        </w:rPr>
        <w:t xml:space="preserve">Eco-maps: A </w:t>
      </w:r>
      <w:r>
        <w:rPr>
          <w:rFonts w:ascii="Times New Roman" w:hAnsi="Times New Roman" w:cs="Times New Roman"/>
          <w:sz w:val="24"/>
          <w:szCs w:val="24"/>
        </w:rPr>
        <w:t>S</w:t>
      </w:r>
      <w:r w:rsidRPr="0052636D">
        <w:rPr>
          <w:rFonts w:ascii="Times New Roman" w:hAnsi="Times New Roman" w:cs="Times New Roman"/>
          <w:sz w:val="24"/>
          <w:szCs w:val="24"/>
        </w:rPr>
        <w:t xml:space="preserve">ystems </w:t>
      </w:r>
      <w:r>
        <w:rPr>
          <w:rFonts w:ascii="Times New Roman" w:hAnsi="Times New Roman" w:cs="Times New Roman"/>
          <w:sz w:val="24"/>
          <w:szCs w:val="24"/>
        </w:rPr>
        <w:t>T</w:t>
      </w:r>
      <w:r w:rsidRPr="0052636D">
        <w:rPr>
          <w:rFonts w:ascii="Times New Roman" w:hAnsi="Times New Roman" w:cs="Times New Roman"/>
          <w:sz w:val="24"/>
          <w:szCs w:val="24"/>
        </w:rPr>
        <w:t xml:space="preserve">ool for </w:t>
      </w:r>
      <w:r>
        <w:rPr>
          <w:rFonts w:ascii="Times New Roman" w:hAnsi="Times New Roman" w:cs="Times New Roman"/>
          <w:sz w:val="24"/>
          <w:szCs w:val="24"/>
        </w:rPr>
        <w:t>F</w:t>
      </w:r>
      <w:r w:rsidRPr="0052636D">
        <w:rPr>
          <w:rFonts w:ascii="Times New Roman" w:hAnsi="Times New Roman" w:cs="Times New Roman"/>
          <w:sz w:val="24"/>
          <w:szCs w:val="24"/>
        </w:rPr>
        <w:t xml:space="preserve">amily </w:t>
      </w:r>
      <w:r>
        <w:rPr>
          <w:rFonts w:ascii="Times New Roman" w:hAnsi="Times New Roman" w:cs="Times New Roman"/>
          <w:sz w:val="24"/>
          <w:szCs w:val="24"/>
        </w:rPr>
        <w:t>P</w:t>
      </w:r>
      <w:r w:rsidRPr="0052636D">
        <w:rPr>
          <w:rFonts w:ascii="Times New Roman" w:hAnsi="Times New Roman" w:cs="Times New Roman"/>
          <w:sz w:val="24"/>
          <w:szCs w:val="24"/>
        </w:rPr>
        <w:t>hysicians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Canadian Family Physician</w:t>
      </w:r>
      <w:r w:rsidRPr="0052636D">
        <w:rPr>
          <w:rFonts w:ascii="Times New Roman" w:hAnsi="Times New Roman" w:cs="Times New Roman"/>
          <w:sz w:val="24"/>
          <w:szCs w:val="24"/>
        </w:rPr>
        <w:t xml:space="preserve"> 33, 172-177.</w:t>
      </w:r>
    </w:p>
    <w:p w14:paraId="58608246" w14:textId="0A1535A7" w:rsidR="00F10E9B"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Jones, L., &amp; Pullen, G. (1992). </w:t>
      </w:r>
      <w:r>
        <w:rPr>
          <w:rFonts w:ascii="Times New Roman" w:hAnsi="Times New Roman" w:cs="Times New Roman"/>
          <w:sz w:val="24"/>
          <w:szCs w:val="24"/>
        </w:rPr>
        <w:t>“</w:t>
      </w:r>
      <w:r w:rsidRPr="0052636D">
        <w:rPr>
          <w:rFonts w:ascii="Times New Roman" w:hAnsi="Times New Roman" w:cs="Times New Roman"/>
          <w:sz w:val="24"/>
          <w:szCs w:val="24"/>
        </w:rPr>
        <w:t xml:space="preserve">Cultural </w:t>
      </w:r>
      <w:r>
        <w:rPr>
          <w:rFonts w:ascii="Times New Roman" w:hAnsi="Times New Roman" w:cs="Times New Roman"/>
          <w:sz w:val="24"/>
          <w:szCs w:val="24"/>
        </w:rPr>
        <w:t>D</w:t>
      </w:r>
      <w:r w:rsidRPr="0052636D">
        <w:rPr>
          <w:rFonts w:ascii="Times New Roman" w:hAnsi="Times New Roman" w:cs="Times New Roman"/>
          <w:sz w:val="24"/>
          <w:szCs w:val="24"/>
        </w:rPr>
        <w:t xml:space="preserve">ifferences: Deaf and </w:t>
      </w:r>
      <w:r>
        <w:rPr>
          <w:rFonts w:ascii="Times New Roman" w:hAnsi="Times New Roman" w:cs="Times New Roman"/>
          <w:sz w:val="24"/>
          <w:szCs w:val="24"/>
        </w:rPr>
        <w:t>H</w:t>
      </w:r>
      <w:r w:rsidRPr="0052636D">
        <w:rPr>
          <w:rFonts w:ascii="Times New Roman" w:hAnsi="Times New Roman" w:cs="Times New Roman"/>
          <w:sz w:val="24"/>
          <w:szCs w:val="24"/>
        </w:rPr>
        <w:t xml:space="preserve">earing </w:t>
      </w:r>
      <w:r>
        <w:rPr>
          <w:rFonts w:ascii="Times New Roman" w:hAnsi="Times New Roman" w:cs="Times New Roman"/>
          <w:sz w:val="24"/>
          <w:szCs w:val="24"/>
        </w:rPr>
        <w:t>R</w:t>
      </w:r>
      <w:r w:rsidRPr="0052636D">
        <w:rPr>
          <w:rFonts w:ascii="Times New Roman" w:hAnsi="Times New Roman" w:cs="Times New Roman"/>
          <w:sz w:val="24"/>
          <w:szCs w:val="24"/>
        </w:rPr>
        <w:t xml:space="preserve">esearchers </w:t>
      </w:r>
      <w:r>
        <w:rPr>
          <w:rFonts w:ascii="Times New Roman" w:hAnsi="Times New Roman" w:cs="Times New Roman"/>
          <w:sz w:val="24"/>
          <w:szCs w:val="24"/>
        </w:rPr>
        <w:t>W</w:t>
      </w:r>
      <w:r w:rsidRPr="0052636D">
        <w:rPr>
          <w:rFonts w:ascii="Times New Roman" w:hAnsi="Times New Roman" w:cs="Times New Roman"/>
          <w:sz w:val="24"/>
          <w:szCs w:val="24"/>
        </w:rPr>
        <w:t xml:space="preserve">orking </w:t>
      </w:r>
      <w:r>
        <w:rPr>
          <w:rFonts w:ascii="Times New Roman" w:hAnsi="Times New Roman" w:cs="Times New Roman"/>
          <w:sz w:val="24"/>
          <w:szCs w:val="24"/>
        </w:rPr>
        <w:t>T</w:t>
      </w:r>
      <w:r w:rsidRPr="0052636D">
        <w:rPr>
          <w:rFonts w:ascii="Times New Roman" w:hAnsi="Times New Roman" w:cs="Times New Roman"/>
          <w:sz w:val="24"/>
          <w:szCs w:val="24"/>
        </w:rPr>
        <w:t>ogether</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Disability, Handicap &amp; Society</w:t>
      </w:r>
      <w:r w:rsidRPr="0052636D">
        <w:rPr>
          <w:rFonts w:ascii="Times New Roman" w:hAnsi="Times New Roman" w:cs="Times New Roman"/>
          <w:sz w:val="24"/>
          <w:szCs w:val="24"/>
        </w:rPr>
        <w:t xml:space="preserve"> 7 189-196.</w:t>
      </w:r>
    </w:p>
    <w:p w14:paraId="6AB7FF0A" w14:textId="05629C2F" w:rsidR="00C7192B" w:rsidRPr="0052636D" w:rsidRDefault="00C7192B" w:rsidP="00F10E9B">
      <w:pPr>
        <w:spacing w:line="480" w:lineRule="auto"/>
        <w:rPr>
          <w:rFonts w:ascii="Times New Roman" w:hAnsi="Times New Roman" w:cs="Times New Roman"/>
          <w:sz w:val="24"/>
          <w:szCs w:val="24"/>
        </w:rPr>
      </w:pPr>
      <w:r w:rsidRPr="00C7192B">
        <w:rPr>
          <w:rFonts w:ascii="Times New Roman" w:hAnsi="Times New Roman" w:cs="Times New Roman"/>
          <w:sz w:val="24"/>
          <w:szCs w:val="24"/>
        </w:rPr>
        <w:t xml:space="preserve">Kusters, A., De Meulder, M. and O’Brien, D. (2017) Innovations in Deaf Studies: </w:t>
      </w:r>
      <w:proofErr w:type="gramStart"/>
      <w:r w:rsidRPr="00C7192B">
        <w:rPr>
          <w:rFonts w:ascii="Times New Roman" w:hAnsi="Times New Roman" w:cs="Times New Roman"/>
          <w:sz w:val="24"/>
          <w:szCs w:val="24"/>
        </w:rPr>
        <w:t>the</w:t>
      </w:r>
      <w:proofErr w:type="gramEnd"/>
      <w:r w:rsidRPr="00C7192B">
        <w:rPr>
          <w:rFonts w:ascii="Times New Roman" w:hAnsi="Times New Roman" w:cs="Times New Roman"/>
          <w:sz w:val="24"/>
          <w:szCs w:val="24"/>
        </w:rPr>
        <w:t xml:space="preserve"> Role of Deaf Scholars. New York: Oxford University Press.</w:t>
      </w:r>
    </w:p>
    <w:p w14:paraId="0B475539"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Lefebvre, H. (1971 [2016]) </w:t>
      </w:r>
      <w:r w:rsidRPr="00A1538F">
        <w:rPr>
          <w:rFonts w:ascii="Times New Roman" w:hAnsi="Times New Roman" w:cs="Times New Roman"/>
          <w:i/>
          <w:sz w:val="24"/>
          <w:szCs w:val="24"/>
        </w:rPr>
        <w:t xml:space="preserve">Everyday </w:t>
      </w:r>
      <w:r>
        <w:rPr>
          <w:rFonts w:ascii="Times New Roman" w:hAnsi="Times New Roman" w:cs="Times New Roman"/>
          <w:i/>
          <w:sz w:val="24"/>
          <w:szCs w:val="24"/>
        </w:rPr>
        <w:t>L</w:t>
      </w:r>
      <w:r w:rsidRPr="00A1538F">
        <w:rPr>
          <w:rFonts w:ascii="Times New Roman" w:hAnsi="Times New Roman" w:cs="Times New Roman"/>
          <w:i/>
          <w:sz w:val="24"/>
          <w:szCs w:val="24"/>
        </w:rPr>
        <w:t xml:space="preserve">ife in the </w:t>
      </w:r>
      <w:r>
        <w:rPr>
          <w:rFonts w:ascii="Times New Roman" w:hAnsi="Times New Roman" w:cs="Times New Roman"/>
          <w:i/>
          <w:sz w:val="24"/>
          <w:szCs w:val="24"/>
        </w:rPr>
        <w:t>M</w:t>
      </w:r>
      <w:r w:rsidRPr="00A1538F">
        <w:rPr>
          <w:rFonts w:ascii="Times New Roman" w:hAnsi="Times New Roman" w:cs="Times New Roman"/>
          <w:i/>
          <w:sz w:val="24"/>
          <w:szCs w:val="24"/>
        </w:rPr>
        <w:t xml:space="preserve">odern </w:t>
      </w:r>
      <w:r>
        <w:rPr>
          <w:rFonts w:ascii="Times New Roman" w:hAnsi="Times New Roman" w:cs="Times New Roman"/>
          <w:i/>
          <w:sz w:val="24"/>
          <w:szCs w:val="24"/>
        </w:rPr>
        <w:t>W</w:t>
      </w:r>
      <w:r w:rsidRPr="00A1538F">
        <w:rPr>
          <w:rFonts w:ascii="Times New Roman" w:hAnsi="Times New Roman" w:cs="Times New Roman"/>
          <w:i/>
          <w:sz w:val="24"/>
          <w:szCs w:val="24"/>
        </w:rPr>
        <w:t>orld</w:t>
      </w:r>
      <w:r w:rsidRPr="0052636D">
        <w:rPr>
          <w:rFonts w:ascii="Times New Roman" w:hAnsi="Times New Roman" w:cs="Times New Roman"/>
          <w:sz w:val="24"/>
          <w:szCs w:val="24"/>
        </w:rPr>
        <w:t>. London: Bloomsbury Academic.</w:t>
      </w:r>
    </w:p>
    <w:p w14:paraId="4A9D349D"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McDermid, C. (2009) </w:t>
      </w:r>
      <w:r>
        <w:rPr>
          <w:rFonts w:ascii="Times New Roman" w:hAnsi="Times New Roman" w:cs="Times New Roman"/>
          <w:sz w:val="24"/>
          <w:szCs w:val="24"/>
        </w:rPr>
        <w:t>“</w:t>
      </w:r>
      <w:r w:rsidRPr="0052636D">
        <w:rPr>
          <w:rFonts w:ascii="Times New Roman" w:hAnsi="Times New Roman" w:cs="Times New Roman"/>
          <w:sz w:val="24"/>
          <w:szCs w:val="24"/>
        </w:rPr>
        <w:t xml:space="preserve">Two </w:t>
      </w:r>
      <w:r>
        <w:rPr>
          <w:rFonts w:ascii="Times New Roman" w:hAnsi="Times New Roman" w:cs="Times New Roman"/>
          <w:sz w:val="24"/>
          <w:szCs w:val="24"/>
        </w:rPr>
        <w:t>C</w:t>
      </w:r>
      <w:r w:rsidRPr="0052636D">
        <w:rPr>
          <w:rFonts w:ascii="Times New Roman" w:hAnsi="Times New Roman" w:cs="Times New Roman"/>
          <w:sz w:val="24"/>
          <w:szCs w:val="24"/>
        </w:rPr>
        <w:t xml:space="preserve">ultures, </w:t>
      </w:r>
      <w:r>
        <w:rPr>
          <w:rFonts w:ascii="Times New Roman" w:hAnsi="Times New Roman" w:cs="Times New Roman"/>
          <w:sz w:val="24"/>
          <w:szCs w:val="24"/>
        </w:rPr>
        <w:t>O</w:t>
      </w:r>
      <w:r w:rsidRPr="0052636D">
        <w:rPr>
          <w:rFonts w:ascii="Times New Roman" w:hAnsi="Times New Roman" w:cs="Times New Roman"/>
          <w:sz w:val="24"/>
          <w:szCs w:val="24"/>
        </w:rPr>
        <w:t xml:space="preserve">ne </w:t>
      </w:r>
      <w:r>
        <w:rPr>
          <w:rFonts w:ascii="Times New Roman" w:hAnsi="Times New Roman" w:cs="Times New Roman"/>
          <w:sz w:val="24"/>
          <w:szCs w:val="24"/>
        </w:rPr>
        <w:t>P</w:t>
      </w:r>
      <w:r w:rsidRPr="0052636D">
        <w:rPr>
          <w:rFonts w:ascii="Times New Roman" w:hAnsi="Times New Roman" w:cs="Times New Roman"/>
          <w:sz w:val="24"/>
          <w:szCs w:val="24"/>
        </w:rPr>
        <w:t xml:space="preserve">rogramme: </w:t>
      </w:r>
      <w:r>
        <w:rPr>
          <w:rFonts w:ascii="Times New Roman" w:hAnsi="Times New Roman" w:cs="Times New Roman"/>
          <w:sz w:val="24"/>
          <w:szCs w:val="24"/>
        </w:rPr>
        <w:t>D</w:t>
      </w:r>
      <w:r w:rsidRPr="0052636D">
        <w:rPr>
          <w:rFonts w:ascii="Times New Roman" w:hAnsi="Times New Roman" w:cs="Times New Roman"/>
          <w:sz w:val="24"/>
          <w:szCs w:val="24"/>
        </w:rPr>
        <w:t xml:space="preserve">eaf </w:t>
      </w:r>
      <w:r>
        <w:rPr>
          <w:rFonts w:ascii="Times New Roman" w:hAnsi="Times New Roman" w:cs="Times New Roman"/>
          <w:sz w:val="24"/>
          <w:szCs w:val="24"/>
        </w:rPr>
        <w:t>P</w:t>
      </w:r>
      <w:r w:rsidRPr="0052636D">
        <w:rPr>
          <w:rFonts w:ascii="Times New Roman" w:hAnsi="Times New Roman" w:cs="Times New Roman"/>
          <w:sz w:val="24"/>
          <w:szCs w:val="24"/>
        </w:rPr>
        <w:t xml:space="preserve">rofessors as </w:t>
      </w:r>
      <w:r>
        <w:rPr>
          <w:rFonts w:ascii="Times New Roman" w:hAnsi="Times New Roman" w:cs="Times New Roman"/>
          <w:sz w:val="24"/>
          <w:szCs w:val="24"/>
        </w:rPr>
        <w:t>S</w:t>
      </w:r>
      <w:r w:rsidRPr="0052636D">
        <w:rPr>
          <w:rFonts w:ascii="Times New Roman" w:hAnsi="Times New Roman" w:cs="Times New Roman"/>
          <w:sz w:val="24"/>
          <w:szCs w:val="24"/>
        </w:rPr>
        <w:t>ubaltern?</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Deafness and Education International</w:t>
      </w:r>
      <w:r w:rsidRPr="0052636D">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52636D">
        <w:rPr>
          <w:rFonts w:ascii="Times New Roman" w:hAnsi="Times New Roman" w:cs="Times New Roman"/>
          <w:sz w:val="24"/>
          <w:szCs w:val="24"/>
        </w:rPr>
        <w:t>4</w:t>
      </w:r>
      <w:r>
        <w:rPr>
          <w:rFonts w:ascii="Times New Roman" w:hAnsi="Times New Roman" w:cs="Times New Roman"/>
          <w:sz w:val="24"/>
          <w:szCs w:val="24"/>
        </w:rPr>
        <w:t>)</w:t>
      </w:r>
      <w:r w:rsidRPr="0052636D">
        <w:rPr>
          <w:rFonts w:ascii="Times New Roman" w:hAnsi="Times New Roman" w:cs="Times New Roman"/>
          <w:sz w:val="24"/>
          <w:szCs w:val="24"/>
        </w:rPr>
        <w:t xml:space="preserve"> 221-249 DOI: 10.1179/146431509790559542</w:t>
      </w:r>
    </w:p>
    <w:p w14:paraId="0BF83AC3" w14:textId="77777777" w:rsidR="00F10E9B"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McCormick, K.M., Stricklin, S., Nowak, T.M. and Rous, B. (2008) </w:t>
      </w:r>
      <w:r>
        <w:rPr>
          <w:rFonts w:ascii="Times New Roman" w:hAnsi="Times New Roman" w:cs="Times New Roman"/>
          <w:sz w:val="24"/>
          <w:szCs w:val="24"/>
        </w:rPr>
        <w:t>“</w:t>
      </w:r>
      <w:r w:rsidRPr="0052636D">
        <w:rPr>
          <w:rFonts w:ascii="Times New Roman" w:hAnsi="Times New Roman" w:cs="Times New Roman"/>
          <w:sz w:val="24"/>
          <w:szCs w:val="24"/>
        </w:rPr>
        <w:t xml:space="preserve">Using </w:t>
      </w:r>
      <w:r>
        <w:rPr>
          <w:rFonts w:ascii="Times New Roman" w:hAnsi="Times New Roman" w:cs="Times New Roman"/>
          <w:sz w:val="24"/>
          <w:szCs w:val="24"/>
        </w:rPr>
        <w:t>E</w:t>
      </w:r>
      <w:r w:rsidRPr="0052636D">
        <w:rPr>
          <w:rFonts w:ascii="Times New Roman" w:hAnsi="Times New Roman" w:cs="Times New Roman"/>
          <w:sz w:val="24"/>
          <w:szCs w:val="24"/>
        </w:rPr>
        <w:t xml:space="preserve">co-mapping to </w:t>
      </w:r>
      <w:r>
        <w:rPr>
          <w:rFonts w:ascii="Times New Roman" w:hAnsi="Times New Roman" w:cs="Times New Roman"/>
          <w:sz w:val="24"/>
          <w:szCs w:val="24"/>
        </w:rPr>
        <w:t>U</w:t>
      </w:r>
      <w:r w:rsidRPr="0052636D">
        <w:rPr>
          <w:rFonts w:ascii="Times New Roman" w:hAnsi="Times New Roman" w:cs="Times New Roman"/>
          <w:sz w:val="24"/>
          <w:szCs w:val="24"/>
        </w:rPr>
        <w:t xml:space="preserve">nderstand </w:t>
      </w:r>
      <w:r>
        <w:rPr>
          <w:rFonts w:ascii="Times New Roman" w:hAnsi="Times New Roman" w:cs="Times New Roman"/>
          <w:sz w:val="24"/>
          <w:szCs w:val="24"/>
        </w:rPr>
        <w:t>F</w:t>
      </w:r>
      <w:r w:rsidRPr="0052636D">
        <w:rPr>
          <w:rFonts w:ascii="Times New Roman" w:hAnsi="Times New Roman" w:cs="Times New Roman"/>
          <w:sz w:val="24"/>
          <w:szCs w:val="24"/>
        </w:rPr>
        <w:t xml:space="preserve">amily </w:t>
      </w:r>
      <w:r>
        <w:rPr>
          <w:rFonts w:ascii="Times New Roman" w:hAnsi="Times New Roman" w:cs="Times New Roman"/>
          <w:sz w:val="24"/>
          <w:szCs w:val="24"/>
        </w:rPr>
        <w:t>S</w:t>
      </w:r>
      <w:r w:rsidRPr="0052636D">
        <w:rPr>
          <w:rFonts w:ascii="Times New Roman" w:hAnsi="Times New Roman" w:cs="Times New Roman"/>
          <w:sz w:val="24"/>
          <w:szCs w:val="24"/>
        </w:rPr>
        <w:t xml:space="preserve">trengths and </w:t>
      </w:r>
      <w:r>
        <w:rPr>
          <w:rFonts w:ascii="Times New Roman" w:hAnsi="Times New Roman" w:cs="Times New Roman"/>
          <w:sz w:val="24"/>
          <w:szCs w:val="24"/>
        </w:rPr>
        <w:t>R</w:t>
      </w:r>
      <w:r w:rsidRPr="0052636D">
        <w:rPr>
          <w:rFonts w:ascii="Times New Roman" w:hAnsi="Times New Roman" w:cs="Times New Roman"/>
          <w:sz w:val="24"/>
          <w:szCs w:val="24"/>
        </w:rPr>
        <w:t>esources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Young Exceptional Children</w:t>
      </w:r>
      <w:r w:rsidRPr="0052636D">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52636D">
        <w:rPr>
          <w:rFonts w:ascii="Times New Roman" w:hAnsi="Times New Roman" w:cs="Times New Roman"/>
          <w:sz w:val="24"/>
          <w:szCs w:val="24"/>
        </w:rPr>
        <w:t>2</w:t>
      </w:r>
      <w:r>
        <w:rPr>
          <w:rFonts w:ascii="Times New Roman" w:hAnsi="Times New Roman" w:cs="Times New Roman"/>
          <w:sz w:val="24"/>
          <w:szCs w:val="24"/>
        </w:rPr>
        <w:t>)</w:t>
      </w:r>
      <w:r w:rsidRPr="0052636D">
        <w:rPr>
          <w:rFonts w:ascii="Times New Roman" w:hAnsi="Times New Roman" w:cs="Times New Roman"/>
          <w:sz w:val="24"/>
          <w:szCs w:val="24"/>
        </w:rPr>
        <w:t xml:space="preserve"> 17-28 DOI: 10.1177/1096250607311932</w:t>
      </w:r>
    </w:p>
    <w:p w14:paraId="4CF30881" w14:textId="45E60D6B" w:rsidR="00D06DA0" w:rsidRDefault="00D06DA0" w:rsidP="00B00DBE">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M.S. (2010) </w:t>
      </w:r>
      <w:r w:rsidR="00B00DBE">
        <w:rPr>
          <w:rFonts w:ascii="Times New Roman" w:hAnsi="Times New Roman" w:cs="Times New Roman"/>
          <w:sz w:val="24"/>
          <w:szCs w:val="24"/>
        </w:rPr>
        <w:t>“</w:t>
      </w:r>
      <w:r w:rsidRPr="00D06DA0">
        <w:rPr>
          <w:rFonts w:ascii="Times New Roman" w:hAnsi="Times New Roman" w:cs="Times New Roman"/>
          <w:sz w:val="24"/>
          <w:szCs w:val="24"/>
        </w:rPr>
        <w:t>Episte</w:t>
      </w:r>
      <w:r>
        <w:rPr>
          <w:rFonts w:ascii="Times New Roman" w:hAnsi="Times New Roman" w:cs="Times New Roman"/>
          <w:sz w:val="24"/>
          <w:szCs w:val="24"/>
        </w:rPr>
        <w:t xml:space="preserve">mology and People Who Are Deaf: </w:t>
      </w:r>
      <w:r w:rsidRPr="00D06DA0">
        <w:rPr>
          <w:rFonts w:ascii="Times New Roman" w:hAnsi="Times New Roman" w:cs="Times New Roman"/>
          <w:sz w:val="24"/>
          <w:szCs w:val="24"/>
        </w:rPr>
        <w:t>Deaf Worldviews, Views of the Deaf World, or My Parents Are Hearing</w:t>
      </w:r>
      <w:r w:rsidR="00B00DBE">
        <w:rPr>
          <w:rFonts w:ascii="Times New Roman" w:hAnsi="Times New Roman" w:cs="Times New Roman"/>
          <w:sz w:val="24"/>
          <w:szCs w:val="24"/>
        </w:rPr>
        <w:t xml:space="preserve">”. </w:t>
      </w:r>
      <w:r w:rsidR="00B00DBE" w:rsidRPr="00B00DBE">
        <w:rPr>
          <w:rFonts w:ascii="Times New Roman" w:hAnsi="Times New Roman" w:cs="Times New Roman"/>
          <w:i/>
          <w:sz w:val="24"/>
          <w:szCs w:val="24"/>
        </w:rPr>
        <w:t>American Annals of the Deaf</w:t>
      </w:r>
      <w:r w:rsidR="00B00DBE">
        <w:rPr>
          <w:rFonts w:ascii="Times New Roman" w:hAnsi="Times New Roman" w:cs="Times New Roman"/>
          <w:sz w:val="24"/>
          <w:szCs w:val="24"/>
        </w:rPr>
        <w:t xml:space="preserve"> 154 (5) 479-485 </w:t>
      </w:r>
      <w:r w:rsidR="00B00DBE" w:rsidRPr="00B00DBE">
        <w:rPr>
          <w:rFonts w:ascii="Times New Roman" w:hAnsi="Times New Roman" w:cs="Times New Roman"/>
          <w:sz w:val="24"/>
          <w:szCs w:val="24"/>
        </w:rPr>
        <w:t>DOI: 10.1353/aad.0.0118</w:t>
      </w:r>
    </w:p>
    <w:p w14:paraId="5CD4412A" w14:textId="77777777" w:rsidR="00C7192B" w:rsidRPr="00C7192B" w:rsidRDefault="00C7192B" w:rsidP="00C7192B">
      <w:pPr>
        <w:spacing w:line="480" w:lineRule="auto"/>
        <w:rPr>
          <w:rFonts w:ascii="Times New Roman" w:hAnsi="Times New Roman" w:cs="Times New Roman"/>
          <w:sz w:val="24"/>
          <w:szCs w:val="24"/>
        </w:rPr>
      </w:pPr>
      <w:r w:rsidRPr="00C7192B">
        <w:rPr>
          <w:rFonts w:ascii="Times New Roman" w:hAnsi="Times New Roman" w:cs="Times New Roman"/>
          <w:sz w:val="24"/>
          <w:szCs w:val="24"/>
        </w:rPr>
        <w:t xml:space="preserve">O’Brien, D. (2018) “Auto-driven Photo-elicitation Interviews </w:t>
      </w:r>
      <w:proofErr w:type="gramStart"/>
      <w:r w:rsidRPr="00C7192B">
        <w:rPr>
          <w:rFonts w:ascii="Times New Roman" w:hAnsi="Times New Roman" w:cs="Times New Roman"/>
          <w:sz w:val="24"/>
          <w:szCs w:val="24"/>
        </w:rPr>
        <w:t>With</w:t>
      </w:r>
      <w:proofErr w:type="gramEnd"/>
      <w:r w:rsidRPr="00C7192B">
        <w:rPr>
          <w:rFonts w:ascii="Times New Roman" w:hAnsi="Times New Roman" w:cs="Times New Roman"/>
          <w:sz w:val="24"/>
          <w:szCs w:val="24"/>
        </w:rPr>
        <w:t xml:space="preserve"> Young Deaf People”. In Boucher, M. (Ed) Participant Empowerment Through Photo-Elicitation in Ethnographic Education Research: New Perspectives and Approaches, 47-70. Cham: Springer.</w:t>
      </w:r>
    </w:p>
    <w:p w14:paraId="55D4DA86" w14:textId="77777777" w:rsidR="00C7192B" w:rsidRPr="00C7192B" w:rsidRDefault="00C7192B" w:rsidP="00C7192B">
      <w:pPr>
        <w:spacing w:line="480" w:lineRule="auto"/>
        <w:rPr>
          <w:rFonts w:ascii="Times New Roman" w:hAnsi="Times New Roman" w:cs="Times New Roman"/>
          <w:sz w:val="24"/>
          <w:szCs w:val="24"/>
        </w:rPr>
      </w:pPr>
      <w:r w:rsidRPr="00C7192B">
        <w:rPr>
          <w:rFonts w:ascii="Times New Roman" w:hAnsi="Times New Roman" w:cs="Times New Roman"/>
          <w:sz w:val="24"/>
          <w:szCs w:val="24"/>
        </w:rPr>
        <w:t xml:space="preserve">O’Brien, D. (2017) “Deaf-led Deaf Studies: Using </w:t>
      </w:r>
      <w:proofErr w:type="spellStart"/>
      <w:r w:rsidRPr="00C7192B">
        <w:rPr>
          <w:rFonts w:ascii="Times New Roman" w:hAnsi="Times New Roman" w:cs="Times New Roman"/>
          <w:sz w:val="24"/>
          <w:szCs w:val="24"/>
        </w:rPr>
        <w:t>Kaupapa</w:t>
      </w:r>
      <w:proofErr w:type="spellEnd"/>
      <w:r w:rsidRPr="00C7192B">
        <w:rPr>
          <w:rFonts w:ascii="Times New Roman" w:hAnsi="Times New Roman" w:cs="Times New Roman"/>
          <w:sz w:val="24"/>
          <w:szCs w:val="24"/>
        </w:rPr>
        <w:t xml:space="preserve"> Māori Principles to Guide the Development of Deaf Research Practices”. In Kusters, A., De Meulder, M. and O’Brien, D. (Eds) Innovations in Deaf Studies: the Role of Deaf Scholars, 57-</w:t>
      </w:r>
      <w:proofErr w:type="gramStart"/>
      <w:r w:rsidRPr="00C7192B">
        <w:rPr>
          <w:rFonts w:ascii="Times New Roman" w:hAnsi="Times New Roman" w:cs="Times New Roman"/>
          <w:sz w:val="24"/>
          <w:szCs w:val="24"/>
        </w:rPr>
        <w:t>76..</w:t>
      </w:r>
      <w:proofErr w:type="gramEnd"/>
      <w:r w:rsidRPr="00C7192B">
        <w:rPr>
          <w:rFonts w:ascii="Times New Roman" w:hAnsi="Times New Roman" w:cs="Times New Roman"/>
          <w:sz w:val="24"/>
          <w:szCs w:val="24"/>
        </w:rPr>
        <w:t xml:space="preserve"> New York: Oxford University Press.</w:t>
      </w:r>
    </w:p>
    <w:p w14:paraId="61D02098" w14:textId="77777777" w:rsidR="00C7192B" w:rsidRPr="00C7192B" w:rsidRDefault="00C7192B" w:rsidP="00C7192B">
      <w:pPr>
        <w:spacing w:line="480" w:lineRule="auto"/>
        <w:rPr>
          <w:rFonts w:ascii="Times New Roman" w:hAnsi="Times New Roman" w:cs="Times New Roman"/>
          <w:sz w:val="24"/>
          <w:szCs w:val="24"/>
        </w:rPr>
      </w:pPr>
      <w:r w:rsidRPr="00C7192B">
        <w:rPr>
          <w:rFonts w:ascii="Times New Roman" w:hAnsi="Times New Roman" w:cs="Times New Roman"/>
          <w:sz w:val="24"/>
          <w:szCs w:val="24"/>
        </w:rPr>
        <w:lastRenderedPageBreak/>
        <w:t xml:space="preserve">O’Brien, D. and Kusters, A. (2017) “Visual Methods in Deaf Studies: Using Photography and Filmmaking in Research with Deaf People”. In Kusters, A., De Meulder, M. and O’Brien, D. (Eds) Innovations in Deaf Studies: </w:t>
      </w:r>
      <w:proofErr w:type="gramStart"/>
      <w:r w:rsidRPr="00C7192B">
        <w:rPr>
          <w:rFonts w:ascii="Times New Roman" w:hAnsi="Times New Roman" w:cs="Times New Roman"/>
          <w:sz w:val="24"/>
          <w:szCs w:val="24"/>
        </w:rPr>
        <w:t>the</w:t>
      </w:r>
      <w:proofErr w:type="gramEnd"/>
      <w:r w:rsidRPr="00C7192B">
        <w:rPr>
          <w:rFonts w:ascii="Times New Roman" w:hAnsi="Times New Roman" w:cs="Times New Roman"/>
          <w:sz w:val="24"/>
          <w:szCs w:val="24"/>
        </w:rPr>
        <w:t xml:space="preserve"> Role of Deaf Scholars, 265-296. New York: Oxford University Press.</w:t>
      </w:r>
    </w:p>
    <w:p w14:paraId="259D92F2" w14:textId="087F3FDD" w:rsidR="00C7192B" w:rsidRPr="0052636D" w:rsidRDefault="00C7192B" w:rsidP="00C7192B">
      <w:pPr>
        <w:spacing w:line="480" w:lineRule="auto"/>
        <w:rPr>
          <w:rFonts w:ascii="Times New Roman" w:hAnsi="Times New Roman" w:cs="Times New Roman"/>
          <w:sz w:val="24"/>
          <w:szCs w:val="24"/>
        </w:rPr>
      </w:pPr>
      <w:r w:rsidRPr="00C7192B">
        <w:rPr>
          <w:rFonts w:ascii="Times New Roman" w:hAnsi="Times New Roman" w:cs="Times New Roman"/>
          <w:sz w:val="24"/>
          <w:szCs w:val="24"/>
        </w:rPr>
        <w:t>O’Brien, D. and Emery, S. (2014) “The Role of the Intellectual in Minority Group Studies: Reflections on Deaf Studies in Social and Political Contexts”. Qualitative Inquiry 20 (1) 27-36 DOI: 10.1177/1077800413508533</w:t>
      </w:r>
    </w:p>
    <w:p w14:paraId="229A2983"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Office for Students (ND) </w:t>
      </w:r>
      <w:r>
        <w:rPr>
          <w:rFonts w:ascii="Times New Roman" w:hAnsi="Times New Roman" w:cs="Times New Roman"/>
          <w:sz w:val="24"/>
          <w:szCs w:val="24"/>
        </w:rPr>
        <w:t>“</w:t>
      </w:r>
      <w:r w:rsidRPr="0052636D">
        <w:rPr>
          <w:rFonts w:ascii="Times New Roman" w:hAnsi="Times New Roman" w:cs="Times New Roman"/>
          <w:sz w:val="24"/>
          <w:szCs w:val="24"/>
        </w:rPr>
        <w:t>What is the TEF?</w:t>
      </w:r>
      <w:r>
        <w:rPr>
          <w:rFonts w:ascii="Times New Roman" w:hAnsi="Times New Roman" w:cs="Times New Roman"/>
          <w:sz w:val="24"/>
          <w:szCs w:val="24"/>
        </w:rPr>
        <w:t>”</w:t>
      </w:r>
      <w:r w:rsidRPr="0052636D">
        <w:rPr>
          <w:rFonts w:ascii="Times New Roman" w:hAnsi="Times New Roman" w:cs="Times New Roman"/>
          <w:sz w:val="24"/>
          <w:szCs w:val="24"/>
        </w:rPr>
        <w:t xml:space="preserve"> Accessed at </w:t>
      </w:r>
      <w:hyperlink r:id="rId15" w:history="1">
        <w:r w:rsidRPr="0052636D">
          <w:rPr>
            <w:rStyle w:val="Hyperlink"/>
            <w:rFonts w:ascii="Times New Roman" w:hAnsi="Times New Roman" w:cs="Times New Roman"/>
            <w:color w:val="auto"/>
            <w:sz w:val="24"/>
            <w:szCs w:val="24"/>
          </w:rPr>
          <w:t>https://www.officeforstudents.org.uk/advice-and-guidance/teaching/what-is-the-tef/</w:t>
        </w:r>
      </w:hyperlink>
      <w:r w:rsidRPr="0052636D">
        <w:rPr>
          <w:rFonts w:ascii="Times New Roman" w:hAnsi="Times New Roman" w:cs="Times New Roman"/>
          <w:sz w:val="24"/>
          <w:szCs w:val="24"/>
        </w:rPr>
        <w:t xml:space="preserve"> last accessed 5.9.18.</w:t>
      </w:r>
    </w:p>
    <w:p w14:paraId="0F37489B"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Robinson, S., </w:t>
      </w:r>
      <w:proofErr w:type="spellStart"/>
      <w:r w:rsidRPr="0052636D">
        <w:rPr>
          <w:rFonts w:ascii="Times New Roman" w:hAnsi="Times New Roman" w:cs="Times New Roman"/>
          <w:sz w:val="24"/>
          <w:szCs w:val="24"/>
        </w:rPr>
        <w:t>Ratle</w:t>
      </w:r>
      <w:proofErr w:type="spellEnd"/>
      <w:r w:rsidRPr="0052636D">
        <w:rPr>
          <w:rFonts w:ascii="Times New Roman" w:hAnsi="Times New Roman" w:cs="Times New Roman"/>
          <w:sz w:val="24"/>
          <w:szCs w:val="24"/>
        </w:rPr>
        <w:t xml:space="preserve">, O. and Bristow, A. (2017) </w:t>
      </w:r>
      <w:r>
        <w:rPr>
          <w:rFonts w:ascii="Times New Roman" w:hAnsi="Times New Roman" w:cs="Times New Roman"/>
          <w:sz w:val="24"/>
          <w:szCs w:val="24"/>
        </w:rPr>
        <w:t>“</w:t>
      </w:r>
      <w:r w:rsidRPr="0052636D">
        <w:rPr>
          <w:rFonts w:ascii="Times New Roman" w:hAnsi="Times New Roman" w:cs="Times New Roman"/>
          <w:sz w:val="24"/>
          <w:szCs w:val="24"/>
        </w:rPr>
        <w:t xml:space="preserve">Labour </w:t>
      </w:r>
      <w:r>
        <w:rPr>
          <w:rFonts w:ascii="Times New Roman" w:hAnsi="Times New Roman" w:cs="Times New Roman"/>
          <w:sz w:val="24"/>
          <w:szCs w:val="24"/>
        </w:rPr>
        <w:t>P</w:t>
      </w:r>
      <w:r w:rsidRPr="0052636D">
        <w:rPr>
          <w:rFonts w:ascii="Times New Roman" w:hAnsi="Times New Roman" w:cs="Times New Roman"/>
          <w:sz w:val="24"/>
          <w:szCs w:val="24"/>
        </w:rPr>
        <w:t xml:space="preserve">ains: </w:t>
      </w:r>
      <w:r>
        <w:rPr>
          <w:rFonts w:ascii="Times New Roman" w:hAnsi="Times New Roman" w:cs="Times New Roman"/>
          <w:sz w:val="24"/>
          <w:szCs w:val="24"/>
        </w:rPr>
        <w:t>S</w:t>
      </w:r>
      <w:r w:rsidRPr="0052636D">
        <w:rPr>
          <w:rFonts w:ascii="Times New Roman" w:hAnsi="Times New Roman" w:cs="Times New Roman"/>
          <w:sz w:val="24"/>
          <w:szCs w:val="24"/>
        </w:rPr>
        <w:t xml:space="preserve">tarting a </w:t>
      </w:r>
      <w:r>
        <w:rPr>
          <w:rFonts w:ascii="Times New Roman" w:hAnsi="Times New Roman" w:cs="Times New Roman"/>
          <w:sz w:val="24"/>
          <w:szCs w:val="24"/>
        </w:rPr>
        <w:t>C</w:t>
      </w:r>
      <w:r w:rsidRPr="0052636D">
        <w:rPr>
          <w:rFonts w:ascii="Times New Roman" w:hAnsi="Times New Roman" w:cs="Times New Roman"/>
          <w:sz w:val="24"/>
          <w:szCs w:val="24"/>
        </w:rPr>
        <w:t xml:space="preserve">areer </w:t>
      </w:r>
      <w:r>
        <w:rPr>
          <w:rFonts w:ascii="Times New Roman" w:hAnsi="Times New Roman" w:cs="Times New Roman"/>
          <w:sz w:val="24"/>
          <w:szCs w:val="24"/>
        </w:rPr>
        <w:t>W</w:t>
      </w:r>
      <w:r w:rsidRPr="0052636D">
        <w:rPr>
          <w:rFonts w:ascii="Times New Roman" w:hAnsi="Times New Roman" w:cs="Times New Roman"/>
          <w:sz w:val="24"/>
          <w:szCs w:val="24"/>
        </w:rPr>
        <w:t xml:space="preserve">ithin the </w:t>
      </w:r>
      <w:r>
        <w:rPr>
          <w:rFonts w:ascii="Times New Roman" w:hAnsi="Times New Roman" w:cs="Times New Roman"/>
          <w:sz w:val="24"/>
          <w:szCs w:val="24"/>
        </w:rPr>
        <w:t>N</w:t>
      </w:r>
      <w:r w:rsidRPr="0052636D">
        <w:rPr>
          <w:rFonts w:ascii="Times New Roman" w:hAnsi="Times New Roman" w:cs="Times New Roman"/>
          <w:sz w:val="24"/>
          <w:szCs w:val="24"/>
        </w:rPr>
        <w:t xml:space="preserve">eo-liberal </w:t>
      </w:r>
      <w:r>
        <w:rPr>
          <w:rFonts w:ascii="Times New Roman" w:hAnsi="Times New Roman" w:cs="Times New Roman"/>
          <w:sz w:val="24"/>
          <w:szCs w:val="24"/>
        </w:rPr>
        <w:t>U</w:t>
      </w:r>
      <w:r w:rsidRPr="0052636D">
        <w:rPr>
          <w:rFonts w:ascii="Times New Roman" w:hAnsi="Times New Roman" w:cs="Times New Roman"/>
          <w:sz w:val="24"/>
          <w:szCs w:val="24"/>
        </w:rPr>
        <w:t>niversity</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Ephemera: Theory and Politics in Organization</w:t>
      </w:r>
      <w:r w:rsidRPr="0052636D">
        <w:rPr>
          <w:rFonts w:ascii="Times New Roman" w:hAnsi="Times New Roman" w:cs="Times New Roman"/>
          <w:sz w:val="24"/>
          <w:szCs w:val="24"/>
        </w:rPr>
        <w:t xml:space="preserve">, 17 (3) 481-508. ISSN 2052-1499 Available from: </w:t>
      </w:r>
      <w:hyperlink r:id="rId16" w:history="1">
        <w:r w:rsidRPr="0052636D">
          <w:rPr>
            <w:rStyle w:val="Hyperlink"/>
            <w:rFonts w:ascii="Times New Roman" w:hAnsi="Times New Roman" w:cs="Times New Roman"/>
            <w:color w:val="auto"/>
            <w:sz w:val="24"/>
            <w:szCs w:val="24"/>
          </w:rPr>
          <w:t>http://eprints.uwe.ac.uk/30535</w:t>
        </w:r>
        <w:r w:rsidRPr="0052636D">
          <w:rPr>
            <w:rStyle w:val="Hyperlink"/>
            <w:rFonts w:ascii="Times New Roman" w:hAnsi="Times New Roman" w:cs="Times New Roman"/>
            <w:color w:val="auto"/>
            <w:sz w:val="24"/>
            <w:szCs w:val="24"/>
            <w:u w:val="none"/>
          </w:rPr>
          <w:t xml:space="preserve"> last accessed 5.9.18</w:t>
        </w:r>
      </w:hyperlink>
      <w:r w:rsidRPr="0052636D">
        <w:rPr>
          <w:rStyle w:val="Hyperlink"/>
          <w:rFonts w:ascii="Times New Roman" w:hAnsi="Times New Roman" w:cs="Times New Roman"/>
          <w:color w:val="auto"/>
          <w:sz w:val="24"/>
          <w:szCs w:val="24"/>
          <w:u w:val="none"/>
        </w:rPr>
        <w:t>.</w:t>
      </w:r>
    </w:p>
    <w:p w14:paraId="56E916C2"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Rogers, J. (2017) </w:t>
      </w:r>
      <w:r>
        <w:rPr>
          <w:rFonts w:ascii="Times New Roman" w:hAnsi="Times New Roman" w:cs="Times New Roman"/>
          <w:sz w:val="24"/>
          <w:szCs w:val="24"/>
        </w:rPr>
        <w:t>“</w:t>
      </w:r>
      <w:r w:rsidRPr="0052636D">
        <w:rPr>
          <w:rFonts w:ascii="Times New Roman" w:hAnsi="Times New Roman" w:cs="Times New Roman"/>
          <w:sz w:val="24"/>
          <w:szCs w:val="24"/>
        </w:rPr>
        <w:t xml:space="preserve">Eco-maps and </w:t>
      </w:r>
      <w:r>
        <w:rPr>
          <w:rFonts w:ascii="Times New Roman" w:hAnsi="Times New Roman" w:cs="Times New Roman"/>
          <w:sz w:val="24"/>
          <w:szCs w:val="24"/>
        </w:rPr>
        <w:t>P</w:t>
      </w:r>
      <w:r w:rsidRPr="0052636D">
        <w:rPr>
          <w:rFonts w:ascii="Times New Roman" w:hAnsi="Times New Roman" w:cs="Times New Roman"/>
          <w:sz w:val="24"/>
          <w:szCs w:val="24"/>
        </w:rPr>
        <w:t xml:space="preserve">hoto-elicitation: </w:t>
      </w:r>
      <w:r>
        <w:rPr>
          <w:rFonts w:ascii="Times New Roman" w:hAnsi="Times New Roman" w:cs="Times New Roman"/>
          <w:sz w:val="24"/>
          <w:szCs w:val="24"/>
        </w:rPr>
        <w:t>R</w:t>
      </w:r>
      <w:r w:rsidRPr="0052636D">
        <w:rPr>
          <w:rFonts w:ascii="Times New Roman" w:hAnsi="Times New Roman" w:cs="Times New Roman"/>
          <w:sz w:val="24"/>
          <w:szCs w:val="24"/>
        </w:rPr>
        <w:t xml:space="preserve">eflections on the </w:t>
      </w:r>
      <w:r>
        <w:rPr>
          <w:rFonts w:ascii="Times New Roman" w:hAnsi="Times New Roman" w:cs="Times New Roman"/>
          <w:sz w:val="24"/>
          <w:szCs w:val="24"/>
        </w:rPr>
        <w:t>U</w:t>
      </w:r>
      <w:r w:rsidRPr="0052636D">
        <w:rPr>
          <w:rFonts w:ascii="Times New Roman" w:hAnsi="Times New Roman" w:cs="Times New Roman"/>
          <w:sz w:val="24"/>
          <w:szCs w:val="24"/>
        </w:rPr>
        <w:t xml:space="preserve">se of </w:t>
      </w:r>
      <w:r>
        <w:rPr>
          <w:rFonts w:ascii="Times New Roman" w:hAnsi="Times New Roman" w:cs="Times New Roman"/>
          <w:sz w:val="24"/>
          <w:szCs w:val="24"/>
        </w:rPr>
        <w:t>V</w:t>
      </w:r>
      <w:r w:rsidRPr="0052636D">
        <w:rPr>
          <w:rFonts w:ascii="Times New Roman" w:hAnsi="Times New Roman" w:cs="Times New Roman"/>
          <w:sz w:val="24"/>
          <w:szCs w:val="24"/>
        </w:rPr>
        <w:t xml:space="preserve">isual </w:t>
      </w:r>
      <w:r>
        <w:rPr>
          <w:rFonts w:ascii="Times New Roman" w:hAnsi="Times New Roman" w:cs="Times New Roman"/>
          <w:sz w:val="24"/>
          <w:szCs w:val="24"/>
        </w:rPr>
        <w:t>M</w:t>
      </w:r>
      <w:r w:rsidRPr="0052636D">
        <w:rPr>
          <w:rFonts w:ascii="Times New Roman" w:hAnsi="Times New Roman" w:cs="Times New Roman"/>
          <w:sz w:val="24"/>
          <w:szCs w:val="24"/>
        </w:rPr>
        <w:t xml:space="preserve">ethods in </w:t>
      </w:r>
      <w:r>
        <w:rPr>
          <w:rFonts w:ascii="Times New Roman" w:hAnsi="Times New Roman" w:cs="Times New Roman"/>
          <w:sz w:val="24"/>
          <w:szCs w:val="24"/>
        </w:rPr>
        <w:t>S</w:t>
      </w:r>
      <w:r w:rsidRPr="0052636D">
        <w:rPr>
          <w:rFonts w:ascii="Times New Roman" w:hAnsi="Times New Roman" w:cs="Times New Roman"/>
          <w:sz w:val="24"/>
          <w:szCs w:val="24"/>
        </w:rPr>
        <w:t xml:space="preserve">ocial </w:t>
      </w:r>
      <w:r>
        <w:rPr>
          <w:rFonts w:ascii="Times New Roman" w:hAnsi="Times New Roman" w:cs="Times New Roman"/>
          <w:sz w:val="24"/>
          <w:szCs w:val="24"/>
        </w:rPr>
        <w:t>W</w:t>
      </w:r>
      <w:r w:rsidRPr="0052636D">
        <w:rPr>
          <w:rFonts w:ascii="Times New Roman" w:hAnsi="Times New Roman" w:cs="Times New Roman"/>
          <w:sz w:val="24"/>
          <w:szCs w:val="24"/>
        </w:rPr>
        <w:t xml:space="preserve">ork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proofErr w:type="gramStart"/>
      <w:r>
        <w:rPr>
          <w:rFonts w:ascii="Times New Roman" w:hAnsi="Times New Roman" w:cs="Times New Roman"/>
          <w:sz w:val="24"/>
          <w:szCs w:val="24"/>
        </w:rPr>
        <w:t>W</w:t>
      </w:r>
      <w:r w:rsidRPr="0052636D">
        <w:rPr>
          <w:rFonts w:ascii="Times New Roman" w:hAnsi="Times New Roman" w:cs="Times New Roman"/>
          <w:sz w:val="24"/>
          <w:szCs w:val="24"/>
        </w:rPr>
        <w:t>ith</w:t>
      </w:r>
      <w:proofErr w:type="gramEnd"/>
      <w:r w:rsidRPr="0052636D">
        <w:rPr>
          <w:rFonts w:ascii="Times New Roman" w:hAnsi="Times New Roman" w:cs="Times New Roman"/>
          <w:sz w:val="24"/>
          <w:szCs w:val="24"/>
        </w:rPr>
        <w:t xml:space="preserve"> </w:t>
      </w:r>
      <w:r>
        <w:rPr>
          <w:rFonts w:ascii="Times New Roman" w:hAnsi="Times New Roman" w:cs="Times New Roman"/>
          <w:sz w:val="24"/>
          <w:szCs w:val="24"/>
        </w:rPr>
        <w:t>C</w:t>
      </w:r>
      <w:r w:rsidRPr="0052636D">
        <w:rPr>
          <w:rFonts w:ascii="Times New Roman" w:hAnsi="Times New Roman" w:cs="Times New Roman"/>
          <w:sz w:val="24"/>
          <w:szCs w:val="24"/>
        </w:rPr>
        <w:t xml:space="preserve">hildren and </w:t>
      </w:r>
      <w:r>
        <w:rPr>
          <w:rFonts w:ascii="Times New Roman" w:hAnsi="Times New Roman" w:cs="Times New Roman"/>
          <w:sz w:val="24"/>
          <w:szCs w:val="24"/>
        </w:rPr>
        <w:t>Y</w:t>
      </w:r>
      <w:r w:rsidRPr="0052636D">
        <w:rPr>
          <w:rFonts w:ascii="Times New Roman" w:hAnsi="Times New Roman" w:cs="Times New Roman"/>
          <w:sz w:val="24"/>
          <w:szCs w:val="24"/>
        </w:rPr>
        <w:t xml:space="preserve">oung </w:t>
      </w:r>
      <w:r>
        <w:rPr>
          <w:rFonts w:ascii="Times New Roman" w:hAnsi="Times New Roman" w:cs="Times New Roman"/>
          <w:sz w:val="24"/>
          <w:szCs w:val="24"/>
        </w:rPr>
        <w:t>P</w:t>
      </w:r>
      <w:r w:rsidRPr="0052636D">
        <w:rPr>
          <w:rFonts w:ascii="Times New Roman" w:hAnsi="Times New Roman" w:cs="Times New Roman"/>
          <w:sz w:val="24"/>
          <w:szCs w:val="24"/>
        </w:rPr>
        <w:t>eople</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Journal of Applied Youth Studies</w:t>
      </w:r>
      <w:r w:rsidRPr="0052636D">
        <w:rPr>
          <w:rFonts w:ascii="Times New Roman" w:hAnsi="Times New Roman" w:cs="Times New Roman"/>
          <w:sz w:val="24"/>
          <w:szCs w:val="24"/>
        </w:rPr>
        <w:t xml:space="preserve"> 1(4).</w:t>
      </w:r>
    </w:p>
    <w:p w14:paraId="471AF003"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Rose, G. (2014)</w:t>
      </w:r>
      <w:r>
        <w:rPr>
          <w:rFonts w:ascii="Times New Roman" w:hAnsi="Times New Roman" w:cs="Times New Roman"/>
          <w:sz w:val="24"/>
          <w:szCs w:val="24"/>
        </w:rPr>
        <w:t xml:space="preserve"> “</w:t>
      </w:r>
      <w:r w:rsidRPr="0052636D">
        <w:rPr>
          <w:rFonts w:ascii="Times New Roman" w:hAnsi="Times New Roman" w:cs="Times New Roman"/>
          <w:sz w:val="24"/>
          <w:szCs w:val="24"/>
        </w:rPr>
        <w:t xml:space="preserve">On the </w:t>
      </w:r>
      <w:r>
        <w:rPr>
          <w:rFonts w:ascii="Times New Roman" w:hAnsi="Times New Roman" w:cs="Times New Roman"/>
          <w:sz w:val="24"/>
          <w:szCs w:val="24"/>
        </w:rPr>
        <w:t>R</w:t>
      </w:r>
      <w:r w:rsidRPr="0052636D">
        <w:rPr>
          <w:rFonts w:ascii="Times New Roman" w:hAnsi="Times New Roman" w:cs="Times New Roman"/>
          <w:sz w:val="24"/>
          <w:szCs w:val="24"/>
        </w:rPr>
        <w:t xml:space="preserve">elation </w:t>
      </w:r>
      <w:r>
        <w:rPr>
          <w:rFonts w:ascii="Times New Roman" w:hAnsi="Times New Roman" w:cs="Times New Roman"/>
          <w:sz w:val="24"/>
          <w:szCs w:val="24"/>
        </w:rPr>
        <w:t>B</w:t>
      </w:r>
      <w:r w:rsidRPr="0052636D">
        <w:rPr>
          <w:rFonts w:ascii="Times New Roman" w:hAnsi="Times New Roman" w:cs="Times New Roman"/>
          <w:sz w:val="24"/>
          <w:szCs w:val="24"/>
        </w:rPr>
        <w:t>etween ‘</w:t>
      </w:r>
      <w:r>
        <w:rPr>
          <w:rFonts w:ascii="Times New Roman" w:hAnsi="Times New Roman" w:cs="Times New Roman"/>
          <w:sz w:val="24"/>
          <w:szCs w:val="24"/>
        </w:rPr>
        <w:t>V</w:t>
      </w:r>
      <w:r w:rsidRPr="0052636D">
        <w:rPr>
          <w:rFonts w:ascii="Times New Roman" w:hAnsi="Times New Roman" w:cs="Times New Roman"/>
          <w:sz w:val="24"/>
          <w:szCs w:val="24"/>
        </w:rPr>
        <w:t xml:space="preserve">isual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r>
        <w:rPr>
          <w:rFonts w:ascii="Times New Roman" w:hAnsi="Times New Roman" w:cs="Times New Roman"/>
          <w:sz w:val="24"/>
          <w:szCs w:val="24"/>
        </w:rPr>
        <w:t>M</w:t>
      </w:r>
      <w:r w:rsidRPr="0052636D">
        <w:rPr>
          <w:rFonts w:ascii="Times New Roman" w:hAnsi="Times New Roman" w:cs="Times New Roman"/>
          <w:sz w:val="24"/>
          <w:szCs w:val="24"/>
        </w:rPr>
        <w:t xml:space="preserve">ethods’ and </w:t>
      </w:r>
      <w:r>
        <w:rPr>
          <w:rFonts w:ascii="Times New Roman" w:hAnsi="Times New Roman" w:cs="Times New Roman"/>
          <w:sz w:val="24"/>
          <w:szCs w:val="24"/>
        </w:rPr>
        <w:t>C</w:t>
      </w:r>
      <w:r w:rsidRPr="0052636D">
        <w:rPr>
          <w:rFonts w:ascii="Times New Roman" w:hAnsi="Times New Roman" w:cs="Times New Roman"/>
          <w:sz w:val="24"/>
          <w:szCs w:val="24"/>
        </w:rPr>
        <w:t xml:space="preserve">ontemporary </w:t>
      </w:r>
      <w:r>
        <w:rPr>
          <w:rFonts w:ascii="Times New Roman" w:hAnsi="Times New Roman" w:cs="Times New Roman"/>
          <w:sz w:val="24"/>
          <w:szCs w:val="24"/>
        </w:rPr>
        <w:t>V</w:t>
      </w:r>
      <w:r w:rsidRPr="0052636D">
        <w:rPr>
          <w:rFonts w:ascii="Times New Roman" w:hAnsi="Times New Roman" w:cs="Times New Roman"/>
          <w:sz w:val="24"/>
          <w:szCs w:val="24"/>
        </w:rPr>
        <w:t xml:space="preserve">isual </w:t>
      </w:r>
      <w:r>
        <w:rPr>
          <w:rFonts w:ascii="Times New Roman" w:hAnsi="Times New Roman" w:cs="Times New Roman"/>
          <w:sz w:val="24"/>
          <w:szCs w:val="24"/>
        </w:rPr>
        <w:t>C</w:t>
      </w:r>
      <w:r w:rsidRPr="0052636D">
        <w:rPr>
          <w:rFonts w:ascii="Times New Roman" w:hAnsi="Times New Roman" w:cs="Times New Roman"/>
          <w:sz w:val="24"/>
          <w:szCs w:val="24"/>
        </w:rPr>
        <w:t>ulture</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63420D">
        <w:rPr>
          <w:rFonts w:ascii="Times New Roman" w:hAnsi="Times New Roman" w:cs="Times New Roman"/>
          <w:i/>
          <w:sz w:val="24"/>
          <w:szCs w:val="24"/>
        </w:rPr>
        <w:t>The Sociological Review</w:t>
      </w:r>
      <w:r w:rsidRPr="0052636D">
        <w:rPr>
          <w:rFonts w:ascii="Times New Roman" w:hAnsi="Times New Roman" w:cs="Times New Roman"/>
          <w:sz w:val="24"/>
          <w:szCs w:val="24"/>
        </w:rPr>
        <w:t xml:space="preserve"> 62 24-46. DOI: 10.1111/1467-954X.12109</w:t>
      </w:r>
    </w:p>
    <w:p w14:paraId="6F766D44"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Smith, D.H. and Andrews, J.F. (2015) </w:t>
      </w:r>
      <w:r>
        <w:rPr>
          <w:rFonts w:ascii="Times New Roman" w:hAnsi="Times New Roman" w:cs="Times New Roman"/>
          <w:sz w:val="24"/>
          <w:szCs w:val="24"/>
        </w:rPr>
        <w:t>“</w:t>
      </w:r>
      <w:r w:rsidRPr="0052636D">
        <w:rPr>
          <w:rFonts w:ascii="Times New Roman" w:hAnsi="Times New Roman" w:cs="Times New Roman"/>
          <w:sz w:val="24"/>
          <w:szCs w:val="24"/>
        </w:rPr>
        <w:t>De</w:t>
      </w:r>
      <w:r>
        <w:rPr>
          <w:rFonts w:ascii="Times New Roman" w:hAnsi="Times New Roman" w:cs="Times New Roman"/>
          <w:sz w:val="24"/>
          <w:szCs w:val="24"/>
        </w:rPr>
        <w:t>a</w:t>
      </w:r>
      <w:r w:rsidRPr="0052636D">
        <w:rPr>
          <w:rFonts w:ascii="Times New Roman" w:hAnsi="Times New Roman" w:cs="Times New Roman"/>
          <w:sz w:val="24"/>
          <w:szCs w:val="24"/>
        </w:rPr>
        <w:t xml:space="preserve">f and </w:t>
      </w:r>
      <w:r>
        <w:rPr>
          <w:rFonts w:ascii="Times New Roman" w:hAnsi="Times New Roman" w:cs="Times New Roman"/>
          <w:sz w:val="24"/>
          <w:szCs w:val="24"/>
        </w:rPr>
        <w:t>H</w:t>
      </w:r>
      <w:r w:rsidRPr="0052636D">
        <w:rPr>
          <w:rFonts w:ascii="Times New Roman" w:hAnsi="Times New Roman" w:cs="Times New Roman"/>
          <w:sz w:val="24"/>
          <w:szCs w:val="24"/>
        </w:rPr>
        <w:t xml:space="preserve">ard of </w:t>
      </w:r>
      <w:r>
        <w:rPr>
          <w:rFonts w:ascii="Times New Roman" w:hAnsi="Times New Roman" w:cs="Times New Roman"/>
          <w:sz w:val="24"/>
          <w:szCs w:val="24"/>
        </w:rPr>
        <w:t>H</w:t>
      </w:r>
      <w:r w:rsidRPr="0052636D">
        <w:rPr>
          <w:rFonts w:ascii="Times New Roman" w:hAnsi="Times New Roman" w:cs="Times New Roman"/>
          <w:sz w:val="24"/>
          <w:szCs w:val="24"/>
        </w:rPr>
        <w:t xml:space="preserve">earing </w:t>
      </w:r>
      <w:r>
        <w:rPr>
          <w:rFonts w:ascii="Times New Roman" w:hAnsi="Times New Roman" w:cs="Times New Roman"/>
          <w:sz w:val="24"/>
          <w:szCs w:val="24"/>
        </w:rPr>
        <w:t>F</w:t>
      </w:r>
      <w:r w:rsidRPr="0052636D">
        <w:rPr>
          <w:rFonts w:ascii="Times New Roman" w:hAnsi="Times New Roman" w:cs="Times New Roman"/>
          <w:sz w:val="24"/>
          <w:szCs w:val="24"/>
        </w:rPr>
        <w:t xml:space="preserve">aculty in </w:t>
      </w:r>
      <w:r>
        <w:rPr>
          <w:rFonts w:ascii="Times New Roman" w:hAnsi="Times New Roman" w:cs="Times New Roman"/>
          <w:sz w:val="24"/>
          <w:szCs w:val="24"/>
        </w:rPr>
        <w:t>H</w:t>
      </w:r>
      <w:r w:rsidRPr="0052636D">
        <w:rPr>
          <w:rFonts w:ascii="Times New Roman" w:hAnsi="Times New Roman" w:cs="Times New Roman"/>
          <w:sz w:val="24"/>
          <w:szCs w:val="24"/>
        </w:rPr>
        <w:t xml:space="preserve">igher </w:t>
      </w:r>
      <w:r>
        <w:rPr>
          <w:rFonts w:ascii="Times New Roman" w:hAnsi="Times New Roman" w:cs="Times New Roman"/>
          <w:sz w:val="24"/>
          <w:szCs w:val="24"/>
        </w:rPr>
        <w:t>E</w:t>
      </w:r>
      <w:r w:rsidRPr="0052636D">
        <w:rPr>
          <w:rFonts w:ascii="Times New Roman" w:hAnsi="Times New Roman" w:cs="Times New Roman"/>
          <w:sz w:val="24"/>
          <w:szCs w:val="24"/>
        </w:rPr>
        <w:t xml:space="preserve">ducation: </w:t>
      </w:r>
      <w:r>
        <w:rPr>
          <w:rFonts w:ascii="Times New Roman" w:hAnsi="Times New Roman" w:cs="Times New Roman"/>
          <w:sz w:val="24"/>
          <w:szCs w:val="24"/>
        </w:rPr>
        <w:t>E</w:t>
      </w:r>
      <w:r w:rsidRPr="0052636D">
        <w:rPr>
          <w:rFonts w:ascii="Times New Roman" w:hAnsi="Times New Roman" w:cs="Times New Roman"/>
          <w:sz w:val="24"/>
          <w:szCs w:val="24"/>
        </w:rPr>
        <w:t xml:space="preserve">nhancing </w:t>
      </w:r>
      <w:r>
        <w:rPr>
          <w:rFonts w:ascii="Times New Roman" w:hAnsi="Times New Roman" w:cs="Times New Roman"/>
          <w:sz w:val="24"/>
          <w:szCs w:val="24"/>
        </w:rPr>
        <w:t>A</w:t>
      </w:r>
      <w:r w:rsidRPr="0052636D">
        <w:rPr>
          <w:rFonts w:ascii="Times New Roman" w:hAnsi="Times New Roman" w:cs="Times New Roman"/>
          <w:sz w:val="24"/>
          <w:szCs w:val="24"/>
        </w:rPr>
        <w:t xml:space="preserve">ccess, </w:t>
      </w:r>
      <w:r>
        <w:rPr>
          <w:rFonts w:ascii="Times New Roman" w:hAnsi="Times New Roman" w:cs="Times New Roman"/>
          <w:sz w:val="24"/>
          <w:szCs w:val="24"/>
        </w:rPr>
        <w:t>E</w:t>
      </w:r>
      <w:r w:rsidRPr="0052636D">
        <w:rPr>
          <w:rFonts w:ascii="Times New Roman" w:hAnsi="Times New Roman" w:cs="Times New Roman"/>
          <w:sz w:val="24"/>
          <w:szCs w:val="24"/>
        </w:rPr>
        <w:t xml:space="preserve">quity, </w:t>
      </w:r>
      <w:r>
        <w:rPr>
          <w:rFonts w:ascii="Times New Roman" w:hAnsi="Times New Roman" w:cs="Times New Roman"/>
          <w:sz w:val="24"/>
          <w:szCs w:val="24"/>
        </w:rPr>
        <w:t>P</w:t>
      </w:r>
      <w:r w:rsidRPr="0052636D">
        <w:rPr>
          <w:rFonts w:ascii="Times New Roman" w:hAnsi="Times New Roman" w:cs="Times New Roman"/>
          <w:sz w:val="24"/>
          <w:szCs w:val="24"/>
        </w:rPr>
        <w:t xml:space="preserve">olicy and </w:t>
      </w:r>
      <w:r>
        <w:rPr>
          <w:rFonts w:ascii="Times New Roman" w:hAnsi="Times New Roman" w:cs="Times New Roman"/>
          <w:sz w:val="24"/>
          <w:szCs w:val="24"/>
        </w:rPr>
        <w:t>P</w:t>
      </w:r>
      <w:r w:rsidRPr="0052636D">
        <w:rPr>
          <w:rFonts w:ascii="Times New Roman" w:hAnsi="Times New Roman" w:cs="Times New Roman"/>
          <w:sz w:val="24"/>
          <w:szCs w:val="24"/>
        </w:rPr>
        <w:t>ractice</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Disability and Society</w:t>
      </w:r>
      <w:r w:rsidRPr="0052636D">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52636D">
        <w:rPr>
          <w:rFonts w:ascii="Times New Roman" w:hAnsi="Times New Roman" w:cs="Times New Roman"/>
          <w:sz w:val="24"/>
          <w:szCs w:val="24"/>
        </w:rPr>
        <w:t>10</w:t>
      </w:r>
      <w:r>
        <w:rPr>
          <w:rFonts w:ascii="Times New Roman" w:hAnsi="Times New Roman" w:cs="Times New Roman"/>
          <w:sz w:val="24"/>
          <w:szCs w:val="24"/>
        </w:rPr>
        <w:t>)</w:t>
      </w:r>
      <w:r w:rsidRPr="0052636D">
        <w:rPr>
          <w:rFonts w:ascii="Times New Roman" w:hAnsi="Times New Roman" w:cs="Times New Roman"/>
          <w:sz w:val="24"/>
          <w:szCs w:val="24"/>
        </w:rPr>
        <w:t xml:space="preserve"> 1521-1536 DOI: 10.1080/09687599.2015.1113160</w:t>
      </w:r>
    </w:p>
    <w:p w14:paraId="2D4AC32A" w14:textId="77777777" w:rsidR="00F10E9B"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lastRenderedPageBreak/>
        <w:t xml:space="preserve">Stapleton, L. (2015) </w:t>
      </w:r>
      <w:r>
        <w:rPr>
          <w:rFonts w:ascii="Times New Roman" w:hAnsi="Times New Roman" w:cs="Times New Roman"/>
          <w:sz w:val="24"/>
          <w:szCs w:val="24"/>
        </w:rPr>
        <w:t>“</w:t>
      </w:r>
      <w:r w:rsidRPr="0052636D">
        <w:rPr>
          <w:rFonts w:ascii="Times New Roman" w:hAnsi="Times New Roman" w:cs="Times New Roman"/>
          <w:sz w:val="24"/>
          <w:szCs w:val="24"/>
        </w:rPr>
        <w:t xml:space="preserve">The </w:t>
      </w:r>
      <w:r>
        <w:rPr>
          <w:rFonts w:ascii="Times New Roman" w:hAnsi="Times New Roman" w:cs="Times New Roman"/>
          <w:sz w:val="24"/>
          <w:szCs w:val="24"/>
        </w:rPr>
        <w:t>D</w:t>
      </w:r>
      <w:r w:rsidRPr="0052636D">
        <w:rPr>
          <w:rFonts w:ascii="Times New Roman" w:hAnsi="Times New Roman" w:cs="Times New Roman"/>
          <w:sz w:val="24"/>
          <w:szCs w:val="24"/>
        </w:rPr>
        <w:t xml:space="preserve">isabled </w:t>
      </w:r>
      <w:r>
        <w:rPr>
          <w:rFonts w:ascii="Times New Roman" w:hAnsi="Times New Roman" w:cs="Times New Roman"/>
          <w:sz w:val="24"/>
          <w:szCs w:val="24"/>
        </w:rPr>
        <w:t>A</w:t>
      </w:r>
      <w:r w:rsidRPr="0052636D">
        <w:rPr>
          <w:rFonts w:ascii="Times New Roman" w:hAnsi="Times New Roman" w:cs="Times New Roman"/>
          <w:sz w:val="24"/>
          <w:szCs w:val="24"/>
        </w:rPr>
        <w:t xml:space="preserve">cademy: The </w:t>
      </w:r>
      <w:r>
        <w:rPr>
          <w:rFonts w:ascii="Times New Roman" w:hAnsi="Times New Roman" w:cs="Times New Roman"/>
          <w:sz w:val="24"/>
          <w:szCs w:val="24"/>
        </w:rPr>
        <w:t>E</w:t>
      </w:r>
      <w:r w:rsidRPr="0052636D">
        <w:rPr>
          <w:rFonts w:ascii="Times New Roman" w:hAnsi="Times New Roman" w:cs="Times New Roman"/>
          <w:sz w:val="24"/>
          <w:szCs w:val="24"/>
        </w:rPr>
        <w:t xml:space="preserve">xperiences of </w:t>
      </w:r>
      <w:r>
        <w:rPr>
          <w:rFonts w:ascii="Times New Roman" w:hAnsi="Times New Roman" w:cs="Times New Roman"/>
          <w:sz w:val="24"/>
          <w:szCs w:val="24"/>
        </w:rPr>
        <w:t>D</w:t>
      </w:r>
      <w:r w:rsidRPr="0052636D">
        <w:rPr>
          <w:rFonts w:ascii="Times New Roman" w:hAnsi="Times New Roman" w:cs="Times New Roman"/>
          <w:sz w:val="24"/>
          <w:szCs w:val="24"/>
        </w:rPr>
        <w:t xml:space="preserve">eaf </w:t>
      </w:r>
      <w:r>
        <w:rPr>
          <w:rFonts w:ascii="Times New Roman" w:hAnsi="Times New Roman" w:cs="Times New Roman"/>
          <w:sz w:val="24"/>
          <w:szCs w:val="24"/>
        </w:rPr>
        <w:t>F</w:t>
      </w:r>
      <w:r w:rsidRPr="0052636D">
        <w:rPr>
          <w:rFonts w:ascii="Times New Roman" w:hAnsi="Times New Roman" w:cs="Times New Roman"/>
          <w:sz w:val="24"/>
          <w:szCs w:val="24"/>
        </w:rPr>
        <w:t xml:space="preserve">aculty at </w:t>
      </w:r>
      <w:r>
        <w:rPr>
          <w:rFonts w:ascii="Times New Roman" w:hAnsi="Times New Roman" w:cs="Times New Roman"/>
          <w:sz w:val="24"/>
          <w:szCs w:val="24"/>
        </w:rPr>
        <w:t>P</w:t>
      </w:r>
      <w:r w:rsidRPr="0052636D">
        <w:rPr>
          <w:rFonts w:ascii="Times New Roman" w:hAnsi="Times New Roman" w:cs="Times New Roman"/>
          <w:sz w:val="24"/>
          <w:szCs w:val="24"/>
        </w:rPr>
        <w:t xml:space="preserve">redominantly </w:t>
      </w:r>
      <w:r>
        <w:rPr>
          <w:rFonts w:ascii="Times New Roman" w:hAnsi="Times New Roman" w:cs="Times New Roman"/>
          <w:sz w:val="24"/>
          <w:szCs w:val="24"/>
        </w:rPr>
        <w:t>H</w:t>
      </w:r>
      <w:r w:rsidRPr="0052636D">
        <w:rPr>
          <w:rFonts w:ascii="Times New Roman" w:hAnsi="Times New Roman" w:cs="Times New Roman"/>
          <w:sz w:val="24"/>
          <w:szCs w:val="24"/>
        </w:rPr>
        <w:t xml:space="preserve">earing </w:t>
      </w:r>
      <w:r>
        <w:rPr>
          <w:rFonts w:ascii="Times New Roman" w:hAnsi="Times New Roman" w:cs="Times New Roman"/>
          <w:sz w:val="24"/>
          <w:szCs w:val="24"/>
        </w:rPr>
        <w:t>I</w:t>
      </w:r>
      <w:r w:rsidRPr="0052636D">
        <w:rPr>
          <w:rFonts w:ascii="Times New Roman" w:hAnsi="Times New Roman" w:cs="Times New Roman"/>
          <w:sz w:val="24"/>
          <w:szCs w:val="24"/>
        </w:rPr>
        <w:t>nstitutions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 xml:space="preserve">Thought and </w:t>
      </w:r>
      <w:proofErr w:type="gramStart"/>
      <w:r w:rsidRPr="00054F26">
        <w:rPr>
          <w:rFonts w:ascii="Times New Roman" w:hAnsi="Times New Roman" w:cs="Times New Roman"/>
          <w:i/>
          <w:sz w:val="24"/>
          <w:szCs w:val="24"/>
        </w:rPr>
        <w:t>Action :</w:t>
      </w:r>
      <w:proofErr w:type="gramEnd"/>
      <w:r w:rsidRPr="00054F26">
        <w:rPr>
          <w:rFonts w:ascii="Times New Roman" w:hAnsi="Times New Roman" w:cs="Times New Roman"/>
          <w:i/>
          <w:sz w:val="24"/>
          <w:szCs w:val="24"/>
        </w:rPr>
        <w:t xml:space="preserve"> The NEA Higher Education Journal,</w:t>
      </w:r>
      <w:r w:rsidRPr="0052636D">
        <w:rPr>
          <w:rFonts w:ascii="Times New Roman" w:hAnsi="Times New Roman" w:cs="Times New Roman"/>
          <w:sz w:val="24"/>
          <w:szCs w:val="24"/>
        </w:rPr>
        <w:t xml:space="preserve"> Winter, p. 55-69. </w:t>
      </w:r>
    </w:p>
    <w:p w14:paraId="282DE6AB" w14:textId="77777777" w:rsidR="00D06DA0" w:rsidRPr="0052636D" w:rsidRDefault="00D06DA0" w:rsidP="00D06D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Thoutenhoofd</w:t>
      </w:r>
      <w:proofErr w:type="spellEnd"/>
      <w:r>
        <w:rPr>
          <w:rFonts w:ascii="Times New Roman" w:hAnsi="Times New Roman" w:cs="Times New Roman"/>
          <w:sz w:val="24"/>
          <w:szCs w:val="24"/>
        </w:rPr>
        <w:t>, E. (1999)</w:t>
      </w:r>
      <w:r w:rsidRPr="00D06DA0">
        <w:t xml:space="preserve"> </w:t>
      </w:r>
      <w:r>
        <w:rPr>
          <w:rFonts w:ascii="Times New Roman" w:hAnsi="Times New Roman" w:cs="Times New Roman"/>
          <w:sz w:val="24"/>
          <w:szCs w:val="24"/>
        </w:rPr>
        <w:t xml:space="preserve">See deaf: </w:t>
      </w:r>
      <w:r w:rsidRPr="00D06DA0">
        <w:rPr>
          <w:rFonts w:ascii="Times New Roman" w:hAnsi="Times New Roman" w:cs="Times New Roman"/>
          <w:sz w:val="24"/>
          <w:szCs w:val="24"/>
        </w:rPr>
        <w:t>On sight in deafness</w:t>
      </w:r>
      <w:r>
        <w:rPr>
          <w:rFonts w:ascii="Times New Roman" w:hAnsi="Times New Roman" w:cs="Times New Roman"/>
          <w:sz w:val="24"/>
          <w:szCs w:val="24"/>
        </w:rPr>
        <w:t xml:space="preserve">. </w:t>
      </w:r>
      <w:r w:rsidR="001B1FEF">
        <w:rPr>
          <w:rFonts w:ascii="Times New Roman" w:hAnsi="Times New Roman" w:cs="Times New Roman"/>
          <w:sz w:val="24"/>
          <w:szCs w:val="24"/>
        </w:rPr>
        <w:t>https://www.academia.edu/527261/See_deaf_On_sight_in_deafness</w:t>
      </w:r>
    </w:p>
    <w:p w14:paraId="03F701BF" w14:textId="77777777" w:rsidR="00F10E9B" w:rsidRPr="0052636D"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Toker</w:t>
      </w:r>
      <w:proofErr w:type="spellEnd"/>
      <w:r w:rsidRPr="0052636D">
        <w:rPr>
          <w:rFonts w:ascii="Times New Roman" w:hAnsi="Times New Roman" w:cs="Times New Roman"/>
          <w:sz w:val="24"/>
          <w:szCs w:val="24"/>
        </w:rPr>
        <w:t xml:space="preserve">, U. and </w:t>
      </w:r>
      <w:proofErr w:type="spellStart"/>
      <w:r w:rsidRPr="0052636D">
        <w:rPr>
          <w:rFonts w:ascii="Times New Roman" w:hAnsi="Times New Roman" w:cs="Times New Roman"/>
          <w:sz w:val="24"/>
          <w:szCs w:val="24"/>
        </w:rPr>
        <w:t>Greay</w:t>
      </w:r>
      <w:proofErr w:type="spellEnd"/>
      <w:r w:rsidRPr="0052636D">
        <w:rPr>
          <w:rFonts w:ascii="Times New Roman" w:hAnsi="Times New Roman" w:cs="Times New Roman"/>
          <w:sz w:val="24"/>
          <w:szCs w:val="24"/>
        </w:rPr>
        <w:t xml:space="preserve">, D.O. (2008) </w:t>
      </w:r>
      <w:r>
        <w:rPr>
          <w:rFonts w:ascii="Times New Roman" w:hAnsi="Times New Roman" w:cs="Times New Roman"/>
          <w:sz w:val="24"/>
          <w:szCs w:val="24"/>
        </w:rPr>
        <w:t>“</w:t>
      </w:r>
      <w:r w:rsidRPr="0052636D">
        <w:rPr>
          <w:rFonts w:ascii="Times New Roman" w:hAnsi="Times New Roman" w:cs="Times New Roman"/>
          <w:sz w:val="24"/>
          <w:szCs w:val="24"/>
        </w:rPr>
        <w:t xml:space="preserve">Innovation </w:t>
      </w:r>
      <w:r>
        <w:rPr>
          <w:rFonts w:ascii="Times New Roman" w:hAnsi="Times New Roman" w:cs="Times New Roman"/>
          <w:sz w:val="24"/>
          <w:szCs w:val="24"/>
        </w:rPr>
        <w:t>S</w:t>
      </w:r>
      <w:r w:rsidRPr="0052636D">
        <w:rPr>
          <w:rFonts w:ascii="Times New Roman" w:hAnsi="Times New Roman" w:cs="Times New Roman"/>
          <w:sz w:val="24"/>
          <w:szCs w:val="24"/>
        </w:rPr>
        <w:t xml:space="preserve">paces: </w:t>
      </w:r>
      <w:r>
        <w:rPr>
          <w:rFonts w:ascii="Times New Roman" w:hAnsi="Times New Roman" w:cs="Times New Roman"/>
          <w:sz w:val="24"/>
          <w:szCs w:val="24"/>
        </w:rPr>
        <w:t>W</w:t>
      </w:r>
      <w:r w:rsidRPr="0052636D">
        <w:rPr>
          <w:rFonts w:ascii="Times New Roman" w:hAnsi="Times New Roman" w:cs="Times New Roman"/>
          <w:sz w:val="24"/>
          <w:szCs w:val="24"/>
        </w:rPr>
        <w:t xml:space="preserve">orkspace </w:t>
      </w:r>
      <w:r>
        <w:rPr>
          <w:rFonts w:ascii="Times New Roman" w:hAnsi="Times New Roman" w:cs="Times New Roman"/>
          <w:sz w:val="24"/>
          <w:szCs w:val="24"/>
        </w:rPr>
        <w:t>P</w:t>
      </w:r>
      <w:r w:rsidRPr="0052636D">
        <w:rPr>
          <w:rFonts w:ascii="Times New Roman" w:hAnsi="Times New Roman" w:cs="Times New Roman"/>
          <w:sz w:val="24"/>
          <w:szCs w:val="24"/>
        </w:rPr>
        <w:t xml:space="preserve">lanning and </w:t>
      </w:r>
      <w:r>
        <w:rPr>
          <w:rFonts w:ascii="Times New Roman" w:hAnsi="Times New Roman" w:cs="Times New Roman"/>
          <w:sz w:val="24"/>
          <w:szCs w:val="24"/>
        </w:rPr>
        <w:t>In</w:t>
      </w:r>
      <w:r w:rsidRPr="0052636D">
        <w:rPr>
          <w:rFonts w:ascii="Times New Roman" w:hAnsi="Times New Roman" w:cs="Times New Roman"/>
          <w:sz w:val="24"/>
          <w:szCs w:val="24"/>
        </w:rPr>
        <w:t xml:space="preserve">novation in U.S. </w:t>
      </w:r>
      <w:r>
        <w:rPr>
          <w:rFonts w:ascii="Times New Roman" w:hAnsi="Times New Roman" w:cs="Times New Roman"/>
          <w:sz w:val="24"/>
          <w:szCs w:val="24"/>
        </w:rPr>
        <w:t>U</w:t>
      </w:r>
      <w:r w:rsidRPr="0052636D">
        <w:rPr>
          <w:rFonts w:ascii="Times New Roman" w:hAnsi="Times New Roman" w:cs="Times New Roman"/>
          <w:sz w:val="24"/>
          <w:szCs w:val="24"/>
        </w:rPr>
        <w:t xml:space="preserve">niversity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r>
        <w:rPr>
          <w:rFonts w:ascii="Times New Roman" w:hAnsi="Times New Roman" w:cs="Times New Roman"/>
          <w:sz w:val="24"/>
          <w:szCs w:val="24"/>
        </w:rPr>
        <w:t>C</w:t>
      </w:r>
      <w:r w:rsidRPr="0052636D">
        <w:rPr>
          <w:rFonts w:ascii="Times New Roman" w:hAnsi="Times New Roman" w:cs="Times New Roman"/>
          <w:sz w:val="24"/>
          <w:szCs w:val="24"/>
        </w:rPr>
        <w:t>entres</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Research Policy</w:t>
      </w:r>
      <w:r w:rsidRPr="0052636D">
        <w:rPr>
          <w:rFonts w:ascii="Times New Roman" w:hAnsi="Times New Roman" w:cs="Times New Roman"/>
          <w:sz w:val="24"/>
          <w:szCs w:val="24"/>
        </w:rPr>
        <w:t xml:space="preserve"> 37 309-329.</w:t>
      </w:r>
    </w:p>
    <w:p w14:paraId="360AA4C6" w14:textId="77777777" w:rsidR="00F10E9B" w:rsidRPr="0052636D"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Trowler</w:t>
      </w:r>
      <w:proofErr w:type="spellEnd"/>
      <w:r w:rsidRPr="0052636D">
        <w:rPr>
          <w:rFonts w:ascii="Times New Roman" w:hAnsi="Times New Roman" w:cs="Times New Roman"/>
          <w:sz w:val="24"/>
          <w:szCs w:val="24"/>
        </w:rPr>
        <w:t xml:space="preserve">, P. R., &amp; Turner, G. H. (2002). </w:t>
      </w:r>
      <w:r>
        <w:rPr>
          <w:rFonts w:ascii="Times New Roman" w:hAnsi="Times New Roman" w:cs="Times New Roman"/>
          <w:sz w:val="24"/>
          <w:szCs w:val="24"/>
        </w:rPr>
        <w:t>“</w:t>
      </w:r>
      <w:r w:rsidRPr="0052636D">
        <w:rPr>
          <w:rFonts w:ascii="Times New Roman" w:hAnsi="Times New Roman" w:cs="Times New Roman"/>
          <w:sz w:val="24"/>
          <w:szCs w:val="24"/>
        </w:rPr>
        <w:t xml:space="preserve">Exploring the </w:t>
      </w:r>
      <w:r>
        <w:rPr>
          <w:rFonts w:ascii="Times New Roman" w:hAnsi="Times New Roman" w:cs="Times New Roman"/>
          <w:sz w:val="24"/>
          <w:szCs w:val="24"/>
        </w:rPr>
        <w:t>H</w:t>
      </w:r>
      <w:r w:rsidRPr="0052636D">
        <w:rPr>
          <w:rFonts w:ascii="Times New Roman" w:hAnsi="Times New Roman" w:cs="Times New Roman"/>
          <w:sz w:val="24"/>
          <w:szCs w:val="24"/>
        </w:rPr>
        <w:t xml:space="preserve">ermeneutic </w:t>
      </w:r>
      <w:r>
        <w:rPr>
          <w:rFonts w:ascii="Times New Roman" w:hAnsi="Times New Roman" w:cs="Times New Roman"/>
          <w:sz w:val="24"/>
          <w:szCs w:val="24"/>
        </w:rPr>
        <w:t>F</w:t>
      </w:r>
      <w:r w:rsidRPr="0052636D">
        <w:rPr>
          <w:rFonts w:ascii="Times New Roman" w:hAnsi="Times New Roman" w:cs="Times New Roman"/>
          <w:sz w:val="24"/>
          <w:szCs w:val="24"/>
        </w:rPr>
        <w:t xml:space="preserve">oundation of </w:t>
      </w:r>
      <w:r>
        <w:rPr>
          <w:rFonts w:ascii="Times New Roman" w:hAnsi="Times New Roman" w:cs="Times New Roman"/>
          <w:sz w:val="24"/>
          <w:szCs w:val="24"/>
        </w:rPr>
        <w:t>U</w:t>
      </w:r>
      <w:r w:rsidRPr="0052636D">
        <w:rPr>
          <w:rFonts w:ascii="Times New Roman" w:hAnsi="Times New Roman" w:cs="Times New Roman"/>
          <w:sz w:val="24"/>
          <w:szCs w:val="24"/>
        </w:rPr>
        <w:t xml:space="preserve">niversity </w:t>
      </w:r>
      <w:r>
        <w:rPr>
          <w:rFonts w:ascii="Times New Roman" w:hAnsi="Times New Roman" w:cs="Times New Roman"/>
          <w:sz w:val="24"/>
          <w:szCs w:val="24"/>
        </w:rPr>
        <w:t>L</w:t>
      </w:r>
      <w:r w:rsidRPr="0052636D">
        <w:rPr>
          <w:rFonts w:ascii="Times New Roman" w:hAnsi="Times New Roman" w:cs="Times New Roman"/>
          <w:sz w:val="24"/>
          <w:szCs w:val="24"/>
        </w:rPr>
        <w:t xml:space="preserve">ife: Deaf </w:t>
      </w:r>
      <w:r>
        <w:rPr>
          <w:rFonts w:ascii="Times New Roman" w:hAnsi="Times New Roman" w:cs="Times New Roman"/>
          <w:sz w:val="24"/>
          <w:szCs w:val="24"/>
        </w:rPr>
        <w:t>A</w:t>
      </w:r>
      <w:r w:rsidRPr="0052636D">
        <w:rPr>
          <w:rFonts w:ascii="Times New Roman" w:hAnsi="Times New Roman" w:cs="Times New Roman"/>
          <w:sz w:val="24"/>
          <w:szCs w:val="24"/>
        </w:rPr>
        <w:t xml:space="preserve">cademics in a </w:t>
      </w:r>
      <w:r>
        <w:rPr>
          <w:rFonts w:ascii="Times New Roman" w:hAnsi="Times New Roman" w:cs="Times New Roman"/>
          <w:sz w:val="24"/>
          <w:szCs w:val="24"/>
        </w:rPr>
        <w:t>H</w:t>
      </w:r>
      <w:r w:rsidRPr="0052636D">
        <w:rPr>
          <w:rFonts w:ascii="Times New Roman" w:hAnsi="Times New Roman" w:cs="Times New Roman"/>
          <w:sz w:val="24"/>
          <w:szCs w:val="24"/>
        </w:rPr>
        <w:t xml:space="preserve">ybrid </w:t>
      </w:r>
      <w:r>
        <w:rPr>
          <w:rFonts w:ascii="Times New Roman" w:hAnsi="Times New Roman" w:cs="Times New Roman"/>
          <w:sz w:val="24"/>
          <w:szCs w:val="24"/>
        </w:rPr>
        <w:t>‘C</w:t>
      </w:r>
      <w:r w:rsidRPr="0052636D">
        <w:rPr>
          <w:rFonts w:ascii="Times New Roman" w:hAnsi="Times New Roman" w:cs="Times New Roman"/>
          <w:sz w:val="24"/>
          <w:szCs w:val="24"/>
        </w:rPr>
        <w:t xml:space="preserve">ommunity of </w:t>
      </w:r>
      <w:r>
        <w:rPr>
          <w:rFonts w:ascii="Times New Roman" w:hAnsi="Times New Roman" w:cs="Times New Roman"/>
          <w:sz w:val="24"/>
          <w:szCs w:val="24"/>
        </w:rPr>
        <w:t>P</w:t>
      </w:r>
      <w:r w:rsidRPr="0052636D">
        <w:rPr>
          <w:rFonts w:ascii="Times New Roman" w:hAnsi="Times New Roman" w:cs="Times New Roman"/>
          <w:sz w:val="24"/>
          <w:szCs w:val="24"/>
        </w:rPr>
        <w:t>ractice</w:t>
      </w:r>
      <w:r>
        <w:rPr>
          <w:rFonts w:ascii="Times New Roman" w:hAnsi="Times New Roman" w:cs="Times New Roman"/>
          <w:sz w:val="24"/>
          <w:szCs w:val="24"/>
        </w:rPr>
        <w:t>’</w:t>
      </w:r>
      <w:r w:rsidRPr="0052636D">
        <w:rPr>
          <w:rFonts w:ascii="Times New Roman" w:hAnsi="Times New Roman" w:cs="Times New Roman"/>
          <w:sz w:val="24"/>
          <w:szCs w:val="24"/>
        </w:rPr>
        <w:t>”</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Higher Education</w:t>
      </w:r>
      <w:r w:rsidRPr="0052636D">
        <w:rPr>
          <w:rFonts w:ascii="Times New Roman" w:hAnsi="Times New Roman" w:cs="Times New Roman"/>
          <w:sz w:val="24"/>
          <w:szCs w:val="24"/>
        </w:rPr>
        <w:t>, 43 227-256.</w:t>
      </w:r>
    </w:p>
    <w:p w14:paraId="51601619" w14:textId="77777777" w:rsidR="00F10E9B" w:rsidRPr="0052636D" w:rsidRDefault="00F10E9B" w:rsidP="00F10E9B">
      <w:pPr>
        <w:spacing w:line="480" w:lineRule="auto"/>
        <w:rPr>
          <w:rFonts w:ascii="Times New Roman" w:hAnsi="Times New Roman" w:cs="Times New Roman"/>
          <w:sz w:val="24"/>
          <w:szCs w:val="24"/>
        </w:rPr>
      </w:pPr>
      <w:proofErr w:type="spellStart"/>
      <w:r w:rsidRPr="0052636D">
        <w:rPr>
          <w:rFonts w:ascii="Times New Roman" w:hAnsi="Times New Roman" w:cs="Times New Roman"/>
          <w:sz w:val="24"/>
          <w:szCs w:val="24"/>
        </w:rPr>
        <w:t>Vanclay</w:t>
      </w:r>
      <w:proofErr w:type="spellEnd"/>
      <w:r w:rsidRPr="0052636D">
        <w:rPr>
          <w:rFonts w:ascii="Times New Roman" w:hAnsi="Times New Roman" w:cs="Times New Roman"/>
          <w:sz w:val="24"/>
          <w:szCs w:val="24"/>
        </w:rPr>
        <w:t xml:space="preserve">, F., Baines, J.T. and Taylor, N. (2013) </w:t>
      </w:r>
      <w:r>
        <w:rPr>
          <w:rFonts w:ascii="Times New Roman" w:hAnsi="Times New Roman" w:cs="Times New Roman"/>
          <w:sz w:val="24"/>
          <w:szCs w:val="24"/>
        </w:rPr>
        <w:t>“</w:t>
      </w:r>
      <w:r w:rsidRPr="0052636D">
        <w:rPr>
          <w:rFonts w:ascii="Times New Roman" w:hAnsi="Times New Roman" w:cs="Times New Roman"/>
          <w:sz w:val="24"/>
          <w:szCs w:val="24"/>
        </w:rPr>
        <w:t xml:space="preserve">Principles for </w:t>
      </w:r>
      <w:r>
        <w:rPr>
          <w:rFonts w:ascii="Times New Roman" w:hAnsi="Times New Roman" w:cs="Times New Roman"/>
          <w:sz w:val="24"/>
          <w:szCs w:val="24"/>
        </w:rPr>
        <w:t>E</w:t>
      </w:r>
      <w:r w:rsidRPr="0052636D">
        <w:rPr>
          <w:rFonts w:ascii="Times New Roman" w:hAnsi="Times New Roman" w:cs="Times New Roman"/>
          <w:sz w:val="24"/>
          <w:szCs w:val="24"/>
        </w:rPr>
        <w:t xml:space="preserve">thical </w:t>
      </w:r>
      <w:r>
        <w:rPr>
          <w:rFonts w:ascii="Times New Roman" w:hAnsi="Times New Roman" w:cs="Times New Roman"/>
          <w:sz w:val="24"/>
          <w:szCs w:val="24"/>
        </w:rPr>
        <w:t>R</w:t>
      </w:r>
      <w:r w:rsidRPr="0052636D">
        <w:rPr>
          <w:rFonts w:ascii="Times New Roman" w:hAnsi="Times New Roman" w:cs="Times New Roman"/>
          <w:sz w:val="24"/>
          <w:szCs w:val="24"/>
        </w:rPr>
        <w:t xml:space="preserve">esearch </w:t>
      </w:r>
      <w:r>
        <w:rPr>
          <w:rFonts w:ascii="Times New Roman" w:hAnsi="Times New Roman" w:cs="Times New Roman"/>
          <w:sz w:val="24"/>
          <w:szCs w:val="24"/>
        </w:rPr>
        <w:t>I</w:t>
      </w:r>
      <w:r w:rsidRPr="0052636D">
        <w:rPr>
          <w:rFonts w:ascii="Times New Roman" w:hAnsi="Times New Roman" w:cs="Times New Roman"/>
          <w:sz w:val="24"/>
          <w:szCs w:val="24"/>
        </w:rPr>
        <w:t xml:space="preserve">nvolving </w:t>
      </w:r>
      <w:r>
        <w:rPr>
          <w:rFonts w:ascii="Times New Roman" w:hAnsi="Times New Roman" w:cs="Times New Roman"/>
          <w:sz w:val="24"/>
          <w:szCs w:val="24"/>
        </w:rPr>
        <w:t>H</w:t>
      </w:r>
      <w:r w:rsidRPr="0052636D">
        <w:rPr>
          <w:rFonts w:ascii="Times New Roman" w:hAnsi="Times New Roman" w:cs="Times New Roman"/>
          <w:sz w:val="24"/>
          <w:szCs w:val="24"/>
        </w:rPr>
        <w:t xml:space="preserve">umans: </w:t>
      </w:r>
      <w:r>
        <w:rPr>
          <w:rFonts w:ascii="Times New Roman" w:hAnsi="Times New Roman" w:cs="Times New Roman"/>
          <w:sz w:val="24"/>
          <w:szCs w:val="24"/>
        </w:rPr>
        <w:t>E</w:t>
      </w:r>
      <w:r w:rsidRPr="0052636D">
        <w:rPr>
          <w:rFonts w:ascii="Times New Roman" w:hAnsi="Times New Roman" w:cs="Times New Roman"/>
          <w:sz w:val="24"/>
          <w:szCs w:val="24"/>
        </w:rPr>
        <w:t xml:space="preserve">thical </w:t>
      </w:r>
      <w:r>
        <w:rPr>
          <w:rFonts w:ascii="Times New Roman" w:hAnsi="Times New Roman" w:cs="Times New Roman"/>
          <w:sz w:val="24"/>
          <w:szCs w:val="24"/>
        </w:rPr>
        <w:t>P</w:t>
      </w:r>
      <w:r w:rsidRPr="0052636D">
        <w:rPr>
          <w:rFonts w:ascii="Times New Roman" w:hAnsi="Times New Roman" w:cs="Times New Roman"/>
          <w:sz w:val="24"/>
          <w:szCs w:val="24"/>
        </w:rPr>
        <w:t xml:space="preserve">rofessional </w:t>
      </w:r>
      <w:r>
        <w:rPr>
          <w:rFonts w:ascii="Times New Roman" w:hAnsi="Times New Roman" w:cs="Times New Roman"/>
          <w:sz w:val="24"/>
          <w:szCs w:val="24"/>
        </w:rPr>
        <w:t>P</w:t>
      </w:r>
      <w:r w:rsidRPr="0052636D">
        <w:rPr>
          <w:rFonts w:ascii="Times New Roman" w:hAnsi="Times New Roman" w:cs="Times New Roman"/>
          <w:sz w:val="24"/>
          <w:szCs w:val="24"/>
        </w:rPr>
        <w:t xml:space="preserve">ractice in </w:t>
      </w:r>
      <w:r>
        <w:rPr>
          <w:rFonts w:ascii="Times New Roman" w:hAnsi="Times New Roman" w:cs="Times New Roman"/>
          <w:sz w:val="24"/>
          <w:szCs w:val="24"/>
        </w:rPr>
        <w:t>I</w:t>
      </w:r>
      <w:r w:rsidRPr="0052636D">
        <w:rPr>
          <w:rFonts w:ascii="Times New Roman" w:hAnsi="Times New Roman" w:cs="Times New Roman"/>
          <w:sz w:val="24"/>
          <w:szCs w:val="24"/>
        </w:rPr>
        <w:t xml:space="preserve">mpact </w:t>
      </w:r>
      <w:r>
        <w:rPr>
          <w:rFonts w:ascii="Times New Roman" w:hAnsi="Times New Roman" w:cs="Times New Roman"/>
          <w:sz w:val="24"/>
          <w:szCs w:val="24"/>
        </w:rPr>
        <w:t>A</w:t>
      </w:r>
      <w:r w:rsidRPr="0052636D">
        <w:rPr>
          <w:rFonts w:ascii="Times New Roman" w:hAnsi="Times New Roman" w:cs="Times New Roman"/>
          <w:sz w:val="24"/>
          <w:szCs w:val="24"/>
        </w:rPr>
        <w:t>ssessment Part 1</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 xml:space="preserve">Impact Assessment and Project Appraisal </w:t>
      </w:r>
      <w:r w:rsidRPr="0052636D">
        <w:rPr>
          <w:rFonts w:ascii="Times New Roman" w:hAnsi="Times New Roman" w:cs="Times New Roman"/>
          <w:sz w:val="24"/>
          <w:szCs w:val="24"/>
        </w:rPr>
        <w:t>31</w:t>
      </w:r>
      <w:r>
        <w:rPr>
          <w:rFonts w:ascii="Times New Roman" w:hAnsi="Times New Roman" w:cs="Times New Roman"/>
          <w:sz w:val="24"/>
          <w:szCs w:val="24"/>
        </w:rPr>
        <w:t xml:space="preserve"> (</w:t>
      </w:r>
      <w:r w:rsidRPr="0052636D">
        <w:rPr>
          <w:rFonts w:ascii="Times New Roman" w:hAnsi="Times New Roman" w:cs="Times New Roman"/>
          <w:sz w:val="24"/>
          <w:szCs w:val="24"/>
        </w:rPr>
        <w:t>4</w:t>
      </w:r>
      <w:r>
        <w:rPr>
          <w:rFonts w:ascii="Times New Roman" w:hAnsi="Times New Roman" w:cs="Times New Roman"/>
          <w:sz w:val="24"/>
          <w:szCs w:val="24"/>
        </w:rPr>
        <w:t>)</w:t>
      </w:r>
      <w:r w:rsidRPr="0052636D">
        <w:rPr>
          <w:rFonts w:ascii="Times New Roman" w:hAnsi="Times New Roman" w:cs="Times New Roman"/>
          <w:sz w:val="24"/>
          <w:szCs w:val="24"/>
        </w:rPr>
        <w:t xml:space="preserve"> 243-253 DOI: 10.1080/14615517.2013.850307</w:t>
      </w:r>
    </w:p>
    <w:p w14:paraId="6E3C9293" w14:textId="77777777" w:rsidR="00F10E9B" w:rsidRPr="0052636D" w:rsidRDefault="00F10E9B" w:rsidP="00F10E9B">
      <w:pPr>
        <w:spacing w:line="480" w:lineRule="auto"/>
        <w:rPr>
          <w:rFonts w:ascii="Times New Roman" w:hAnsi="Times New Roman" w:cs="Times New Roman"/>
          <w:sz w:val="24"/>
          <w:szCs w:val="24"/>
        </w:rPr>
      </w:pPr>
      <w:r w:rsidRPr="0052636D">
        <w:rPr>
          <w:rFonts w:ascii="Times New Roman" w:hAnsi="Times New Roman" w:cs="Times New Roman"/>
          <w:sz w:val="24"/>
          <w:szCs w:val="24"/>
        </w:rPr>
        <w:t xml:space="preserve">Woodcock, K., Rohan, M.J. and </w:t>
      </w:r>
      <w:proofErr w:type="spellStart"/>
      <w:r w:rsidRPr="0052636D">
        <w:rPr>
          <w:rFonts w:ascii="Times New Roman" w:hAnsi="Times New Roman" w:cs="Times New Roman"/>
          <w:sz w:val="24"/>
          <w:szCs w:val="24"/>
        </w:rPr>
        <w:t>Camppbell</w:t>
      </w:r>
      <w:proofErr w:type="spellEnd"/>
      <w:r w:rsidRPr="0052636D">
        <w:rPr>
          <w:rFonts w:ascii="Times New Roman" w:hAnsi="Times New Roman" w:cs="Times New Roman"/>
          <w:sz w:val="24"/>
          <w:szCs w:val="24"/>
        </w:rPr>
        <w:t xml:space="preserve">, L. (2007) </w:t>
      </w:r>
      <w:r>
        <w:rPr>
          <w:rFonts w:ascii="Times New Roman" w:hAnsi="Times New Roman" w:cs="Times New Roman"/>
          <w:sz w:val="24"/>
          <w:szCs w:val="24"/>
        </w:rPr>
        <w:t>“</w:t>
      </w:r>
      <w:r w:rsidRPr="0052636D">
        <w:rPr>
          <w:rFonts w:ascii="Times New Roman" w:hAnsi="Times New Roman" w:cs="Times New Roman"/>
          <w:sz w:val="24"/>
          <w:szCs w:val="24"/>
        </w:rPr>
        <w:t xml:space="preserve">Equitable </w:t>
      </w:r>
      <w:r>
        <w:rPr>
          <w:rFonts w:ascii="Times New Roman" w:hAnsi="Times New Roman" w:cs="Times New Roman"/>
          <w:sz w:val="24"/>
          <w:szCs w:val="24"/>
        </w:rPr>
        <w:t>R</w:t>
      </w:r>
      <w:r w:rsidRPr="0052636D">
        <w:rPr>
          <w:rFonts w:ascii="Times New Roman" w:hAnsi="Times New Roman" w:cs="Times New Roman"/>
          <w:sz w:val="24"/>
          <w:szCs w:val="24"/>
        </w:rPr>
        <w:t xml:space="preserve">epresentation of </w:t>
      </w:r>
      <w:r>
        <w:rPr>
          <w:rFonts w:ascii="Times New Roman" w:hAnsi="Times New Roman" w:cs="Times New Roman"/>
          <w:sz w:val="24"/>
          <w:szCs w:val="24"/>
        </w:rPr>
        <w:t>D</w:t>
      </w:r>
      <w:r w:rsidRPr="0052636D">
        <w:rPr>
          <w:rFonts w:ascii="Times New Roman" w:hAnsi="Times New Roman" w:cs="Times New Roman"/>
          <w:sz w:val="24"/>
          <w:szCs w:val="24"/>
        </w:rPr>
        <w:t xml:space="preserve">eaf </w:t>
      </w:r>
      <w:r>
        <w:rPr>
          <w:rFonts w:ascii="Times New Roman" w:hAnsi="Times New Roman" w:cs="Times New Roman"/>
          <w:sz w:val="24"/>
          <w:szCs w:val="24"/>
        </w:rPr>
        <w:t>P</w:t>
      </w:r>
      <w:r w:rsidRPr="0052636D">
        <w:rPr>
          <w:rFonts w:ascii="Times New Roman" w:hAnsi="Times New Roman" w:cs="Times New Roman"/>
          <w:sz w:val="24"/>
          <w:szCs w:val="24"/>
        </w:rPr>
        <w:t xml:space="preserve">eople in </w:t>
      </w:r>
      <w:r>
        <w:rPr>
          <w:rFonts w:ascii="Times New Roman" w:hAnsi="Times New Roman" w:cs="Times New Roman"/>
          <w:sz w:val="24"/>
          <w:szCs w:val="24"/>
        </w:rPr>
        <w:t>M</w:t>
      </w:r>
      <w:r w:rsidRPr="0052636D">
        <w:rPr>
          <w:rFonts w:ascii="Times New Roman" w:hAnsi="Times New Roman" w:cs="Times New Roman"/>
          <w:sz w:val="24"/>
          <w:szCs w:val="24"/>
        </w:rPr>
        <w:t xml:space="preserve">ainstream </w:t>
      </w:r>
      <w:r>
        <w:rPr>
          <w:rFonts w:ascii="Times New Roman" w:hAnsi="Times New Roman" w:cs="Times New Roman"/>
          <w:sz w:val="24"/>
          <w:szCs w:val="24"/>
        </w:rPr>
        <w:t>A</w:t>
      </w:r>
      <w:r w:rsidRPr="0052636D">
        <w:rPr>
          <w:rFonts w:ascii="Times New Roman" w:hAnsi="Times New Roman" w:cs="Times New Roman"/>
          <w:sz w:val="24"/>
          <w:szCs w:val="24"/>
        </w:rPr>
        <w:t xml:space="preserve">cademia: </w:t>
      </w:r>
      <w:r>
        <w:rPr>
          <w:rFonts w:ascii="Times New Roman" w:hAnsi="Times New Roman" w:cs="Times New Roman"/>
          <w:sz w:val="24"/>
          <w:szCs w:val="24"/>
        </w:rPr>
        <w:t>W</w:t>
      </w:r>
      <w:r w:rsidRPr="0052636D">
        <w:rPr>
          <w:rFonts w:ascii="Times New Roman" w:hAnsi="Times New Roman" w:cs="Times New Roman"/>
          <w:sz w:val="24"/>
          <w:szCs w:val="24"/>
        </w:rPr>
        <w:t xml:space="preserve">hy </w:t>
      </w:r>
      <w:r>
        <w:rPr>
          <w:rFonts w:ascii="Times New Roman" w:hAnsi="Times New Roman" w:cs="Times New Roman"/>
          <w:sz w:val="24"/>
          <w:szCs w:val="24"/>
        </w:rPr>
        <w:t>N</w:t>
      </w:r>
      <w:r w:rsidRPr="0052636D">
        <w:rPr>
          <w:rFonts w:ascii="Times New Roman" w:hAnsi="Times New Roman" w:cs="Times New Roman"/>
          <w:sz w:val="24"/>
          <w:szCs w:val="24"/>
        </w:rPr>
        <w:t>ot?</w:t>
      </w:r>
      <w:r>
        <w:rPr>
          <w:rFonts w:ascii="Times New Roman" w:hAnsi="Times New Roman" w:cs="Times New Roman"/>
          <w:sz w:val="24"/>
          <w:szCs w:val="24"/>
        </w:rPr>
        <w:t>”</w:t>
      </w:r>
      <w:r w:rsidRPr="0052636D">
        <w:rPr>
          <w:rFonts w:ascii="Times New Roman" w:hAnsi="Times New Roman" w:cs="Times New Roman"/>
          <w:sz w:val="24"/>
          <w:szCs w:val="24"/>
        </w:rPr>
        <w:t xml:space="preserve"> </w:t>
      </w:r>
      <w:r w:rsidRPr="00054F26">
        <w:rPr>
          <w:rFonts w:ascii="Times New Roman" w:hAnsi="Times New Roman" w:cs="Times New Roman"/>
          <w:i/>
          <w:sz w:val="24"/>
          <w:szCs w:val="24"/>
        </w:rPr>
        <w:t>Higher Education</w:t>
      </w:r>
      <w:r w:rsidRPr="0052636D">
        <w:rPr>
          <w:rFonts w:ascii="Times New Roman" w:hAnsi="Times New Roman" w:cs="Times New Roman"/>
          <w:sz w:val="24"/>
          <w:szCs w:val="24"/>
        </w:rPr>
        <w:t xml:space="preserve"> 53 359-379 DOI: 10.1007/s10734-005-2428-x</w:t>
      </w:r>
    </w:p>
    <w:p w14:paraId="4045FC56" w14:textId="00DFD903" w:rsidR="007B7F36" w:rsidRPr="0052636D" w:rsidRDefault="007B7F36" w:rsidP="007B7F36">
      <w:pPr>
        <w:spacing w:line="480" w:lineRule="auto"/>
        <w:rPr>
          <w:rFonts w:ascii="Times New Roman" w:hAnsi="Times New Roman" w:cs="Times New Roman"/>
          <w:sz w:val="24"/>
          <w:szCs w:val="24"/>
        </w:rPr>
      </w:pPr>
    </w:p>
    <w:sectPr w:rsidR="007B7F36" w:rsidRPr="0052636D" w:rsidSect="00B1437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EE42" w14:textId="77777777" w:rsidR="00D27543" w:rsidRDefault="00D27543" w:rsidP="003B1CEF">
      <w:pPr>
        <w:spacing w:after="0" w:line="240" w:lineRule="auto"/>
      </w:pPr>
      <w:r>
        <w:separator/>
      </w:r>
    </w:p>
  </w:endnote>
  <w:endnote w:type="continuationSeparator" w:id="0">
    <w:p w14:paraId="51C62A14" w14:textId="77777777" w:rsidR="00D27543" w:rsidRDefault="00D27543" w:rsidP="003B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97713"/>
      <w:docPartObj>
        <w:docPartGallery w:val="Page Numbers (Bottom of Page)"/>
        <w:docPartUnique/>
      </w:docPartObj>
    </w:sdtPr>
    <w:sdtEndPr>
      <w:rPr>
        <w:noProof/>
      </w:rPr>
    </w:sdtEndPr>
    <w:sdtContent>
      <w:p w14:paraId="2541647C" w14:textId="3D9BAF61" w:rsidR="007F73C9" w:rsidRDefault="007F7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CEE83" w14:textId="77777777" w:rsidR="007F73C9" w:rsidRDefault="007F7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2D7" w14:textId="77777777" w:rsidR="00D27543" w:rsidRDefault="00D27543" w:rsidP="003B1CEF">
      <w:pPr>
        <w:spacing w:after="0" w:line="240" w:lineRule="auto"/>
      </w:pPr>
      <w:r>
        <w:separator/>
      </w:r>
    </w:p>
  </w:footnote>
  <w:footnote w:type="continuationSeparator" w:id="0">
    <w:p w14:paraId="10C63BC2" w14:textId="77777777" w:rsidR="00D27543" w:rsidRDefault="00D27543" w:rsidP="003B1CEF">
      <w:pPr>
        <w:spacing w:after="0" w:line="240" w:lineRule="auto"/>
      </w:pPr>
      <w:r>
        <w:continuationSeparator/>
      </w:r>
    </w:p>
  </w:footnote>
  <w:footnote w:id="1">
    <w:p w14:paraId="307E88FA" w14:textId="3FA1F979" w:rsidR="0045325B" w:rsidRDefault="000A1B9B">
      <w:pPr>
        <w:pStyle w:val="FootnoteText"/>
      </w:pPr>
      <w:r w:rsidRPr="00301A4B">
        <w:rPr>
          <w:rStyle w:val="FootnoteReference"/>
        </w:rPr>
        <w:footnoteRef/>
      </w:r>
      <w:r w:rsidRPr="00301A4B">
        <w:t xml:space="preserve"> I use the term ‘signing deaf’</w:t>
      </w:r>
      <w:r w:rsidR="00FA15B7">
        <w:t xml:space="preserve"> </w:t>
      </w:r>
      <w:r w:rsidR="00DF7936">
        <w:t xml:space="preserve">or simply ‘deaf’ </w:t>
      </w:r>
      <w:r w:rsidR="00FA15B7">
        <w:t>in this article</w:t>
      </w:r>
      <w:r w:rsidRPr="00301A4B">
        <w:t xml:space="preserve"> rather than the more traditional ‘Deaf’ to signal those who identify as culturally deaf and use sign languages as their first or preferred language. See </w:t>
      </w:r>
      <w:r w:rsidR="00C7192B">
        <w:t>Kusters, De Meulder and O’Brien</w:t>
      </w:r>
      <w:r w:rsidRPr="00301A4B">
        <w:t xml:space="preserve"> 2017 for more in depth discussion of this terminology.</w:t>
      </w:r>
      <w:r w:rsidR="00FA15B7">
        <w:t xml:space="preserve"> </w:t>
      </w:r>
    </w:p>
  </w:footnote>
  <w:footnote w:id="2">
    <w:p w14:paraId="0159AEEC" w14:textId="4E482120" w:rsidR="0052636D" w:rsidRDefault="0052636D" w:rsidP="0052636D">
      <w:pPr>
        <w:pStyle w:val="FootnoteText"/>
      </w:pPr>
      <w:r>
        <w:rPr>
          <w:rStyle w:val="FootnoteReference"/>
        </w:rPr>
        <w:footnoteRef/>
      </w:r>
      <w:r>
        <w:t xml:space="preserve"> I use ‘community’ and ‘communities’ in this paper as a shorthand for the sort of deaf groups/social gatherings/communal organisations that deaf people may be involved in. I am aware of the recent problematisation of the term ‘community’ in the field of Deaf Studies (see </w:t>
      </w:r>
      <w:r w:rsidR="00C7192B">
        <w:t>Kusters, De Meulder and O’Brien</w:t>
      </w:r>
      <w:r>
        <w:t xml:space="preserve"> 2017), but it remains the case that many deaf people still use the term to signal their loyalties and identities, as, indeed, participants in this project did. I retain it here for convenience and to follow the use made of the term by participants in this project.</w:t>
      </w:r>
    </w:p>
  </w:footnote>
  <w:footnote w:id="3">
    <w:p w14:paraId="68984DE0" w14:textId="77777777" w:rsidR="00B40411" w:rsidRDefault="00B40411">
      <w:pPr>
        <w:pStyle w:val="FootnoteText"/>
      </w:pPr>
      <w:r>
        <w:rPr>
          <w:rStyle w:val="FootnoteReference"/>
        </w:rPr>
        <w:footnoteRef/>
      </w:r>
      <w:r>
        <w:t xml:space="preserve"> I appreciate that the way I use ‘deaf’ and ‘hearing’ in this article presents them as monolithic concepts. Of course, there is huge variation within each of these </w:t>
      </w:r>
      <w:r w:rsidR="00980059">
        <w:t>concepts, such as race, gender, disability and so on. However, I am using these concepts in consciously essentialist ways, as this article is not the place to debate the variation within each.</w:t>
      </w:r>
    </w:p>
  </w:footnote>
  <w:footnote w:id="4">
    <w:p w14:paraId="35F088C8" w14:textId="77777777" w:rsidR="00624476" w:rsidRDefault="00624476">
      <w:pPr>
        <w:pStyle w:val="FootnoteText"/>
      </w:pPr>
      <w:r>
        <w:rPr>
          <w:rStyle w:val="FootnoteReference"/>
        </w:rPr>
        <w:footnoteRef/>
      </w:r>
      <w:r>
        <w:t xml:space="preserve"> All interviews for this project were conducted in BSL. Translations are the work of the </w:t>
      </w:r>
      <w:r w:rsidR="00B40411">
        <w:t>author</w:t>
      </w:r>
      <w:r w:rsidR="000F5BC5">
        <w:t>, who is deaf and bilingual in BSL and English,</w:t>
      </w:r>
      <w:r w:rsidR="00B40411">
        <w:t xml:space="preserve"> and</w:t>
      </w:r>
      <w:r>
        <w:t xml:space="preserve"> have been checked and approved by participants.</w:t>
      </w:r>
    </w:p>
  </w:footnote>
  <w:footnote w:id="5">
    <w:p w14:paraId="67BC3001" w14:textId="77777777" w:rsidR="008B7920" w:rsidRDefault="008B7920">
      <w:pPr>
        <w:pStyle w:val="FootnoteText"/>
      </w:pPr>
      <w:r>
        <w:rPr>
          <w:rStyle w:val="FootnoteReference"/>
        </w:rPr>
        <w:footnoteRef/>
      </w:r>
      <w:r>
        <w:t xml:space="preserve"> Access to Work (or AtW) is a UK Government scheme which provides a grant to pay for extra costs incurred by disabled people in accessing the workplace. For deaf academics in the UK, this funding is often used for (but is not limited to) paying for BSL/English interpreters.</w:t>
      </w:r>
    </w:p>
  </w:footnote>
  <w:footnote w:id="6">
    <w:p w14:paraId="398A7DEA" w14:textId="77777777" w:rsidR="00172F57" w:rsidRDefault="00172F57">
      <w:pPr>
        <w:pStyle w:val="FootnoteText"/>
      </w:pPr>
      <w:r>
        <w:rPr>
          <w:rStyle w:val="FootnoteReference"/>
        </w:rPr>
        <w:footnoteRef/>
      </w:r>
      <w:r>
        <w:t xml:space="preserve"> None of these academics had full time interpreter support. Some did have structured interpreter hours in that they organised their interpreters to be present </w:t>
      </w:r>
      <w:r w:rsidR="00DF0333">
        <w:t>in regular blocks of time each week. Others took a more ad hoc approach and booked interpreters as and when needed.</w:t>
      </w:r>
    </w:p>
  </w:footnote>
  <w:footnote w:id="7">
    <w:p w14:paraId="110D54E6" w14:textId="77777777" w:rsidR="001D1FCB" w:rsidRDefault="001D1FCB">
      <w:pPr>
        <w:pStyle w:val="FootnoteText"/>
      </w:pPr>
      <w:r>
        <w:rPr>
          <w:rStyle w:val="FootnoteReference"/>
        </w:rPr>
        <w:footnoteRef/>
      </w:r>
      <w:r>
        <w:t xml:space="preserve"> Thanks to Dr Victoria Crawley for discussion on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D587F"/>
    <w:multiLevelType w:val="hybridMultilevel"/>
    <w:tmpl w:val="7D6AF300"/>
    <w:lvl w:ilvl="0" w:tplc="6EB0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C4"/>
    <w:rsid w:val="0002189B"/>
    <w:rsid w:val="000A1B9B"/>
    <w:rsid w:val="000D09CC"/>
    <w:rsid w:val="000F04EE"/>
    <w:rsid w:val="000F5BC5"/>
    <w:rsid w:val="000F7E69"/>
    <w:rsid w:val="0010770F"/>
    <w:rsid w:val="0013490E"/>
    <w:rsid w:val="00152417"/>
    <w:rsid w:val="00172F57"/>
    <w:rsid w:val="00177C17"/>
    <w:rsid w:val="001B1FEF"/>
    <w:rsid w:val="001C73AB"/>
    <w:rsid w:val="001D1FCB"/>
    <w:rsid w:val="00202292"/>
    <w:rsid w:val="002314AE"/>
    <w:rsid w:val="00237835"/>
    <w:rsid w:val="0026565B"/>
    <w:rsid w:val="0029674A"/>
    <w:rsid w:val="002A159B"/>
    <w:rsid w:val="00301A4B"/>
    <w:rsid w:val="00335316"/>
    <w:rsid w:val="00374AE5"/>
    <w:rsid w:val="00394281"/>
    <w:rsid w:val="003A65D0"/>
    <w:rsid w:val="003B46B2"/>
    <w:rsid w:val="003F2BCD"/>
    <w:rsid w:val="004133B8"/>
    <w:rsid w:val="00417118"/>
    <w:rsid w:val="00424BC4"/>
    <w:rsid w:val="00445768"/>
    <w:rsid w:val="004A229E"/>
    <w:rsid w:val="004A3BEA"/>
    <w:rsid w:val="004D1F48"/>
    <w:rsid w:val="004E4EBF"/>
    <w:rsid w:val="004F1095"/>
    <w:rsid w:val="004F5171"/>
    <w:rsid w:val="00502FC8"/>
    <w:rsid w:val="00503C7C"/>
    <w:rsid w:val="0050581D"/>
    <w:rsid w:val="00506E10"/>
    <w:rsid w:val="0051466F"/>
    <w:rsid w:val="0052636D"/>
    <w:rsid w:val="005B0455"/>
    <w:rsid w:val="005C7F7B"/>
    <w:rsid w:val="005F7C12"/>
    <w:rsid w:val="0060083D"/>
    <w:rsid w:val="00601BAE"/>
    <w:rsid w:val="00624476"/>
    <w:rsid w:val="0063126A"/>
    <w:rsid w:val="00651AA1"/>
    <w:rsid w:val="00681AFC"/>
    <w:rsid w:val="00691E06"/>
    <w:rsid w:val="006A12E7"/>
    <w:rsid w:val="006A5ACF"/>
    <w:rsid w:val="007146B4"/>
    <w:rsid w:val="00732FC8"/>
    <w:rsid w:val="007403CB"/>
    <w:rsid w:val="007A5CC0"/>
    <w:rsid w:val="007B6643"/>
    <w:rsid w:val="007B7F36"/>
    <w:rsid w:val="007E1E0D"/>
    <w:rsid w:val="007F73C9"/>
    <w:rsid w:val="00830A4C"/>
    <w:rsid w:val="008310DD"/>
    <w:rsid w:val="0085307F"/>
    <w:rsid w:val="00860C2F"/>
    <w:rsid w:val="008771CC"/>
    <w:rsid w:val="008857D9"/>
    <w:rsid w:val="00893409"/>
    <w:rsid w:val="008B7920"/>
    <w:rsid w:val="008E08C4"/>
    <w:rsid w:val="008F512E"/>
    <w:rsid w:val="0091083B"/>
    <w:rsid w:val="00916F5B"/>
    <w:rsid w:val="00970857"/>
    <w:rsid w:val="00980059"/>
    <w:rsid w:val="009A2A3A"/>
    <w:rsid w:val="009B255B"/>
    <w:rsid w:val="00A0144B"/>
    <w:rsid w:val="00A153F6"/>
    <w:rsid w:val="00A3593E"/>
    <w:rsid w:val="00A55456"/>
    <w:rsid w:val="00A601EC"/>
    <w:rsid w:val="00A60CFE"/>
    <w:rsid w:val="00A97AFC"/>
    <w:rsid w:val="00AB2644"/>
    <w:rsid w:val="00B00DBE"/>
    <w:rsid w:val="00B00F43"/>
    <w:rsid w:val="00B136C5"/>
    <w:rsid w:val="00B238CA"/>
    <w:rsid w:val="00B3381C"/>
    <w:rsid w:val="00B40411"/>
    <w:rsid w:val="00B53798"/>
    <w:rsid w:val="00BE0097"/>
    <w:rsid w:val="00C304A9"/>
    <w:rsid w:val="00C70CAF"/>
    <w:rsid w:val="00C7192B"/>
    <w:rsid w:val="00CB20B2"/>
    <w:rsid w:val="00CC12F7"/>
    <w:rsid w:val="00D06DA0"/>
    <w:rsid w:val="00D22E96"/>
    <w:rsid w:val="00D27543"/>
    <w:rsid w:val="00D301CF"/>
    <w:rsid w:val="00D34C33"/>
    <w:rsid w:val="00D758D1"/>
    <w:rsid w:val="00D87928"/>
    <w:rsid w:val="00DA54D5"/>
    <w:rsid w:val="00DA748A"/>
    <w:rsid w:val="00DE28D9"/>
    <w:rsid w:val="00DF0333"/>
    <w:rsid w:val="00DF7936"/>
    <w:rsid w:val="00E11288"/>
    <w:rsid w:val="00E4341D"/>
    <w:rsid w:val="00E44F77"/>
    <w:rsid w:val="00E62F67"/>
    <w:rsid w:val="00E94C82"/>
    <w:rsid w:val="00EE2290"/>
    <w:rsid w:val="00EE76ED"/>
    <w:rsid w:val="00F10E9B"/>
    <w:rsid w:val="00F4410F"/>
    <w:rsid w:val="00F75261"/>
    <w:rsid w:val="00FA15B7"/>
    <w:rsid w:val="00FD5C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C9AE"/>
  <w15:docId w15:val="{769AB3B0-093A-5D48-A54E-879184EB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C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C7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75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55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851B8"/>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851B8"/>
    <w:rPr>
      <w:i/>
      <w:iCs/>
      <w:color w:val="404040" w:themeColor="text1" w:themeTint="BF"/>
    </w:rPr>
  </w:style>
  <w:style w:type="paragraph" w:styleId="FootnoteText">
    <w:name w:val="footnote text"/>
    <w:basedOn w:val="Normal"/>
    <w:link w:val="FootnoteTextChar"/>
    <w:uiPriority w:val="99"/>
    <w:semiHidden/>
    <w:unhideWhenUsed/>
    <w:rsid w:val="003B1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CEF"/>
    <w:rPr>
      <w:sz w:val="20"/>
      <w:szCs w:val="20"/>
    </w:rPr>
  </w:style>
  <w:style w:type="character" w:styleId="FootnoteReference">
    <w:name w:val="footnote reference"/>
    <w:basedOn w:val="DefaultParagraphFont"/>
    <w:uiPriority w:val="99"/>
    <w:semiHidden/>
    <w:unhideWhenUsed/>
    <w:rsid w:val="003B1CEF"/>
    <w:rPr>
      <w:vertAlign w:val="superscript"/>
    </w:rPr>
  </w:style>
  <w:style w:type="character" w:styleId="Hyperlink">
    <w:name w:val="Hyperlink"/>
    <w:basedOn w:val="DefaultParagraphFont"/>
    <w:uiPriority w:val="99"/>
    <w:unhideWhenUsed/>
    <w:rsid w:val="00827930"/>
    <w:rPr>
      <w:color w:val="0000FF" w:themeColor="hyperlink"/>
      <w:u w:val="single"/>
    </w:rPr>
  </w:style>
  <w:style w:type="paragraph" w:styleId="BalloonText">
    <w:name w:val="Balloon Text"/>
    <w:basedOn w:val="Normal"/>
    <w:link w:val="BalloonTextChar"/>
    <w:uiPriority w:val="99"/>
    <w:semiHidden/>
    <w:unhideWhenUsed/>
    <w:rsid w:val="0050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08"/>
    <w:rPr>
      <w:rFonts w:ascii="Tahoma" w:hAnsi="Tahoma" w:cs="Tahoma"/>
      <w:sz w:val="16"/>
      <w:szCs w:val="16"/>
    </w:rPr>
  </w:style>
  <w:style w:type="paragraph" w:styleId="Header">
    <w:name w:val="header"/>
    <w:basedOn w:val="Normal"/>
    <w:link w:val="HeaderChar"/>
    <w:uiPriority w:val="99"/>
    <w:unhideWhenUsed/>
    <w:rsid w:val="005C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AD"/>
  </w:style>
  <w:style w:type="paragraph" w:styleId="Footer">
    <w:name w:val="footer"/>
    <w:basedOn w:val="Normal"/>
    <w:link w:val="FooterChar"/>
    <w:uiPriority w:val="99"/>
    <w:unhideWhenUsed/>
    <w:rsid w:val="005C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AD"/>
  </w:style>
  <w:style w:type="character" w:styleId="CommentReference">
    <w:name w:val="annotation reference"/>
    <w:basedOn w:val="DefaultParagraphFont"/>
    <w:uiPriority w:val="99"/>
    <w:semiHidden/>
    <w:unhideWhenUsed/>
    <w:rsid w:val="006973F0"/>
    <w:rPr>
      <w:sz w:val="18"/>
      <w:szCs w:val="18"/>
    </w:rPr>
  </w:style>
  <w:style w:type="paragraph" w:styleId="CommentText">
    <w:name w:val="annotation text"/>
    <w:basedOn w:val="Normal"/>
    <w:link w:val="CommentTextChar"/>
    <w:uiPriority w:val="99"/>
    <w:semiHidden/>
    <w:unhideWhenUsed/>
    <w:rsid w:val="006973F0"/>
    <w:pPr>
      <w:spacing w:line="240" w:lineRule="auto"/>
    </w:pPr>
    <w:rPr>
      <w:sz w:val="24"/>
      <w:szCs w:val="24"/>
    </w:rPr>
  </w:style>
  <w:style w:type="character" w:customStyle="1" w:styleId="CommentTextChar">
    <w:name w:val="Comment Text Char"/>
    <w:basedOn w:val="DefaultParagraphFont"/>
    <w:link w:val="CommentText"/>
    <w:uiPriority w:val="99"/>
    <w:semiHidden/>
    <w:rsid w:val="006973F0"/>
    <w:rPr>
      <w:sz w:val="24"/>
      <w:szCs w:val="24"/>
    </w:rPr>
  </w:style>
  <w:style w:type="paragraph" w:styleId="CommentSubject">
    <w:name w:val="annotation subject"/>
    <w:basedOn w:val="CommentText"/>
    <w:next w:val="CommentText"/>
    <w:link w:val="CommentSubjectChar"/>
    <w:uiPriority w:val="99"/>
    <w:semiHidden/>
    <w:unhideWhenUsed/>
    <w:rsid w:val="006973F0"/>
    <w:rPr>
      <w:b/>
      <w:bCs/>
      <w:sz w:val="20"/>
      <w:szCs w:val="20"/>
    </w:rPr>
  </w:style>
  <w:style w:type="character" w:customStyle="1" w:styleId="CommentSubjectChar">
    <w:name w:val="Comment Subject Char"/>
    <w:basedOn w:val="CommentTextChar"/>
    <w:link w:val="CommentSubject"/>
    <w:uiPriority w:val="99"/>
    <w:semiHidden/>
    <w:rsid w:val="0069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prints.uwe.ac.uk/30535%20last%20accessed%205.9.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fficeforstudents.org.uk/advice-and-guidance/teaching/what-is-the-te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8061/dsq.v33i2.3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6A6D-DE8F-4C0D-8C82-81DF18C93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DC37E-3111-4804-A03D-6999B1B3FE55}">
  <ds:schemaRefs>
    <ds:schemaRef ds:uri="http://schemas.microsoft.com/sharepoint/v3/contenttype/forms"/>
  </ds:schemaRefs>
</ds:datastoreItem>
</file>

<file path=customXml/itemProps3.xml><?xml version="1.0" encoding="utf-8"?>
<ds:datastoreItem xmlns:ds="http://schemas.openxmlformats.org/officeDocument/2006/customXml" ds:itemID="{183916DA-22E5-4D1F-9DA9-F9B27EB6E523}">
  <ds:schemaRef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AF59C85-11C7-420A-8274-9BE8EAD5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7790</Words>
  <Characters>46201</Characters>
  <Application>Microsoft Office Word</Application>
  <DocSecurity>4</DocSecurity>
  <Lines>607</Lines>
  <Paragraphs>137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d.obrien</dc:creator>
  <cp:lastModifiedBy>Ruth Mardall (R.Mardall)</cp:lastModifiedBy>
  <cp:revision>2</cp:revision>
  <cp:lastPrinted>2018-09-11T15:34:00Z</cp:lastPrinted>
  <dcterms:created xsi:type="dcterms:W3CDTF">2020-02-27T16:22:00Z</dcterms:created>
  <dcterms:modified xsi:type="dcterms:W3CDTF">2020-02-27T16:22:00Z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