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E9C" w:rsidRDefault="000A5E9C">
      <w:pPr>
        <w:rPr>
          <w:rFonts w:ascii="Times New Roman" w:hAnsi="Times New Roman"/>
          <w:sz w:val="24"/>
          <w:szCs w:val="24"/>
        </w:rPr>
      </w:pPr>
    </w:p>
    <w:p w:rsidR="00973F40" w:rsidRDefault="00973F40">
      <w:pPr>
        <w:rPr>
          <w:rFonts w:ascii="Times New Roman" w:hAnsi="Times New Roman"/>
          <w:sz w:val="24"/>
          <w:szCs w:val="24"/>
        </w:rPr>
      </w:pPr>
    </w:p>
    <w:p w:rsidR="00322CBE" w:rsidRDefault="00322CBE">
      <w:pPr>
        <w:rPr>
          <w:rFonts w:ascii="Times New Roman" w:hAnsi="Times New Roman"/>
          <w:sz w:val="24"/>
          <w:szCs w:val="24"/>
        </w:rPr>
      </w:pPr>
    </w:p>
    <w:p w:rsidR="00A024FB" w:rsidRPr="00E80636" w:rsidRDefault="00A024FB" w:rsidP="00E80636">
      <w:pPr>
        <w:pStyle w:val="Title"/>
        <w:jc w:val="center"/>
        <w:rPr>
          <w:rFonts w:ascii="Times New Roman" w:hAnsi="Times New Roman" w:cs="Times New Roman"/>
          <w:sz w:val="24"/>
          <w:szCs w:val="24"/>
        </w:rPr>
      </w:pPr>
      <w:r w:rsidRPr="00E80636">
        <w:rPr>
          <w:rFonts w:ascii="Times New Roman" w:hAnsi="Times New Roman" w:cs="Times New Roman"/>
          <w:sz w:val="24"/>
          <w:szCs w:val="24"/>
        </w:rPr>
        <w:t>P</w:t>
      </w:r>
      <w:r w:rsidR="00BD4C43" w:rsidRPr="00E80636">
        <w:rPr>
          <w:rFonts w:ascii="Times New Roman" w:hAnsi="Times New Roman" w:cs="Times New Roman"/>
          <w:sz w:val="24"/>
          <w:szCs w:val="24"/>
        </w:rPr>
        <w:t xml:space="preserve">sychological type </w:t>
      </w:r>
      <w:r w:rsidRPr="00E80636">
        <w:rPr>
          <w:rFonts w:ascii="Times New Roman" w:hAnsi="Times New Roman" w:cs="Times New Roman"/>
          <w:sz w:val="24"/>
          <w:szCs w:val="24"/>
        </w:rPr>
        <w:t>and psychological temperament among</w:t>
      </w:r>
      <w:r w:rsidR="00BD4C43" w:rsidRPr="00E80636">
        <w:rPr>
          <w:rFonts w:ascii="Times New Roman" w:hAnsi="Times New Roman" w:cs="Times New Roman"/>
          <w:sz w:val="24"/>
          <w:szCs w:val="24"/>
        </w:rPr>
        <w:t xml:space="preserve"> Readers within the</w:t>
      </w:r>
    </w:p>
    <w:p w:rsidR="00973F40" w:rsidRPr="00E80636" w:rsidRDefault="00BD4C43" w:rsidP="00E80636">
      <w:pPr>
        <w:pStyle w:val="Title"/>
        <w:jc w:val="center"/>
        <w:rPr>
          <w:rFonts w:ascii="Times New Roman" w:hAnsi="Times New Roman" w:cs="Times New Roman"/>
          <w:sz w:val="24"/>
          <w:szCs w:val="24"/>
        </w:rPr>
      </w:pPr>
      <w:r w:rsidRPr="00E80636">
        <w:rPr>
          <w:rFonts w:ascii="Times New Roman" w:hAnsi="Times New Roman" w:cs="Times New Roman"/>
          <w:sz w:val="24"/>
          <w:szCs w:val="24"/>
        </w:rPr>
        <w:t>Church of England: A complementary</w:t>
      </w:r>
      <w:r w:rsidR="002945CE" w:rsidRPr="00E80636">
        <w:rPr>
          <w:rFonts w:ascii="Times New Roman" w:hAnsi="Times New Roman" w:cs="Times New Roman"/>
          <w:sz w:val="24"/>
          <w:szCs w:val="24"/>
        </w:rPr>
        <w:t xml:space="preserve"> </w:t>
      </w:r>
      <w:r w:rsidRPr="00E80636">
        <w:rPr>
          <w:rFonts w:ascii="Times New Roman" w:hAnsi="Times New Roman" w:cs="Times New Roman"/>
          <w:sz w:val="24"/>
          <w:szCs w:val="24"/>
        </w:rPr>
        <w:t>ministry?</w:t>
      </w:r>
    </w:p>
    <w:p w:rsidR="001E251E" w:rsidRDefault="001E251E" w:rsidP="00322CBE">
      <w:pPr>
        <w:jc w:val="center"/>
        <w:rPr>
          <w:rFonts w:ascii="Times New Roman" w:hAnsi="Times New Roman"/>
          <w:sz w:val="24"/>
          <w:szCs w:val="24"/>
        </w:rPr>
      </w:pPr>
    </w:p>
    <w:p w:rsidR="00813633" w:rsidRDefault="00813633" w:rsidP="00322CBE">
      <w:pPr>
        <w:jc w:val="center"/>
        <w:rPr>
          <w:rFonts w:ascii="Times New Roman" w:hAnsi="Times New Roman"/>
          <w:sz w:val="24"/>
          <w:szCs w:val="24"/>
        </w:rPr>
      </w:pPr>
    </w:p>
    <w:p w:rsidR="00322CBE" w:rsidRDefault="00322CBE" w:rsidP="00322CBE">
      <w:pPr>
        <w:jc w:val="center"/>
        <w:rPr>
          <w:rFonts w:ascii="Times New Roman" w:hAnsi="Times New Roman"/>
          <w:sz w:val="24"/>
          <w:szCs w:val="24"/>
        </w:rPr>
      </w:pPr>
      <w:r>
        <w:rPr>
          <w:rFonts w:ascii="Times New Roman" w:hAnsi="Times New Roman"/>
          <w:sz w:val="24"/>
          <w:szCs w:val="24"/>
        </w:rPr>
        <w:t>Leslie J</w:t>
      </w:r>
      <w:r w:rsidR="00973F40">
        <w:rPr>
          <w:rFonts w:ascii="Times New Roman" w:hAnsi="Times New Roman"/>
          <w:sz w:val="24"/>
          <w:szCs w:val="24"/>
        </w:rPr>
        <w:t>.</w:t>
      </w:r>
      <w:r>
        <w:rPr>
          <w:rFonts w:ascii="Times New Roman" w:hAnsi="Times New Roman"/>
          <w:sz w:val="24"/>
          <w:szCs w:val="24"/>
        </w:rPr>
        <w:t xml:space="preserve"> Francis*</w:t>
      </w:r>
    </w:p>
    <w:p w:rsidR="00322CBE" w:rsidRDefault="00322CBE" w:rsidP="00322CBE">
      <w:pPr>
        <w:jc w:val="center"/>
        <w:rPr>
          <w:rFonts w:ascii="Times New Roman" w:hAnsi="Times New Roman"/>
          <w:sz w:val="24"/>
          <w:szCs w:val="24"/>
        </w:rPr>
      </w:pPr>
      <w:r>
        <w:rPr>
          <w:rFonts w:ascii="Times New Roman" w:hAnsi="Times New Roman"/>
          <w:sz w:val="24"/>
          <w:szCs w:val="24"/>
        </w:rPr>
        <w:t xml:space="preserve">University of Warwick, </w:t>
      </w:r>
      <w:r w:rsidR="00A024FB">
        <w:rPr>
          <w:rFonts w:ascii="Times New Roman" w:hAnsi="Times New Roman"/>
          <w:sz w:val="24"/>
          <w:szCs w:val="24"/>
        </w:rPr>
        <w:t xml:space="preserve">Coventry, </w:t>
      </w:r>
      <w:r w:rsidR="00973F40">
        <w:rPr>
          <w:rFonts w:ascii="Times New Roman" w:hAnsi="Times New Roman"/>
          <w:sz w:val="24"/>
          <w:szCs w:val="24"/>
        </w:rPr>
        <w:t xml:space="preserve">England, </w:t>
      </w:r>
      <w:r>
        <w:rPr>
          <w:rFonts w:ascii="Times New Roman" w:hAnsi="Times New Roman"/>
          <w:sz w:val="24"/>
          <w:szCs w:val="24"/>
        </w:rPr>
        <w:t>UK</w:t>
      </w:r>
    </w:p>
    <w:p w:rsidR="00322CBE" w:rsidRDefault="00322CBE" w:rsidP="00322CBE">
      <w:pPr>
        <w:jc w:val="center"/>
        <w:rPr>
          <w:rFonts w:ascii="Times New Roman" w:hAnsi="Times New Roman"/>
          <w:sz w:val="24"/>
          <w:szCs w:val="24"/>
        </w:rPr>
      </w:pPr>
    </w:p>
    <w:p w:rsidR="00322CBE" w:rsidRDefault="00973F40" w:rsidP="00322CBE">
      <w:pPr>
        <w:jc w:val="center"/>
        <w:rPr>
          <w:rFonts w:ascii="Times New Roman" w:hAnsi="Times New Roman"/>
          <w:sz w:val="24"/>
          <w:szCs w:val="24"/>
        </w:rPr>
      </w:pPr>
      <w:r>
        <w:rPr>
          <w:rFonts w:ascii="Times New Roman" w:hAnsi="Times New Roman"/>
          <w:sz w:val="24"/>
          <w:szCs w:val="24"/>
        </w:rPr>
        <w:t>Susan H. Jones</w:t>
      </w:r>
    </w:p>
    <w:p w:rsidR="00973F40" w:rsidRDefault="00A024FB" w:rsidP="00322CBE">
      <w:pPr>
        <w:jc w:val="center"/>
        <w:rPr>
          <w:rFonts w:ascii="Times New Roman" w:hAnsi="Times New Roman"/>
          <w:sz w:val="24"/>
          <w:szCs w:val="24"/>
        </w:rPr>
      </w:pPr>
      <w:r>
        <w:rPr>
          <w:rFonts w:ascii="Times New Roman" w:hAnsi="Times New Roman"/>
          <w:sz w:val="24"/>
          <w:szCs w:val="24"/>
        </w:rPr>
        <w:t>Liverpool Cathedral, Liverpool, England</w:t>
      </w:r>
      <w:r w:rsidR="00973F40">
        <w:rPr>
          <w:rFonts w:ascii="Times New Roman" w:hAnsi="Times New Roman"/>
          <w:sz w:val="24"/>
          <w:szCs w:val="24"/>
        </w:rPr>
        <w:t>, UK</w:t>
      </w:r>
    </w:p>
    <w:p w:rsidR="00973F40" w:rsidRDefault="00973F40" w:rsidP="00322CBE">
      <w:pPr>
        <w:jc w:val="center"/>
        <w:rPr>
          <w:rFonts w:ascii="Times New Roman" w:hAnsi="Times New Roman"/>
          <w:sz w:val="24"/>
          <w:szCs w:val="24"/>
        </w:rPr>
      </w:pPr>
    </w:p>
    <w:p w:rsidR="00973F40" w:rsidRDefault="00973F40" w:rsidP="00322CBE">
      <w:pPr>
        <w:jc w:val="center"/>
        <w:rPr>
          <w:rFonts w:ascii="Times New Roman" w:hAnsi="Times New Roman"/>
          <w:sz w:val="24"/>
          <w:szCs w:val="24"/>
        </w:rPr>
      </w:pPr>
      <w:r>
        <w:rPr>
          <w:rFonts w:ascii="Times New Roman" w:hAnsi="Times New Roman"/>
          <w:sz w:val="24"/>
          <w:szCs w:val="24"/>
        </w:rPr>
        <w:t>Andrew Village</w:t>
      </w:r>
    </w:p>
    <w:p w:rsidR="00B979E6" w:rsidRDefault="00973F40" w:rsidP="00E80636">
      <w:pPr>
        <w:jc w:val="center"/>
        <w:rPr>
          <w:rFonts w:ascii="Times New Roman" w:hAnsi="Times New Roman"/>
          <w:sz w:val="24"/>
          <w:szCs w:val="24"/>
        </w:rPr>
      </w:pPr>
      <w:r>
        <w:rPr>
          <w:rFonts w:ascii="Times New Roman" w:hAnsi="Times New Roman"/>
          <w:sz w:val="24"/>
          <w:szCs w:val="24"/>
        </w:rPr>
        <w:t xml:space="preserve">York St John University, </w:t>
      </w:r>
      <w:r w:rsidR="00A024FB">
        <w:rPr>
          <w:rFonts w:ascii="Times New Roman" w:hAnsi="Times New Roman"/>
          <w:sz w:val="24"/>
          <w:szCs w:val="24"/>
        </w:rPr>
        <w:t xml:space="preserve">York, </w:t>
      </w:r>
      <w:r>
        <w:rPr>
          <w:rFonts w:ascii="Times New Roman" w:hAnsi="Times New Roman"/>
          <w:sz w:val="24"/>
          <w:szCs w:val="24"/>
        </w:rPr>
        <w:t>England, UK</w:t>
      </w:r>
    </w:p>
    <w:p w:rsidR="00E80636" w:rsidRDefault="00E80636" w:rsidP="00E80636">
      <w:pPr>
        <w:jc w:val="center"/>
        <w:rPr>
          <w:rFonts w:ascii="Times New Roman" w:hAnsi="Times New Roman"/>
          <w:sz w:val="24"/>
          <w:szCs w:val="24"/>
        </w:rPr>
      </w:pPr>
    </w:p>
    <w:p w:rsidR="00322CBE" w:rsidRPr="006904F7" w:rsidRDefault="00322CBE" w:rsidP="00322CBE">
      <w:pPr>
        <w:tabs>
          <w:tab w:val="left" w:pos="3180"/>
        </w:tabs>
        <w:spacing w:after="0" w:line="240" w:lineRule="auto"/>
        <w:ind w:right="471"/>
        <w:jc w:val="both"/>
        <w:rPr>
          <w:rFonts w:ascii="Times New Roman" w:hAnsi="Times New Roman"/>
          <w:sz w:val="24"/>
          <w:szCs w:val="24"/>
        </w:rPr>
      </w:pPr>
      <w:r w:rsidRPr="006904F7">
        <w:rPr>
          <w:rFonts w:ascii="Times New Roman" w:hAnsi="Times New Roman"/>
          <w:sz w:val="24"/>
          <w:szCs w:val="24"/>
        </w:rPr>
        <w:t>Author note:</w:t>
      </w:r>
      <w:r w:rsidRPr="006904F7">
        <w:rPr>
          <w:rFonts w:ascii="Times New Roman" w:hAnsi="Times New Roman"/>
          <w:sz w:val="24"/>
          <w:szCs w:val="24"/>
        </w:rPr>
        <w:tab/>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*Corresponding author:</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Leslie J</w:t>
      </w:r>
      <w:r w:rsidR="00A248F5">
        <w:rPr>
          <w:rFonts w:ascii="Times New Roman" w:hAnsi="Times New Roman"/>
          <w:sz w:val="24"/>
          <w:szCs w:val="24"/>
        </w:rPr>
        <w:t>.</w:t>
      </w:r>
      <w:r w:rsidRPr="006904F7">
        <w:rPr>
          <w:rFonts w:ascii="Times New Roman" w:hAnsi="Times New Roman"/>
          <w:sz w:val="24"/>
          <w:szCs w:val="24"/>
        </w:rPr>
        <w:t xml:space="preserve"> Francis</w:t>
      </w:r>
    </w:p>
    <w:p w:rsidR="00322CBE" w:rsidRPr="006904F7" w:rsidRDefault="0006125B" w:rsidP="00322CBE">
      <w:pPr>
        <w:spacing w:after="0" w:line="240" w:lineRule="auto"/>
        <w:ind w:right="471"/>
        <w:jc w:val="both"/>
        <w:rPr>
          <w:rFonts w:ascii="Times New Roman" w:hAnsi="Times New Roman"/>
          <w:sz w:val="24"/>
          <w:szCs w:val="24"/>
        </w:rPr>
      </w:pPr>
      <w:r>
        <w:rPr>
          <w:rFonts w:ascii="Times New Roman" w:hAnsi="Times New Roman"/>
          <w:sz w:val="24"/>
          <w:szCs w:val="24"/>
        </w:rPr>
        <w:t xml:space="preserve">Centre for </w:t>
      </w:r>
      <w:r w:rsidR="00322CBE" w:rsidRPr="006904F7">
        <w:rPr>
          <w:rFonts w:ascii="Times New Roman" w:hAnsi="Times New Roman"/>
          <w:sz w:val="24"/>
          <w:szCs w:val="24"/>
        </w:rPr>
        <w:t>Education</w:t>
      </w:r>
      <w:r w:rsidR="00B979E6">
        <w:rPr>
          <w:rFonts w:ascii="Times New Roman" w:hAnsi="Times New Roman"/>
          <w:sz w:val="24"/>
          <w:szCs w:val="24"/>
        </w:rPr>
        <w:t>al Development, Appraisal and Research (CEDAR)</w:t>
      </w:r>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The University of Warwick</w:t>
      </w:r>
      <w:bookmarkStart w:id="0" w:name="_GoBack"/>
      <w:bookmarkEnd w:id="0"/>
    </w:p>
    <w:p w:rsidR="00322CBE" w:rsidRPr="006904F7" w:rsidRDefault="00322CBE" w:rsidP="00322CBE">
      <w:pPr>
        <w:spacing w:after="0" w:line="240" w:lineRule="auto"/>
        <w:ind w:right="471"/>
        <w:jc w:val="both"/>
        <w:rPr>
          <w:rFonts w:ascii="Times New Roman" w:hAnsi="Times New Roman"/>
          <w:sz w:val="24"/>
          <w:szCs w:val="24"/>
        </w:rPr>
      </w:pPr>
      <w:r w:rsidRPr="006904F7">
        <w:rPr>
          <w:rFonts w:ascii="Times New Roman" w:hAnsi="Times New Roman"/>
          <w:sz w:val="24"/>
          <w:szCs w:val="24"/>
        </w:rPr>
        <w:t>Coventry CV4 7AL United Kingdom</w:t>
      </w:r>
    </w:p>
    <w:p w:rsidR="00E80636" w:rsidRDefault="00322CBE" w:rsidP="00E80636">
      <w:pPr>
        <w:spacing w:after="0" w:line="240" w:lineRule="auto"/>
        <w:ind w:right="471"/>
        <w:rPr>
          <w:rStyle w:val="Hyperlink"/>
          <w:rFonts w:ascii="Times New Roman" w:hAnsi="Times New Roman"/>
          <w:sz w:val="24"/>
          <w:szCs w:val="24"/>
        </w:rPr>
      </w:pPr>
      <w:r w:rsidRPr="006904F7">
        <w:rPr>
          <w:rFonts w:ascii="Times New Roman" w:hAnsi="Times New Roman"/>
          <w:sz w:val="24"/>
          <w:szCs w:val="24"/>
        </w:rPr>
        <w:t xml:space="preserve">Email:   </w:t>
      </w:r>
      <w:hyperlink r:id="rId8" w:history="1">
        <w:r w:rsidRPr="00662905">
          <w:rPr>
            <w:rStyle w:val="Hyperlink"/>
            <w:rFonts w:ascii="Times New Roman" w:hAnsi="Times New Roman"/>
            <w:sz w:val="24"/>
            <w:szCs w:val="24"/>
          </w:rPr>
          <w:t>leslie.francis@warwick.ac.uk</w:t>
        </w:r>
      </w:hyperlink>
    </w:p>
    <w:p w:rsidR="00E80636" w:rsidRDefault="00E80636" w:rsidP="00E80636">
      <w:pPr>
        <w:spacing w:after="0" w:line="240" w:lineRule="auto"/>
        <w:ind w:right="471"/>
        <w:rPr>
          <w:rFonts w:ascii="Times New Roman" w:hAnsi="Times New Roman"/>
          <w:b/>
          <w:sz w:val="24"/>
          <w:szCs w:val="24"/>
        </w:rPr>
      </w:pPr>
    </w:p>
    <w:p w:rsidR="00322CBE" w:rsidRPr="00E80636" w:rsidRDefault="00B32FFA" w:rsidP="00E80636">
      <w:pPr>
        <w:pStyle w:val="Heading1"/>
        <w:rPr>
          <w:rFonts w:ascii="Times New Roman" w:hAnsi="Times New Roman" w:cs="Times New Roman"/>
          <w:color w:val="auto"/>
          <w:sz w:val="24"/>
          <w:szCs w:val="24"/>
        </w:rPr>
      </w:pPr>
      <w:r w:rsidRPr="00E80636">
        <w:rPr>
          <w:rFonts w:ascii="Times New Roman" w:hAnsi="Times New Roman" w:cs="Times New Roman"/>
          <w:color w:val="auto"/>
          <w:sz w:val="24"/>
          <w:szCs w:val="24"/>
        </w:rPr>
        <w:t>Abstract</w:t>
      </w:r>
    </w:p>
    <w:p w:rsidR="00A248F5" w:rsidRDefault="00A024FB" w:rsidP="0006125B">
      <w:pPr>
        <w:spacing w:after="0" w:line="480" w:lineRule="auto"/>
        <w:rPr>
          <w:rFonts w:ascii="Times New Roman" w:hAnsi="Times New Roman"/>
          <w:sz w:val="24"/>
          <w:szCs w:val="24"/>
        </w:rPr>
      </w:pPr>
      <w:r>
        <w:rPr>
          <w:rFonts w:ascii="Times New Roman" w:hAnsi="Times New Roman"/>
          <w:sz w:val="24"/>
          <w:szCs w:val="24"/>
        </w:rPr>
        <w:t xml:space="preserve">Within the Church of England Readers are lay ministers trained and authorised to lead services and to preach. </w:t>
      </w:r>
      <w:r w:rsidR="00973F40">
        <w:rPr>
          <w:rFonts w:ascii="Times New Roman" w:hAnsi="Times New Roman"/>
          <w:sz w:val="24"/>
          <w:szCs w:val="24"/>
        </w:rPr>
        <w:t>Th</w:t>
      </w:r>
      <w:r w:rsidR="00A248F5">
        <w:rPr>
          <w:rFonts w:ascii="Times New Roman" w:hAnsi="Times New Roman"/>
          <w:sz w:val="24"/>
          <w:szCs w:val="24"/>
        </w:rPr>
        <w:t xml:space="preserve">e Church of England’s National Readers’ Conference draws together Readers from across the dioceses and provides a window into the skills and aptitudes of those who are shaping that form of recognised lay ministry. This study draws on data provided by 59 male Readers and 96 female Readers attending the national conference in 2013 in order to profile the psychological type and psychological temperament of these lay </w:t>
      </w:r>
      <w:r w:rsidR="00A248F5">
        <w:rPr>
          <w:rFonts w:ascii="Times New Roman" w:hAnsi="Times New Roman"/>
          <w:sz w:val="24"/>
          <w:szCs w:val="24"/>
        </w:rPr>
        <w:lastRenderedPageBreak/>
        <w:t xml:space="preserve">ministers and to compare these profiles with data published in 2007 on 626 clergymen and 237 clergywomen serving in the Church of England. </w:t>
      </w:r>
      <w:r w:rsidR="00A248F5" w:rsidRPr="00C53894">
        <w:rPr>
          <w:rFonts w:ascii="Times New Roman" w:hAnsi="Times New Roman"/>
          <w:sz w:val="24"/>
          <w:szCs w:val="24"/>
        </w:rPr>
        <w:t xml:space="preserve">Readers are significantly more likely than </w:t>
      </w:r>
      <w:r w:rsidR="00C53894">
        <w:rPr>
          <w:rFonts w:ascii="Times New Roman" w:hAnsi="Times New Roman"/>
          <w:sz w:val="24"/>
          <w:szCs w:val="24"/>
        </w:rPr>
        <w:t>clergy</w:t>
      </w:r>
      <w:r w:rsidR="00A248F5">
        <w:rPr>
          <w:rFonts w:ascii="Times New Roman" w:hAnsi="Times New Roman"/>
          <w:sz w:val="24"/>
          <w:szCs w:val="24"/>
        </w:rPr>
        <w:t xml:space="preserve"> to prefer sensing and to prefer judging. The consequence is a much higher proportion of the SJ </w:t>
      </w:r>
      <w:r w:rsidR="00C53894">
        <w:rPr>
          <w:rFonts w:ascii="Times New Roman" w:hAnsi="Times New Roman"/>
          <w:sz w:val="24"/>
          <w:szCs w:val="24"/>
        </w:rPr>
        <w:t xml:space="preserve">Epimethean </w:t>
      </w:r>
      <w:r w:rsidR="00A248F5">
        <w:rPr>
          <w:rFonts w:ascii="Times New Roman" w:hAnsi="Times New Roman"/>
          <w:sz w:val="24"/>
          <w:szCs w:val="24"/>
        </w:rPr>
        <w:t>temperament among Readers: 56% among male readers, compared with 31% among clergymen, and 60% among female readers, compared with 29% among clergy</w:t>
      </w:r>
      <w:r w:rsidR="00C53894">
        <w:rPr>
          <w:rFonts w:ascii="Times New Roman" w:hAnsi="Times New Roman"/>
          <w:sz w:val="24"/>
          <w:szCs w:val="24"/>
        </w:rPr>
        <w:t>wo</w:t>
      </w:r>
      <w:r w:rsidR="00A248F5">
        <w:rPr>
          <w:rFonts w:ascii="Times New Roman" w:hAnsi="Times New Roman"/>
          <w:sz w:val="24"/>
          <w:szCs w:val="24"/>
        </w:rPr>
        <w:t>men. The implications of these findings are discussed for the distinctive contribution made by Reader ministry.</w:t>
      </w:r>
    </w:p>
    <w:p w:rsidR="0006125B" w:rsidRDefault="0006125B" w:rsidP="0006125B">
      <w:pPr>
        <w:spacing w:after="0" w:line="480" w:lineRule="auto"/>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xml:space="preserve">: </w:t>
      </w:r>
      <w:r w:rsidR="00A248F5">
        <w:rPr>
          <w:rFonts w:ascii="Times New Roman" w:hAnsi="Times New Roman"/>
          <w:sz w:val="24"/>
          <w:szCs w:val="24"/>
        </w:rPr>
        <w:t>Psychological type, psychological temperament, Church of England, clergy, Readers</w:t>
      </w:r>
    </w:p>
    <w:p w:rsidR="0006125B" w:rsidRDefault="0006125B">
      <w:pPr>
        <w:rPr>
          <w:rFonts w:ascii="Times New Roman" w:hAnsi="Times New Roman"/>
          <w:sz w:val="24"/>
          <w:szCs w:val="24"/>
        </w:rPr>
      </w:pPr>
      <w:r>
        <w:rPr>
          <w:rFonts w:ascii="Times New Roman" w:hAnsi="Times New Roman"/>
          <w:sz w:val="24"/>
          <w:szCs w:val="24"/>
        </w:rPr>
        <w:br w:type="page"/>
      </w:r>
    </w:p>
    <w:p w:rsidR="0006125B" w:rsidRDefault="0006125B" w:rsidP="0006125B">
      <w:pPr>
        <w:spacing w:after="0" w:line="480" w:lineRule="auto"/>
        <w:jc w:val="center"/>
        <w:rPr>
          <w:rFonts w:ascii="Times New Roman" w:hAnsi="Times New Roman"/>
          <w:sz w:val="24"/>
          <w:szCs w:val="24"/>
        </w:rPr>
      </w:pPr>
      <w:r>
        <w:rPr>
          <w:rFonts w:ascii="Times New Roman" w:hAnsi="Times New Roman"/>
          <w:b/>
          <w:sz w:val="24"/>
          <w:szCs w:val="24"/>
        </w:rPr>
        <w:t>Introduction</w:t>
      </w:r>
    </w:p>
    <w:p w:rsidR="000760B9" w:rsidRDefault="000760B9" w:rsidP="00CA1087">
      <w:pPr>
        <w:spacing w:after="0" w:line="480" w:lineRule="auto"/>
        <w:ind w:firstLine="720"/>
        <w:rPr>
          <w:rFonts w:ascii="Times New Roman" w:hAnsi="Times New Roman"/>
          <w:sz w:val="24"/>
        </w:rPr>
      </w:pPr>
      <w:r>
        <w:rPr>
          <w:rFonts w:ascii="Times New Roman" w:hAnsi="Times New Roman"/>
          <w:sz w:val="24"/>
        </w:rPr>
        <w:t>An individual differences approach to ministry and to theological education is rooted both in theological and psychological traditions. The approach rooted in the theology of individual differences, as exemplified by Francis and Village (2015), draws on an understanding of men and women created in the image of God who reflects diversity (</w:t>
      </w:r>
      <w:r w:rsidR="00080DC8">
        <w:rPr>
          <w:rFonts w:ascii="Times New Roman" w:hAnsi="Times New Roman"/>
          <w:sz w:val="24"/>
        </w:rPr>
        <w:t>Genesis</w:t>
      </w:r>
      <w:r>
        <w:rPr>
          <w:rFonts w:ascii="Times New Roman" w:hAnsi="Times New Roman"/>
          <w:sz w:val="24"/>
        </w:rPr>
        <w:t xml:space="preserve"> 1: 27). The approach rooted in the psychology of individual differences draws on a scientific investigation of human behaviour and mental functioning, as exemplified in personality theories. While personality psychologists have developed a number of different scientifically-grounded models of personality (Cattell, Eber, &amp; </w:t>
      </w:r>
      <w:proofErr w:type="spellStart"/>
      <w:r>
        <w:rPr>
          <w:rFonts w:ascii="Times New Roman" w:hAnsi="Times New Roman"/>
          <w:sz w:val="24"/>
        </w:rPr>
        <w:t>Tatsuoka</w:t>
      </w:r>
      <w:proofErr w:type="spellEnd"/>
      <w:r>
        <w:rPr>
          <w:rFonts w:ascii="Times New Roman" w:hAnsi="Times New Roman"/>
          <w:sz w:val="24"/>
        </w:rPr>
        <w:t>, 1970; Eysenck &amp; Eysenck, 1975; Costa &amp; McCrae, 1985), the model that has been most fully and fruitfully employed within the fields of ministry and theological educa</w:t>
      </w:r>
      <w:r w:rsidR="00E96101">
        <w:rPr>
          <w:rFonts w:ascii="Times New Roman" w:hAnsi="Times New Roman"/>
          <w:sz w:val="24"/>
        </w:rPr>
        <w:t xml:space="preserve">tion is psychological type theory as proposed by Jung (1971) and subsequently operationalised and developed by Myers and </w:t>
      </w:r>
      <w:proofErr w:type="spellStart"/>
      <w:r w:rsidR="00E96101">
        <w:rPr>
          <w:rFonts w:ascii="Times New Roman" w:hAnsi="Times New Roman"/>
          <w:sz w:val="24"/>
        </w:rPr>
        <w:t>McCaulley</w:t>
      </w:r>
      <w:proofErr w:type="spellEnd"/>
      <w:r w:rsidR="00E96101">
        <w:rPr>
          <w:rFonts w:ascii="Times New Roman" w:hAnsi="Times New Roman"/>
          <w:sz w:val="24"/>
        </w:rPr>
        <w:t xml:space="preserve"> (1985) in the Myers-Briggs Type Indicator, by Keirsey and Bates (1978) in the Keirsey Temperament Sorter, and by Francis (2005) in the Francis Psychological Type Scales.</w:t>
      </w:r>
    </w:p>
    <w:p w:rsidR="00A024FB" w:rsidRDefault="00A024FB" w:rsidP="00CA1087">
      <w:pPr>
        <w:spacing w:after="0" w:line="480" w:lineRule="auto"/>
        <w:ind w:firstLine="720"/>
        <w:rPr>
          <w:rFonts w:ascii="Times New Roman" w:hAnsi="Times New Roman"/>
          <w:sz w:val="24"/>
        </w:rPr>
      </w:pPr>
      <w:r>
        <w:rPr>
          <w:rFonts w:ascii="Times New Roman" w:hAnsi="Times New Roman"/>
          <w:sz w:val="24"/>
        </w:rPr>
        <w:t xml:space="preserve">The aim of the present study is to draw </w:t>
      </w:r>
      <w:r w:rsidR="0095170C">
        <w:rPr>
          <w:rFonts w:ascii="Times New Roman" w:hAnsi="Times New Roman"/>
          <w:sz w:val="24"/>
        </w:rPr>
        <w:t>on psychological type theory to explore the psychological type profile of lay ministers trained and authorised to lead services and to preach within the Church of England (known as Readers) and to compare the profile of these lay ministers with the profile of ordained clergy. Do these two kinds of leaders (lay and ordained) display the same psychological type profile or do they display significantly different profiles that may reflect complementary ministries? The ground is set for the introduction of new empirical data by examining psychological type theory, psychological temperament theory (a development from type theory), and recent debate regarding the nature of reader ministry.</w:t>
      </w:r>
    </w:p>
    <w:p w:rsidR="00B44D81" w:rsidRPr="00B44D81" w:rsidRDefault="00B44D81" w:rsidP="00B44D81">
      <w:pPr>
        <w:spacing w:after="0" w:line="480" w:lineRule="auto"/>
        <w:rPr>
          <w:rFonts w:ascii="Times New Roman" w:hAnsi="Times New Roman"/>
          <w:sz w:val="24"/>
        </w:rPr>
      </w:pPr>
      <w:r>
        <w:rPr>
          <w:rFonts w:ascii="Times New Roman" w:hAnsi="Times New Roman"/>
          <w:b/>
          <w:sz w:val="24"/>
        </w:rPr>
        <w:t>Psychological type theory</w:t>
      </w:r>
    </w:p>
    <w:p w:rsidR="00096DC5" w:rsidRPr="00EA1015" w:rsidRDefault="00096DC5" w:rsidP="00096DC5">
      <w:pPr>
        <w:widowControl w:val="0"/>
        <w:spacing w:after="0" w:line="480" w:lineRule="auto"/>
        <w:ind w:firstLine="720"/>
        <w:rPr>
          <w:rFonts w:ascii="Times New Roman" w:hAnsi="Times New Roman"/>
          <w:sz w:val="24"/>
          <w:szCs w:val="24"/>
        </w:rPr>
      </w:pPr>
      <w:r w:rsidRPr="00EA1015">
        <w:rPr>
          <w:rFonts w:ascii="Times New Roman" w:hAnsi="Times New Roman"/>
          <w:sz w:val="24"/>
          <w:szCs w:val="24"/>
        </w:rPr>
        <w:t xml:space="preserve">As popularised through books like </w:t>
      </w:r>
      <w:r w:rsidRPr="00EA1015">
        <w:rPr>
          <w:rFonts w:ascii="Times New Roman" w:hAnsi="Times New Roman"/>
          <w:i/>
          <w:sz w:val="24"/>
          <w:szCs w:val="24"/>
        </w:rPr>
        <w:t>Gifts differing</w:t>
      </w:r>
      <w:r w:rsidRPr="00EA1015">
        <w:rPr>
          <w:rFonts w:ascii="Times New Roman" w:hAnsi="Times New Roman"/>
          <w:sz w:val="24"/>
          <w:szCs w:val="24"/>
        </w:rPr>
        <w:t xml:space="preserve"> (Myers &amp; Myers, 1980</w:t>
      </w:r>
      <w:r>
        <w:rPr>
          <w:rFonts w:ascii="Times New Roman" w:hAnsi="Times New Roman"/>
          <w:sz w:val="24"/>
          <w:szCs w:val="24"/>
        </w:rPr>
        <w:t>)</w:t>
      </w:r>
      <w:r w:rsidRPr="00EA1015">
        <w:rPr>
          <w:rFonts w:ascii="Times New Roman" w:hAnsi="Times New Roman"/>
          <w:sz w:val="24"/>
          <w:szCs w:val="24"/>
        </w:rPr>
        <w:t xml:space="preserve">, psychological type theory distinguishes between </w:t>
      </w:r>
      <w:r w:rsidRPr="00EA1015">
        <w:rPr>
          <w:rFonts w:ascii="Times New Roman" w:hAnsi="Times New Roman"/>
          <w:spacing w:val="-2"/>
          <w:sz w:val="24"/>
          <w:szCs w:val="24"/>
        </w:rPr>
        <w:t>two orientations (introversion and extraversion), two perceiving functions</w:t>
      </w:r>
      <w:r w:rsidRPr="00EA1015">
        <w:rPr>
          <w:rFonts w:ascii="Times New Roman" w:hAnsi="Times New Roman"/>
          <w:sz w:val="24"/>
          <w:szCs w:val="24"/>
        </w:rPr>
        <w:t xml:space="preserve"> (sensing and intuition), two judging functions (thinking and feeling), and two attitudes toward the outer world (judging and perceiving). According to this model, the two orientations (introversion and extraversion) and the two attitudes (judging and perceiving) define the kind of context within which the individual human psyche functions. The two perceiving functions (sensing and intuition) and the two judging functions (thinking and feeling) define the mental processes involved in interpreting and making sense of the world.</w:t>
      </w:r>
    </w:p>
    <w:p w:rsidR="00096DC5" w:rsidRDefault="00096DC5" w:rsidP="00096DC5">
      <w:pPr>
        <w:widowControl w:val="0"/>
        <w:spacing w:after="0" w:line="480" w:lineRule="auto"/>
        <w:ind w:firstLine="720"/>
        <w:rPr>
          <w:rFonts w:ascii="Times New Roman" w:hAnsi="Times New Roman"/>
          <w:sz w:val="24"/>
          <w:szCs w:val="24"/>
        </w:rPr>
      </w:pPr>
      <w:r w:rsidRPr="00EA1015">
        <w:rPr>
          <w:rFonts w:ascii="Times New Roman" w:hAnsi="Times New Roman"/>
          <w:sz w:val="24"/>
          <w:szCs w:val="24"/>
        </w:rPr>
        <w:t>The two orientations are concerned with where energy is drawn from and focused. On the one hand, extraverts (E) are orientated toward the outer world; they are energised by the events and people around them. They enjoy communicating and thrive in stimulating and exciting envi</w:t>
      </w:r>
      <w:r w:rsidRPr="00EA1015">
        <w:rPr>
          <w:rFonts w:ascii="Times New Roman" w:hAnsi="Times New Roman"/>
          <w:sz w:val="24"/>
          <w:szCs w:val="24"/>
        </w:rPr>
        <w:softHyphen/>
        <w:t>ronments. They tend to focus their attention upon what is happening outside themselves. They are usually open people, easy to get to know, and enjoy having many friends. On the other hand, introverts (I) are orien</w:t>
      </w:r>
      <w:r w:rsidRPr="00EA1015">
        <w:rPr>
          <w:rFonts w:ascii="Times New Roman" w:hAnsi="Times New Roman"/>
          <w:sz w:val="24"/>
          <w:szCs w:val="24"/>
        </w:rPr>
        <w:softHyphen/>
        <w:t>tated toward their inner world; they are energised by their inner ideas and concepts. They enjoy solitude, silence, and contemplation, as they tend to focus their attention on what is happening in their inner life. They may prefer to</w:t>
      </w:r>
      <w:r w:rsidR="00B44D81">
        <w:rPr>
          <w:rFonts w:ascii="Times New Roman" w:hAnsi="Times New Roman"/>
          <w:sz w:val="24"/>
          <w:szCs w:val="24"/>
        </w:rPr>
        <w:t xml:space="preserve"> have a small circle of close</w:t>
      </w:r>
      <w:r w:rsidRPr="00EA1015">
        <w:rPr>
          <w:rFonts w:ascii="Times New Roman" w:hAnsi="Times New Roman"/>
          <w:sz w:val="24"/>
          <w:szCs w:val="24"/>
        </w:rPr>
        <w:t xml:space="preserve"> friends rather than many acquaintances.</w:t>
      </w:r>
    </w:p>
    <w:p w:rsidR="00096DC5" w:rsidRPr="00EA1015" w:rsidRDefault="00096DC5" w:rsidP="00096DC5">
      <w:pPr>
        <w:widowControl w:val="0"/>
        <w:spacing w:after="0" w:line="480" w:lineRule="auto"/>
        <w:ind w:firstLine="720"/>
        <w:rPr>
          <w:rFonts w:ascii="Times New Roman" w:hAnsi="Times New Roman"/>
          <w:sz w:val="24"/>
          <w:szCs w:val="24"/>
        </w:rPr>
      </w:pPr>
      <w:r w:rsidRPr="00EA1015">
        <w:rPr>
          <w:rFonts w:ascii="Times New Roman" w:hAnsi="Times New Roman"/>
          <w:sz w:val="24"/>
          <w:szCs w:val="24"/>
        </w:rPr>
        <w:t>The two perceiving functions are concerned with the way in which people perceive information. On the one hand, sensing types (S) focus on the realities of a situation as perceived by the senses. They tend to focus on specific details, rather than the overall picture. They are concerned with the actual, the real, and the practical and tend to be down to earth and matter of fact. On the other hand, intuitive types (N) focus on the possibilities of a situation, perceiving meanings and relationships. They may feel that perception by the senses is not as valuable as information gained as indirect associations and concepts impact on their perception. They focus on the overall picture, rather than on specific facts and data.</w:t>
      </w:r>
    </w:p>
    <w:p w:rsidR="00096DC5" w:rsidRPr="00EA1015" w:rsidRDefault="00096DC5" w:rsidP="00096DC5">
      <w:pPr>
        <w:widowControl w:val="0"/>
        <w:spacing w:after="0" w:line="480" w:lineRule="auto"/>
        <w:ind w:firstLine="720"/>
        <w:rPr>
          <w:rFonts w:ascii="Times New Roman" w:hAnsi="Times New Roman"/>
          <w:sz w:val="24"/>
          <w:szCs w:val="24"/>
        </w:rPr>
      </w:pPr>
      <w:r w:rsidRPr="00EA1015">
        <w:rPr>
          <w:rFonts w:ascii="Times New Roman" w:hAnsi="Times New Roman"/>
          <w:sz w:val="24"/>
          <w:szCs w:val="24"/>
        </w:rPr>
        <w:t>The two judging functions are concerned with the criteria which people employ to make decisions and judgements. On the one hand, thinking types (T) make decisions and judgements based on objective, impersonal logic. They value integrity and justice. They are known for their truthfulness and for their desire for fairness. They consider conforming to principles to be of more importance than cultivating harmony. On the other hand, feeling types (F) make decisions and judgements based on subjective, personal values. They value compassion and mercy. They are known for their tactfulness and for their desire for peace. They are more concerned to promote harmony, than to adhere to abstract principles.</w:t>
      </w:r>
    </w:p>
    <w:p w:rsidR="00096DC5" w:rsidRDefault="00096DC5" w:rsidP="00096DC5">
      <w:pPr>
        <w:widowControl w:val="0"/>
        <w:spacing w:after="0" w:line="480" w:lineRule="auto"/>
        <w:ind w:firstLine="720"/>
        <w:rPr>
          <w:rFonts w:ascii="Times New Roman" w:hAnsi="Times New Roman"/>
          <w:sz w:val="24"/>
          <w:szCs w:val="24"/>
        </w:rPr>
      </w:pPr>
      <w:r w:rsidRPr="00EA1015">
        <w:rPr>
          <w:rFonts w:ascii="Times New Roman" w:hAnsi="Times New Roman"/>
          <w:sz w:val="24"/>
          <w:szCs w:val="24"/>
        </w:rPr>
        <w:t>The two attitudes toward the outer world are determined by which of the two sets of functions (that is, perceiving S/N, or judging T/F) is preferred in dealings with the outer world. On the one hand, judging types (J) seek to order, rationalise, and structure their outer world, as they actively judge external stimuli. They enjoy routine and established patterns. They prefer to follow schedules in order to reach an established goal and may make use of lists, timetables, or diaries. They tend to be punctual, organised, and tidy. They prefer to make decisions quickly and to stick to their conclusions once made. On the other hand, perceiving types (P) do not seek to impose order on the outer world, but are more reflective, perceptive, and open, as they passively perceive external stimuli. They have a flexible, open-ended approach to life. They enjoy change and spontaneity. They prefer to leave projects open in order to adapt and improve them. Their behaviour may often seem impulsive and unplanned.</w:t>
      </w:r>
    </w:p>
    <w:p w:rsidR="00096DC5" w:rsidRPr="00EA1015" w:rsidRDefault="00096DC5" w:rsidP="00096DC5">
      <w:pPr>
        <w:widowControl w:val="0"/>
        <w:spacing w:after="0" w:line="480" w:lineRule="auto"/>
        <w:ind w:firstLine="720"/>
        <w:rPr>
          <w:rFonts w:ascii="Times New Roman" w:hAnsi="Times New Roman"/>
          <w:sz w:val="24"/>
          <w:szCs w:val="24"/>
        </w:rPr>
      </w:pPr>
      <w:r w:rsidRPr="00EA1015">
        <w:rPr>
          <w:rFonts w:ascii="Times New Roman" w:hAnsi="Times New Roman"/>
          <w:sz w:val="24"/>
          <w:szCs w:val="24"/>
        </w:rPr>
        <w:t xml:space="preserve">According to Jungian theory, for each individual either the preferred perceiving function (sensing or intuition) or the preferred judging function (thinking or feeling) takes preference over the other, leading to the emergence of one dominant function which shapes the individual’s approach to life. Dominant sensing shapes the practical person; dominant intuition shapes the imaginative person; </w:t>
      </w:r>
      <w:r w:rsidRPr="00EA1015">
        <w:rPr>
          <w:rFonts w:ascii="Times New Roman" w:hAnsi="Times New Roman"/>
          <w:spacing w:val="-2"/>
          <w:sz w:val="24"/>
          <w:szCs w:val="24"/>
        </w:rPr>
        <w:t>dominant feeling shapes the humane person; and dominant thinking shapes</w:t>
      </w:r>
      <w:r w:rsidRPr="00EA1015">
        <w:rPr>
          <w:rFonts w:ascii="Times New Roman" w:hAnsi="Times New Roman"/>
          <w:sz w:val="24"/>
          <w:szCs w:val="24"/>
        </w:rPr>
        <w:t xml:space="preserve"> the analytic person. According to Jungian theory, it is the function opposite to the dominant function which is least well developed in the individual (the inferior function). Thus, the dominant sens</w:t>
      </w:r>
      <w:r w:rsidR="00B44D81">
        <w:rPr>
          <w:rFonts w:ascii="Times New Roman" w:hAnsi="Times New Roman"/>
          <w:sz w:val="24"/>
          <w:szCs w:val="24"/>
        </w:rPr>
        <w:t>ing type</w:t>
      </w:r>
      <w:r w:rsidRPr="00EA1015">
        <w:rPr>
          <w:rFonts w:ascii="Times New Roman" w:hAnsi="Times New Roman"/>
          <w:sz w:val="24"/>
          <w:szCs w:val="24"/>
        </w:rPr>
        <w:t xml:space="preserve"> experiences most difficulty with the intuitive function; the dominant intuitive </w:t>
      </w:r>
      <w:r w:rsidR="00B44D81">
        <w:rPr>
          <w:rFonts w:ascii="Times New Roman" w:hAnsi="Times New Roman"/>
          <w:sz w:val="24"/>
          <w:szCs w:val="24"/>
        </w:rPr>
        <w:t xml:space="preserve">type </w:t>
      </w:r>
      <w:r w:rsidRPr="00EA1015">
        <w:rPr>
          <w:rFonts w:ascii="Times New Roman" w:hAnsi="Times New Roman"/>
          <w:sz w:val="24"/>
          <w:szCs w:val="24"/>
        </w:rPr>
        <w:t>experiences most difficulty with the sensin</w:t>
      </w:r>
      <w:r w:rsidR="00B44D81">
        <w:rPr>
          <w:rFonts w:ascii="Times New Roman" w:hAnsi="Times New Roman"/>
          <w:sz w:val="24"/>
          <w:szCs w:val="24"/>
        </w:rPr>
        <w:t>g function; the dominant thinking type</w:t>
      </w:r>
      <w:r w:rsidRPr="00EA1015">
        <w:rPr>
          <w:rFonts w:ascii="Times New Roman" w:hAnsi="Times New Roman"/>
          <w:sz w:val="24"/>
          <w:szCs w:val="24"/>
        </w:rPr>
        <w:t xml:space="preserve"> experiences most difficulty with the feeling f</w:t>
      </w:r>
      <w:r w:rsidR="00B44D81">
        <w:rPr>
          <w:rFonts w:ascii="Times New Roman" w:hAnsi="Times New Roman"/>
          <w:sz w:val="24"/>
          <w:szCs w:val="24"/>
        </w:rPr>
        <w:t>unction; and the dominant feeling type</w:t>
      </w:r>
      <w:r w:rsidRPr="00EA1015">
        <w:rPr>
          <w:rFonts w:ascii="Times New Roman" w:hAnsi="Times New Roman"/>
          <w:sz w:val="24"/>
          <w:szCs w:val="24"/>
        </w:rPr>
        <w:t xml:space="preserve"> experiences most difficulty with the thinking function.</w:t>
      </w:r>
    </w:p>
    <w:p w:rsidR="00AA5619" w:rsidRDefault="00AA5619" w:rsidP="00CA1087">
      <w:pPr>
        <w:spacing w:after="0" w:line="480" w:lineRule="auto"/>
        <w:ind w:firstLine="720"/>
        <w:rPr>
          <w:rFonts w:ascii="Times New Roman" w:hAnsi="Times New Roman"/>
          <w:sz w:val="24"/>
        </w:rPr>
      </w:pPr>
      <w:r>
        <w:rPr>
          <w:rFonts w:ascii="Times New Roman" w:hAnsi="Times New Roman"/>
          <w:sz w:val="24"/>
        </w:rPr>
        <w:t>Psychological type theory has been applied to the field of religious professionals in North America</w:t>
      </w:r>
      <w:r w:rsidR="00350180">
        <w:rPr>
          <w:rFonts w:ascii="Times New Roman" w:hAnsi="Times New Roman"/>
          <w:sz w:val="24"/>
        </w:rPr>
        <w:t>,</w:t>
      </w:r>
      <w:r>
        <w:rPr>
          <w:rFonts w:ascii="Times New Roman" w:hAnsi="Times New Roman"/>
          <w:sz w:val="24"/>
        </w:rPr>
        <w:t xml:space="preserve"> including Jewish rabbis as well as Christian ministers, priests, clergy</w:t>
      </w:r>
      <w:r w:rsidR="00350180">
        <w:rPr>
          <w:rFonts w:ascii="Times New Roman" w:hAnsi="Times New Roman"/>
          <w:sz w:val="24"/>
        </w:rPr>
        <w:t>, religious sisters and brothers,</w:t>
      </w:r>
      <w:r>
        <w:rPr>
          <w:rFonts w:ascii="Times New Roman" w:hAnsi="Times New Roman"/>
          <w:sz w:val="24"/>
        </w:rPr>
        <w:t xml:space="preserve"> and </w:t>
      </w:r>
      <w:r w:rsidR="00350180">
        <w:rPr>
          <w:rFonts w:ascii="Times New Roman" w:hAnsi="Times New Roman"/>
          <w:sz w:val="24"/>
        </w:rPr>
        <w:t xml:space="preserve">seminarians, </w:t>
      </w:r>
      <w:r>
        <w:rPr>
          <w:rFonts w:ascii="Times New Roman" w:hAnsi="Times New Roman"/>
          <w:sz w:val="24"/>
        </w:rPr>
        <w:t xml:space="preserve">by a number of studies since the 1980s, as exemplified by Cabral (1984), Harbaugh (1984), </w:t>
      </w:r>
      <w:proofErr w:type="spellStart"/>
      <w:r>
        <w:rPr>
          <w:rFonts w:ascii="Times New Roman" w:hAnsi="Times New Roman"/>
          <w:sz w:val="24"/>
        </w:rPr>
        <w:t>Holsworth</w:t>
      </w:r>
      <w:proofErr w:type="spellEnd"/>
      <w:r>
        <w:rPr>
          <w:rFonts w:ascii="Times New Roman" w:hAnsi="Times New Roman"/>
          <w:sz w:val="24"/>
        </w:rPr>
        <w:t xml:space="preserve"> (1984), </w:t>
      </w:r>
      <w:proofErr w:type="spellStart"/>
      <w:r>
        <w:rPr>
          <w:rFonts w:ascii="Times New Roman" w:hAnsi="Times New Roman"/>
          <w:sz w:val="24"/>
        </w:rPr>
        <w:t>Macdaid</w:t>
      </w:r>
      <w:proofErr w:type="spellEnd"/>
      <w:r>
        <w:rPr>
          <w:rFonts w:ascii="Times New Roman" w:hAnsi="Times New Roman"/>
          <w:sz w:val="24"/>
        </w:rPr>
        <w:t xml:space="preserve">, </w:t>
      </w:r>
      <w:proofErr w:type="spellStart"/>
      <w:r>
        <w:rPr>
          <w:rFonts w:ascii="Times New Roman" w:hAnsi="Times New Roman"/>
          <w:sz w:val="24"/>
        </w:rPr>
        <w:t>MacCaully</w:t>
      </w:r>
      <w:proofErr w:type="spellEnd"/>
      <w:r>
        <w:rPr>
          <w:rFonts w:ascii="Times New Roman" w:hAnsi="Times New Roman"/>
          <w:sz w:val="24"/>
        </w:rPr>
        <w:t xml:space="preserve">, and </w:t>
      </w:r>
      <w:proofErr w:type="spellStart"/>
      <w:r>
        <w:rPr>
          <w:rFonts w:ascii="Times New Roman" w:hAnsi="Times New Roman"/>
          <w:sz w:val="24"/>
        </w:rPr>
        <w:t>Kainz</w:t>
      </w:r>
      <w:proofErr w:type="spellEnd"/>
      <w:r>
        <w:rPr>
          <w:rFonts w:ascii="Times New Roman" w:hAnsi="Times New Roman"/>
          <w:sz w:val="24"/>
        </w:rPr>
        <w:t xml:space="preserve"> (1986), and Bigelow, Fitzgerald, B</w:t>
      </w:r>
      <w:r w:rsidR="00355F86">
        <w:rPr>
          <w:rFonts w:ascii="Times New Roman" w:hAnsi="Times New Roman"/>
          <w:sz w:val="24"/>
        </w:rPr>
        <w:t>u</w:t>
      </w:r>
      <w:r>
        <w:rPr>
          <w:rFonts w:ascii="Times New Roman" w:hAnsi="Times New Roman"/>
          <w:sz w:val="24"/>
        </w:rPr>
        <w:t xml:space="preserve">sk, </w:t>
      </w:r>
      <w:proofErr w:type="spellStart"/>
      <w:r>
        <w:rPr>
          <w:rFonts w:ascii="Times New Roman" w:hAnsi="Times New Roman"/>
          <w:sz w:val="24"/>
        </w:rPr>
        <w:t>Girault</w:t>
      </w:r>
      <w:proofErr w:type="spellEnd"/>
      <w:r>
        <w:rPr>
          <w:rFonts w:ascii="Times New Roman" w:hAnsi="Times New Roman"/>
          <w:sz w:val="24"/>
        </w:rPr>
        <w:t xml:space="preserve">, and Avis (1988). More recently this research tradition has been extended in the UK to the Church of England (Francis, Craig, </w:t>
      </w:r>
      <w:proofErr w:type="spellStart"/>
      <w:r>
        <w:rPr>
          <w:rFonts w:ascii="Times New Roman" w:hAnsi="Times New Roman"/>
          <w:sz w:val="24"/>
        </w:rPr>
        <w:t>Whinney</w:t>
      </w:r>
      <w:proofErr w:type="spellEnd"/>
      <w:r>
        <w:rPr>
          <w:rFonts w:ascii="Times New Roman" w:hAnsi="Times New Roman"/>
          <w:sz w:val="24"/>
        </w:rPr>
        <w:t xml:space="preserve">, Tilley, &amp; Slater, 2007; Francis, Robbins, Duncan, &amp; </w:t>
      </w:r>
      <w:proofErr w:type="spellStart"/>
      <w:r>
        <w:rPr>
          <w:rFonts w:ascii="Times New Roman" w:hAnsi="Times New Roman"/>
          <w:sz w:val="24"/>
        </w:rPr>
        <w:t>Whinney</w:t>
      </w:r>
      <w:proofErr w:type="spellEnd"/>
      <w:r>
        <w:rPr>
          <w:rFonts w:ascii="Times New Roman" w:hAnsi="Times New Roman"/>
          <w:sz w:val="24"/>
        </w:rPr>
        <w:t xml:space="preserve">, 2010; Francis, Robbins, &amp; </w:t>
      </w:r>
      <w:proofErr w:type="spellStart"/>
      <w:r>
        <w:rPr>
          <w:rFonts w:ascii="Times New Roman" w:hAnsi="Times New Roman"/>
          <w:sz w:val="24"/>
        </w:rPr>
        <w:t>Whinney</w:t>
      </w:r>
      <w:proofErr w:type="spellEnd"/>
      <w:r>
        <w:rPr>
          <w:rFonts w:ascii="Times New Roman" w:hAnsi="Times New Roman"/>
          <w:sz w:val="24"/>
        </w:rPr>
        <w:t>, 2011)</w:t>
      </w:r>
      <w:r w:rsidR="00B44D81">
        <w:rPr>
          <w:rFonts w:ascii="Times New Roman" w:hAnsi="Times New Roman"/>
          <w:sz w:val="24"/>
        </w:rPr>
        <w:t>.</w:t>
      </w:r>
      <w:r>
        <w:rPr>
          <w:rFonts w:ascii="Times New Roman" w:hAnsi="Times New Roman"/>
          <w:sz w:val="24"/>
        </w:rPr>
        <w:t xml:space="preserve"> These studies point to key ways in which the psychological profile of Anglican clergymen and clergywomen</w:t>
      </w:r>
      <w:r w:rsidR="00B44D81">
        <w:rPr>
          <w:rFonts w:ascii="Times New Roman" w:hAnsi="Times New Roman"/>
          <w:sz w:val="24"/>
        </w:rPr>
        <w:t xml:space="preserve"> serving in England</w:t>
      </w:r>
      <w:r>
        <w:rPr>
          <w:rFonts w:ascii="Times New Roman" w:hAnsi="Times New Roman"/>
          <w:sz w:val="24"/>
        </w:rPr>
        <w:t xml:space="preserve"> differ from men and women in general</w:t>
      </w:r>
      <w:r w:rsidR="00B44D81">
        <w:rPr>
          <w:rFonts w:ascii="Times New Roman" w:hAnsi="Times New Roman"/>
          <w:sz w:val="24"/>
        </w:rPr>
        <w:t>.</w:t>
      </w:r>
      <w:r>
        <w:rPr>
          <w:rFonts w:ascii="Times New Roman" w:hAnsi="Times New Roman"/>
          <w:sz w:val="24"/>
        </w:rPr>
        <w:t xml:space="preserve"> In turn these key differences suggest specific aptitudes, specific strengths</w:t>
      </w:r>
      <w:r w:rsidR="00B44D81">
        <w:rPr>
          <w:rFonts w:ascii="Times New Roman" w:hAnsi="Times New Roman"/>
          <w:sz w:val="24"/>
        </w:rPr>
        <w:t>,</w:t>
      </w:r>
      <w:r>
        <w:rPr>
          <w:rFonts w:ascii="Times New Roman" w:hAnsi="Times New Roman"/>
          <w:sz w:val="24"/>
        </w:rPr>
        <w:t xml:space="preserve"> and specific weaknesses in ministry.</w:t>
      </w:r>
    </w:p>
    <w:p w:rsidR="00AA5619" w:rsidRDefault="00AA5619" w:rsidP="00CA1087">
      <w:pPr>
        <w:spacing w:after="0" w:line="480" w:lineRule="auto"/>
        <w:ind w:firstLine="720"/>
        <w:rPr>
          <w:rFonts w:ascii="Times New Roman" w:hAnsi="Times New Roman"/>
          <w:sz w:val="24"/>
        </w:rPr>
      </w:pPr>
      <w:r>
        <w:rPr>
          <w:rFonts w:ascii="Times New Roman" w:hAnsi="Times New Roman"/>
          <w:sz w:val="24"/>
        </w:rPr>
        <w:t xml:space="preserve">For example, in the UK population as a whole the preference for feeling is displayed by 70% of women compared with 35% of men (Kendall, 1998). Anglican clergymen in England and Wales, however, record preferences for feeling at a level closer to women in </w:t>
      </w:r>
      <w:r w:rsidR="003D72BB">
        <w:rPr>
          <w:rFonts w:ascii="Times New Roman" w:hAnsi="Times New Roman"/>
          <w:sz w:val="24"/>
        </w:rPr>
        <w:t xml:space="preserve">general than to men in general. This psychological preference for feeling may tend to create church congregations that feel more accessible to women than to men and thus accentuate the feminisation of the Anglican Church. In the UK population as a whole only between 20% and 25% of men and women prefer intuition with the large majority preferring sensing. Anglican clergymen and clergywomen in England show a much higher level of preference for intuition than men and women in general. The psychological preference for intuition may lead to some communication problems between clergy and the wider society. A third significant difference between the psychological profile of Anglican clergy and the population in general occurs in respect of attitude toward the outer world. Overall Anglican clergy are more inclined to prefer judging than people in general. The psychological preference for judging may lead to perceiving types experiencing a sense of rigidity and inflexibility in church life. A fourth significant difference occurs in respect </w:t>
      </w:r>
      <w:r w:rsidR="00FA6DC2">
        <w:rPr>
          <w:rFonts w:ascii="Times New Roman" w:hAnsi="Times New Roman"/>
          <w:sz w:val="24"/>
        </w:rPr>
        <w:t>of the orientations. Overall Anglican clergy are more inclined to prefer introversion than the population as a whole. The psychological preference for introversion may lead to extraverts feeling less at ease in Anglican church congregations.</w:t>
      </w:r>
    </w:p>
    <w:p w:rsidR="00FA6DC2" w:rsidRDefault="00FA6DC2" w:rsidP="00CA1087">
      <w:pPr>
        <w:spacing w:after="0" w:line="480" w:lineRule="auto"/>
        <w:ind w:firstLine="720"/>
        <w:rPr>
          <w:rFonts w:ascii="Times New Roman" w:hAnsi="Times New Roman"/>
          <w:sz w:val="24"/>
        </w:rPr>
      </w:pPr>
      <w:r>
        <w:rPr>
          <w:rFonts w:ascii="Times New Roman" w:hAnsi="Times New Roman"/>
          <w:sz w:val="24"/>
        </w:rPr>
        <w:t>Alongside these studie</w:t>
      </w:r>
      <w:r w:rsidR="00B44D81">
        <w:rPr>
          <w:rFonts w:ascii="Times New Roman" w:hAnsi="Times New Roman"/>
          <w:sz w:val="24"/>
        </w:rPr>
        <w:t>s of Anglican clergy in England</w:t>
      </w:r>
      <w:r>
        <w:rPr>
          <w:rFonts w:ascii="Times New Roman" w:hAnsi="Times New Roman"/>
          <w:sz w:val="24"/>
        </w:rPr>
        <w:t xml:space="preserve">, a second set of studies has explored the psychological profile of Anglican congregations (Francis, </w:t>
      </w:r>
      <w:r w:rsidR="002343A8">
        <w:rPr>
          <w:rFonts w:ascii="Times New Roman" w:hAnsi="Times New Roman"/>
          <w:sz w:val="24"/>
        </w:rPr>
        <w:t xml:space="preserve">Duncan, Craig, &amp; </w:t>
      </w:r>
      <w:proofErr w:type="spellStart"/>
      <w:r w:rsidR="002343A8">
        <w:rPr>
          <w:rFonts w:ascii="Times New Roman" w:hAnsi="Times New Roman"/>
          <w:sz w:val="24"/>
        </w:rPr>
        <w:t>Luffman</w:t>
      </w:r>
      <w:proofErr w:type="spellEnd"/>
      <w:r w:rsidR="002343A8">
        <w:rPr>
          <w:rFonts w:ascii="Times New Roman" w:hAnsi="Times New Roman"/>
          <w:sz w:val="24"/>
        </w:rPr>
        <w:t xml:space="preserve">, 2004; </w:t>
      </w:r>
      <w:r>
        <w:rPr>
          <w:rFonts w:ascii="Times New Roman" w:hAnsi="Times New Roman"/>
          <w:sz w:val="24"/>
        </w:rPr>
        <w:t xml:space="preserve">Francis, Robbins, &amp; Craig, </w:t>
      </w:r>
      <w:r w:rsidR="002343A8">
        <w:rPr>
          <w:rFonts w:ascii="Times New Roman" w:hAnsi="Times New Roman"/>
          <w:sz w:val="24"/>
        </w:rPr>
        <w:t>201</w:t>
      </w:r>
      <w:r>
        <w:rPr>
          <w:rFonts w:ascii="Times New Roman" w:hAnsi="Times New Roman"/>
          <w:sz w:val="24"/>
        </w:rPr>
        <w:t>1; Francis, 2013). Such studies tend to confirm that Anglican congregations reflect their leaders’ preferences for feeling, for judging, and for introversion. Congregations, however, are more inclined to prefer sensing than is the case for their clergy. The implication of this difference is that clergy may be more inclined than their congregants to wish to foster and promote change in church life.</w:t>
      </w:r>
    </w:p>
    <w:p w:rsidR="002343A8" w:rsidRPr="002343A8" w:rsidRDefault="002343A8" w:rsidP="002343A8">
      <w:pPr>
        <w:spacing w:after="0" w:line="480" w:lineRule="auto"/>
        <w:rPr>
          <w:rFonts w:ascii="Times New Roman" w:hAnsi="Times New Roman"/>
          <w:b/>
          <w:sz w:val="24"/>
        </w:rPr>
      </w:pPr>
      <w:r>
        <w:rPr>
          <w:rFonts w:ascii="Times New Roman" w:hAnsi="Times New Roman"/>
          <w:b/>
          <w:sz w:val="24"/>
        </w:rPr>
        <w:t>Psychological temperament theory</w:t>
      </w:r>
    </w:p>
    <w:p w:rsidR="00F1169E" w:rsidRPr="00F1169E" w:rsidRDefault="005B1CFB" w:rsidP="00F1169E">
      <w:pPr>
        <w:spacing w:after="0" w:line="480" w:lineRule="auto"/>
        <w:ind w:firstLine="720"/>
        <w:rPr>
          <w:rFonts w:ascii="Times New Roman" w:hAnsi="Times New Roman"/>
          <w:sz w:val="24"/>
        </w:rPr>
      </w:pPr>
      <w:r>
        <w:rPr>
          <w:rFonts w:ascii="Times New Roman" w:hAnsi="Times New Roman"/>
          <w:sz w:val="24"/>
        </w:rPr>
        <w:t>Psychological temperament theory is a development of psychological type theory proposed by Keirsey and Bates (1978)</w:t>
      </w:r>
      <w:r w:rsidR="00654ED9">
        <w:rPr>
          <w:rFonts w:ascii="Times New Roman" w:hAnsi="Times New Roman"/>
          <w:sz w:val="24"/>
        </w:rPr>
        <w:t>.</w:t>
      </w:r>
      <w:r>
        <w:rPr>
          <w:rFonts w:ascii="Times New Roman" w:hAnsi="Times New Roman"/>
          <w:sz w:val="24"/>
        </w:rPr>
        <w:t xml:space="preserve"> Temperament theory distinguishes between four main groupings organised by psychological type theory. The</w:t>
      </w:r>
      <w:r w:rsidR="00F1169E">
        <w:rPr>
          <w:rFonts w:ascii="Times New Roman" w:hAnsi="Times New Roman"/>
          <w:sz w:val="24"/>
        </w:rPr>
        <w:t xml:space="preserve"> </w:t>
      </w:r>
      <w:r w:rsidR="00F1169E" w:rsidRPr="00F1169E">
        <w:rPr>
          <w:rFonts w:ascii="Times New Roman" w:hAnsi="Times New Roman"/>
          <w:sz w:val="24"/>
        </w:rPr>
        <w:t xml:space="preserve">Epimethean Temperament characterises the SJ profile, people who long to be dutiful and exist primarily to be useful to the social units to which they belong. The Dionysian Temperament characterises the SP profile, people who want to be engaged, involved, and doing something new. The Promethean Temperament characterises the NT profile, people who want to understand, explain, shape and predict realties, and who prize their personal competence. The Apollonian Temperament characterises the NF profile, people who quest for authenticity and for self-actualisation, who are idealistic and who have great capacity for empathic listening. Oswald and Kroeger (1988) </w:t>
      </w:r>
      <w:r w:rsidR="00707814">
        <w:rPr>
          <w:rFonts w:ascii="Times New Roman" w:hAnsi="Times New Roman"/>
          <w:sz w:val="24"/>
        </w:rPr>
        <w:t>applied</w:t>
      </w:r>
      <w:r w:rsidR="00F1169E" w:rsidRPr="00F1169E">
        <w:rPr>
          <w:rFonts w:ascii="Times New Roman" w:hAnsi="Times New Roman"/>
          <w:sz w:val="24"/>
        </w:rPr>
        <w:t xml:space="preserve"> Keirsey and Bates’ (1978) </w:t>
      </w:r>
      <w:r w:rsidR="00707814">
        <w:rPr>
          <w:rFonts w:ascii="Times New Roman" w:hAnsi="Times New Roman"/>
          <w:sz w:val="24"/>
        </w:rPr>
        <w:t>model</w:t>
      </w:r>
      <w:r w:rsidR="00F1169E" w:rsidRPr="00F1169E">
        <w:rPr>
          <w:rFonts w:ascii="Times New Roman" w:hAnsi="Times New Roman"/>
          <w:sz w:val="24"/>
        </w:rPr>
        <w:t xml:space="preserve"> of the </w:t>
      </w:r>
      <w:r w:rsidR="00F1169E" w:rsidRPr="00654ED9">
        <w:rPr>
          <w:rFonts w:ascii="Times New Roman" w:hAnsi="Times New Roman"/>
          <w:sz w:val="24"/>
        </w:rPr>
        <w:t xml:space="preserve">four </w:t>
      </w:r>
      <w:r w:rsidR="00654ED9">
        <w:rPr>
          <w:rFonts w:ascii="Times New Roman" w:hAnsi="Times New Roman"/>
          <w:sz w:val="24"/>
        </w:rPr>
        <w:t>temperaments to characterise</w:t>
      </w:r>
      <w:r w:rsidR="00707814">
        <w:rPr>
          <w:rFonts w:ascii="Times New Roman" w:hAnsi="Times New Roman"/>
          <w:sz w:val="24"/>
        </w:rPr>
        <w:t xml:space="preserve"> four distinctive approaches to </w:t>
      </w:r>
      <w:r w:rsidR="00F1169E" w:rsidRPr="00F1169E">
        <w:rPr>
          <w:rFonts w:ascii="Times New Roman" w:hAnsi="Times New Roman"/>
          <w:sz w:val="24"/>
        </w:rPr>
        <w:t xml:space="preserve">religious leadership. </w:t>
      </w:r>
    </w:p>
    <w:p w:rsidR="00F1169E" w:rsidRPr="00F1169E" w:rsidRDefault="00F1169E" w:rsidP="00F1169E">
      <w:pPr>
        <w:spacing w:after="0" w:line="480" w:lineRule="auto"/>
        <w:ind w:firstLine="720"/>
        <w:rPr>
          <w:rFonts w:ascii="Times New Roman" w:hAnsi="Times New Roman"/>
          <w:sz w:val="24"/>
        </w:rPr>
      </w:pPr>
      <w:r w:rsidRPr="00F1169E">
        <w:rPr>
          <w:rFonts w:ascii="Times New Roman" w:hAnsi="Times New Roman"/>
          <w:sz w:val="24"/>
        </w:rPr>
        <w:t xml:space="preserve">The Epimethean Temperament (SJ) is styled ‘the conserving, serving pastor’. SJ </w:t>
      </w:r>
      <w:r w:rsidR="00707814">
        <w:rPr>
          <w:rFonts w:ascii="Times New Roman" w:hAnsi="Times New Roman"/>
          <w:sz w:val="24"/>
        </w:rPr>
        <w:t>religious leaders</w:t>
      </w:r>
      <w:r w:rsidRPr="00F1169E">
        <w:rPr>
          <w:rFonts w:ascii="Times New Roman" w:hAnsi="Times New Roman"/>
          <w:sz w:val="24"/>
        </w:rPr>
        <w:t xml:space="preserve"> tend to </w:t>
      </w:r>
      <w:r w:rsidR="00707814">
        <w:rPr>
          <w:rFonts w:ascii="Times New Roman" w:hAnsi="Times New Roman"/>
          <w:sz w:val="24"/>
        </w:rPr>
        <w:t xml:space="preserve">offer a </w:t>
      </w:r>
      <w:r w:rsidRPr="00F1169E">
        <w:rPr>
          <w:rFonts w:ascii="Times New Roman" w:hAnsi="Times New Roman"/>
          <w:sz w:val="24"/>
        </w:rPr>
        <w:t xml:space="preserve">traditional </w:t>
      </w:r>
      <w:r w:rsidR="00707814">
        <w:rPr>
          <w:rFonts w:ascii="Times New Roman" w:hAnsi="Times New Roman"/>
          <w:sz w:val="24"/>
        </w:rPr>
        <w:t>leadership style</w:t>
      </w:r>
      <w:r w:rsidRPr="00F1169E">
        <w:rPr>
          <w:rFonts w:ascii="Times New Roman" w:hAnsi="Times New Roman"/>
          <w:sz w:val="24"/>
        </w:rPr>
        <w:t>, bringing stability and continuity in whatever situation they are called to serve. They proclaim a si</w:t>
      </w:r>
      <w:r w:rsidR="00707814">
        <w:rPr>
          <w:rFonts w:ascii="Times New Roman" w:hAnsi="Times New Roman"/>
          <w:sz w:val="24"/>
        </w:rPr>
        <w:t>mp</w:t>
      </w:r>
      <w:r w:rsidRPr="00F1169E">
        <w:rPr>
          <w:rFonts w:ascii="Times New Roman" w:hAnsi="Times New Roman"/>
          <w:sz w:val="24"/>
        </w:rPr>
        <w:t>le and straightforward faith, committed to down-to-earth rules for the Christian life. They serve as protectors and conservers of the traditions inherited from the past. They excel at fostering a sense of loyalty and belonging. They bring order and stability to their congregations, creating plans, developing procedures and formulating policies; and they are keen that these procedures should be followed. They are realists who offer practical and down-to-earth solutions to pastoral problems.</w:t>
      </w:r>
    </w:p>
    <w:p w:rsidR="00707814" w:rsidRDefault="00F1169E" w:rsidP="00F1169E">
      <w:pPr>
        <w:spacing w:after="0" w:line="480" w:lineRule="auto"/>
        <w:ind w:firstLine="720"/>
        <w:rPr>
          <w:rFonts w:ascii="Times New Roman" w:hAnsi="Times New Roman"/>
          <w:sz w:val="24"/>
        </w:rPr>
      </w:pPr>
      <w:r w:rsidRPr="00F1169E">
        <w:rPr>
          <w:rFonts w:ascii="Times New Roman" w:hAnsi="Times New Roman"/>
          <w:sz w:val="24"/>
        </w:rPr>
        <w:t>The Dionysian Temperament (SP) is styled ‘the action-oriented pastor’. SP</w:t>
      </w:r>
      <w:r w:rsidR="00707814">
        <w:rPr>
          <w:rFonts w:ascii="Times New Roman" w:hAnsi="Times New Roman"/>
          <w:sz w:val="24"/>
        </w:rPr>
        <w:t xml:space="preserve"> religious leaders</w:t>
      </w:r>
      <w:r w:rsidRPr="00F1169E">
        <w:rPr>
          <w:rFonts w:ascii="Times New Roman" w:hAnsi="Times New Roman"/>
          <w:sz w:val="24"/>
        </w:rPr>
        <w:t xml:space="preserve"> tend to </w:t>
      </w:r>
      <w:r w:rsidR="00707814">
        <w:rPr>
          <w:rFonts w:ascii="Times New Roman" w:hAnsi="Times New Roman"/>
          <w:sz w:val="24"/>
        </w:rPr>
        <w:t>offer a</w:t>
      </w:r>
      <w:r w:rsidRPr="00F1169E">
        <w:rPr>
          <w:rFonts w:ascii="Times New Roman" w:hAnsi="Times New Roman"/>
          <w:sz w:val="24"/>
        </w:rPr>
        <w:t xml:space="preserve"> fun loving </w:t>
      </w:r>
      <w:r w:rsidR="00707814">
        <w:rPr>
          <w:rFonts w:ascii="Times New Roman" w:hAnsi="Times New Roman"/>
          <w:sz w:val="24"/>
        </w:rPr>
        <w:t>leadership style</w:t>
      </w:r>
      <w:r w:rsidRPr="00F1169E">
        <w:rPr>
          <w:rFonts w:ascii="Times New Roman" w:hAnsi="Times New Roman"/>
          <w:sz w:val="24"/>
        </w:rPr>
        <w:t>. They have little need for or interest in the abstract, the theoretical, and the non-practical aspects of theology and church life. They are flexible and spontaneous people who welcome the unplanned and unpredictable aspects of church life. They can bring the church to life with activities for everyone from cradle to grave.</w:t>
      </w:r>
      <w:r w:rsidR="00707814">
        <w:rPr>
          <w:rFonts w:ascii="Times New Roman" w:hAnsi="Times New Roman"/>
          <w:sz w:val="24"/>
        </w:rPr>
        <w:t xml:space="preserve"> </w:t>
      </w:r>
      <w:r w:rsidRPr="00F1169E">
        <w:rPr>
          <w:rFonts w:ascii="Times New Roman" w:hAnsi="Times New Roman"/>
          <w:sz w:val="24"/>
        </w:rPr>
        <w:t xml:space="preserve">They are entertainers and performers at heart. They are at their best in a crisis and are good at handling conflict resolution. </w:t>
      </w:r>
    </w:p>
    <w:p w:rsidR="00F1169E" w:rsidRPr="00F1169E" w:rsidRDefault="00F1169E" w:rsidP="00F1169E">
      <w:pPr>
        <w:spacing w:after="0" w:line="480" w:lineRule="auto"/>
        <w:ind w:firstLine="720"/>
        <w:rPr>
          <w:rFonts w:ascii="Times New Roman" w:hAnsi="Times New Roman"/>
          <w:sz w:val="24"/>
        </w:rPr>
      </w:pPr>
      <w:r w:rsidRPr="00F1169E">
        <w:rPr>
          <w:rFonts w:ascii="Times New Roman" w:hAnsi="Times New Roman"/>
          <w:sz w:val="24"/>
        </w:rPr>
        <w:t xml:space="preserve">The Promethean Temperament (NT) is styled ‘the intellectual, competence-seeking pastor’. NT </w:t>
      </w:r>
      <w:r w:rsidR="00707814">
        <w:rPr>
          <w:rFonts w:ascii="Times New Roman" w:hAnsi="Times New Roman"/>
          <w:sz w:val="24"/>
        </w:rPr>
        <w:t>religious leaders tend to offer an</w:t>
      </w:r>
      <w:r w:rsidRPr="00F1169E">
        <w:rPr>
          <w:rFonts w:ascii="Times New Roman" w:hAnsi="Times New Roman"/>
          <w:sz w:val="24"/>
        </w:rPr>
        <w:t xml:space="preserve"> academically and intellectually grounded</w:t>
      </w:r>
      <w:r w:rsidR="00707814">
        <w:rPr>
          <w:rFonts w:ascii="Times New Roman" w:hAnsi="Times New Roman"/>
          <w:sz w:val="24"/>
        </w:rPr>
        <w:t xml:space="preserve"> leadership style. They are</w:t>
      </w:r>
      <w:r w:rsidRPr="00F1169E">
        <w:rPr>
          <w:rFonts w:ascii="Times New Roman" w:hAnsi="Times New Roman"/>
          <w:sz w:val="24"/>
        </w:rPr>
        <w:t xml:space="preserve"> motivated by the search for meaning for truth and for possibilities. They are visionaries who need to excel in all they do, and they tend to push their congregations to excel as well. They make great teachers, preachers, and advocates for social justice. They look for underlying principles rather than basic applications from their study of scripture. They see the value of opposing views and strive to allow alternative visions to be heard. They are more concerned with finding truth than with engineering harmony and compromise.</w:t>
      </w:r>
    </w:p>
    <w:p w:rsidR="00320AC1" w:rsidRDefault="00F1169E" w:rsidP="00F1169E">
      <w:pPr>
        <w:spacing w:after="0" w:line="480" w:lineRule="auto"/>
        <w:ind w:firstLine="720"/>
        <w:rPr>
          <w:rFonts w:ascii="Times New Roman" w:hAnsi="Times New Roman"/>
          <w:sz w:val="24"/>
        </w:rPr>
      </w:pPr>
      <w:r w:rsidRPr="00F1169E">
        <w:rPr>
          <w:rFonts w:ascii="Times New Roman" w:hAnsi="Times New Roman"/>
          <w:sz w:val="24"/>
        </w:rPr>
        <w:t xml:space="preserve">The Apollonian Temperament (NF) is styled ‘the authenticity-seeking, relationship-oriented pastor’. NF </w:t>
      </w:r>
      <w:r w:rsidR="00707814">
        <w:rPr>
          <w:rFonts w:ascii="Times New Roman" w:hAnsi="Times New Roman"/>
          <w:sz w:val="24"/>
        </w:rPr>
        <w:t>religious leaders</w:t>
      </w:r>
      <w:r w:rsidRPr="00F1169E">
        <w:rPr>
          <w:rFonts w:ascii="Times New Roman" w:hAnsi="Times New Roman"/>
          <w:sz w:val="24"/>
        </w:rPr>
        <w:t xml:space="preserve"> tend to </w:t>
      </w:r>
      <w:r w:rsidR="00707814">
        <w:rPr>
          <w:rFonts w:ascii="Times New Roman" w:hAnsi="Times New Roman"/>
          <w:sz w:val="24"/>
        </w:rPr>
        <w:t>offer an</w:t>
      </w:r>
      <w:r w:rsidRPr="00F1169E">
        <w:rPr>
          <w:rFonts w:ascii="Times New Roman" w:hAnsi="Times New Roman"/>
          <w:sz w:val="24"/>
        </w:rPr>
        <w:t xml:space="preserve"> idealistic and romantic </w:t>
      </w:r>
      <w:r w:rsidR="00707814">
        <w:rPr>
          <w:rFonts w:ascii="Times New Roman" w:hAnsi="Times New Roman"/>
          <w:sz w:val="24"/>
        </w:rPr>
        <w:t>leadership style. They are</w:t>
      </w:r>
      <w:r w:rsidRPr="00F1169E">
        <w:rPr>
          <w:rFonts w:ascii="Times New Roman" w:hAnsi="Times New Roman"/>
          <w:sz w:val="24"/>
        </w:rPr>
        <w:t xml:space="preserve"> attracted to helping roles that deal with human suffering. They can be articulate and inspiring communicators, committed to influencing others by touching their hearts. They have good empathic capacity, interpersonal skills, and pastoral counselling techniques. They find themselves listening to other people’s problems in the most unlikely contexts, and really caring about them. NF clergy tend to be high on inspiration, but lower on the practical down-to-earth aspects of ministry. They are able to draw the best out of people and work well as the catalyst or facilitator in the congregation as long as others are on hand to work with and to implement their vision</w:t>
      </w:r>
      <w:r w:rsidR="00FA6DC2">
        <w:rPr>
          <w:rFonts w:ascii="Times New Roman" w:hAnsi="Times New Roman"/>
          <w:sz w:val="24"/>
        </w:rPr>
        <w:t xml:space="preserve">. </w:t>
      </w:r>
    </w:p>
    <w:p w:rsidR="005B1CFB" w:rsidRDefault="005B1CFB" w:rsidP="00CA1087">
      <w:pPr>
        <w:spacing w:after="0" w:line="480" w:lineRule="auto"/>
        <w:ind w:firstLine="720"/>
        <w:rPr>
          <w:rFonts w:ascii="Times New Roman" w:hAnsi="Times New Roman"/>
          <w:sz w:val="24"/>
        </w:rPr>
      </w:pPr>
      <w:r>
        <w:rPr>
          <w:rFonts w:ascii="Times New Roman" w:hAnsi="Times New Roman"/>
          <w:sz w:val="24"/>
        </w:rPr>
        <w:t xml:space="preserve">According to the study published by Francis, Craig, </w:t>
      </w:r>
      <w:proofErr w:type="spellStart"/>
      <w:r>
        <w:rPr>
          <w:rFonts w:ascii="Times New Roman" w:hAnsi="Times New Roman"/>
          <w:sz w:val="24"/>
        </w:rPr>
        <w:t>Whinney</w:t>
      </w:r>
      <w:proofErr w:type="spellEnd"/>
      <w:r>
        <w:rPr>
          <w:rFonts w:ascii="Times New Roman" w:hAnsi="Times New Roman"/>
          <w:sz w:val="24"/>
        </w:rPr>
        <w:t>, Tilley, and Slater (2007)</w:t>
      </w:r>
      <w:r w:rsidR="00D146A7">
        <w:rPr>
          <w:rFonts w:ascii="Times New Roman" w:hAnsi="Times New Roman"/>
          <w:sz w:val="24"/>
        </w:rPr>
        <w:t>,</w:t>
      </w:r>
      <w:r>
        <w:rPr>
          <w:rFonts w:ascii="Times New Roman" w:hAnsi="Times New Roman"/>
          <w:sz w:val="24"/>
        </w:rPr>
        <w:t xml:space="preserve"> the most frequently occurring temperament among Anglican clergy was NF (35% of clergymen and 50% of clergywomen), followed by SJ (31% of clergymen and 29% of clergywomen), NT (27% of clergymen and 15% of clergywomen) and SP (7% of clergymen and 15% of clergywomen).</w:t>
      </w:r>
    </w:p>
    <w:p w:rsidR="002343A8" w:rsidRPr="002343A8" w:rsidRDefault="002343A8" w:rsidP="002343A8">
      <w:pPr>
        <w:spacing w:after="0" w:line="480" w:lineRule="auto"/>
        <w:rPr>
          <w:rFonts w:ascii="Times New Roman" w:hAnsi="Times New Roman"/>
          <w:b/>
          <w:sz w:val="24"/>
        </w:rPr>
      </w:pPr>
      <w:r>
        <w:rPr>
          <w:rFonts w:ascii="Times New Roman" w:hAnsi="Times New Roman"/>
          <w:b/>
          <w:sz w:val="24"/>
        </w:rPr>
        <w:t>Reader ministry</w:t>
      </w:r>
    </w:p>
    <w:p w:rsidR="00FA6DC2" w:rsidRDefault="00FA6DC2" w:rsidP="00CA1087">
      <w:pPr>
        <w:spacing w:after="0" w:line="480" w:lineRule="auto"/>
        <w:ind w:firstLine="720"/>
        <w:rPr>
          <w:rFonts w:ascii="Times New Roman" w:hAnsi="Times New Roman"/>
          <w:sz w:val="24"/>
        </w:rPr>
      </w:pPr>
      <w:r>
        <w:rPr>
          <w:rFonts w:ascii="Times New Roman" w:hAnsi="Times New Roman"/>
          <w:sz w:val="24"/>
        </w:rPr>
        <w:t xml:space="preserve">The report, </w:t>
      </w:r>
      <w:r>
        <w:rPr>
          <w:rFonts w:ascii="Times New Roman" w:hAnsi="Times New Roman"/>
          <w:i/>
          <w:sz w:val="24"/>
        </w:rPr>
        <w:t>Reader Upbeat</w:t>
      </w:r>
      <w:r>
        <w:rPr>
          <w:rFonts w:ascii="Times New Roman" w:hAnsi="Times New Roman"/>
          <w:sz w:val="24"/>
        </w:rPr>
        <w:t xml:space="preserve">, published by the Church of England (2008) not only continued to affirm continuities </w:t>
      </w:r>
      <w:r w:rsidR="008318DB">
        <w:rPr>
          <w:rFonts w:ascii="Times New Roman" w:hAnsi="Times New Roman"/>
          <w:sz w:val="24"/>
        </w:rPr>
        <w:t xml:space="preserve">between Reader ministry and ordained ministry, but also emphasised the distinctiveness of Reader ministry. </w:t>
      </w:r>
      <w:r w:rsidR="008318DB">
        <w:rPr>
          <w:rFonts w:ascii="Times New Roman" w:hAnsi="Times New Roman"/>
          <w:i/>
          <w:sz w:val="24"/>
        </w:rPr>
        <w:t xml:space="preserve">Reader Upbeat </w:t>
      </w:r>
      <w:r w:rsidR="008318DB">
        <w:rPr>
          <w:rFonts w:ascii="Times New Roman" w:hAnsi="Times New Roman"/>
          <w:sz w:val="24"/>
        </w:rPr>
        <w:t xml:space="preserve">argued </w:t>
      </w:r>
      <w:r w:rsidR="005C2008">
        <w:rPr>
          <w:rFonts w:ascii="Times New Roman" w:hAnsi="Times New Roman"/>
          <w:sz w:val="24"/>
        </w:rPr>
        <w:t>that:</w:t>
      </w:r>
    </w:p>
    <w:p w:rsidR="00096DC5" w:rsidRPr="00EA1015" w:rsidRDefault="00096DC5" w:rsidP="00096DC5">
      <w:pPr>
        <w:spacing w:after="0" w:line="480" w:lineRule="auto"/>
        <w:ind w:left="709"/>
        <w:rPr>
          <w:rFonts w:ascii="Times New Roman" w:hAnsi="Times New Roman"/>
          <w:sz w:val="24"/>
          <w:szCs w:val="24"/>
        </w:rPr>
      </w:pPr>
      <w:r w:rsidRPr="00EA1015">
        <w:rPr>
          <w:rFonts w:ascii="Times New Roman" w:hAnsi="Times New Roman"/>
          <w:sz w:val="24"/>
          <w:szCs w:val="24"/>
        </w:rPr>
        <w:t>Readers are called to serve the Church of God and to work together with clergy and other ministers. They are to lead public wo</w:t>
      </w:r>
      <w:r w:rsidR="002343A8">
        <w:rPr>
          <w:rFonts w:ascii="Times New Roman" w:hAnsi="Times New Roman"/>
          <w:sz w:val="24"/>
          <w:szCs w:val="24"/>
        </w:rPr>
        <w:t>rship, to preach and teach the W</w:t>
      </w:r>
      <w:r w:rsidRPr="00EA1015">
        <w:rPr>
          <w:rFonts w:ascii="Times New Roman" w:hAnsi="Times New Roman"/>
          <w:sz w:val="24"/>
          <w:szCs w:val="24"/>
        </w:rPr>
        <w:t>ord of God, to assist at the eucharist and to share in pastoral and evangelistic work. As authorised lay ministers they are to encourage the ministries of all God’s people, as the Spirit distributes gifts among us all. They are called to help the whole church to participate in God’s mission to the world.</w:t>
      </w:r>
    </w:p>
    <w:p w:rsidR="00F14A2E" w:rsidRDefault="008318DB" w:rsidP="00CA1087">
      <w:pPr>
        <w:spacing w:after="0" w:line="480" w:lineRule="auto"/>
        <w:ind w:firstLine="720"/>
        <w:rPr>
          <w:rFonts w:ascii="Times New Roman" w:hAnsi="Times New Roman"/>
          <w:sz w:val="24"/>
        </w:rPr>
      </w:pPr>
      <w:r>
        <w:rPr>
          <w:rFonts w:ascii="Times New Roman" w:hAnsi="Times New Roman"/>
          <w:sz w:val="24"/>
        </w:rPr>
        <w:t xml:space="preserve">It was this particular emphasis within </w:t>
      </w:r>
      <w:r>
        <w:rPr>
          <w:rFonts w:ascii="Times New Roman" w:hAnsi="Times New Roman"/>
          <w:i/>
          <w:sz w:val="24"/>
        </w:rPr>
        <w:t>Reader Upbeat</w:t>
      </w:r>
      <w:r>
        <w:rPr>
          <w:rFonts w:ascii="Times New Roman" w:hAnsi="Times New Roman"/>
          <w:sz w:val="24"/>
        </w:rPr>
        <w:t xml:space="preserve"> that prompted Francis, Jones, and Robbins (2014) to examine the psychological profile of men and women licensed to Reader Ministry in order to compare th</w:t>
      </w:r>
      <w:r w:rsidR="00320AC1">
        <w:rPr>
          <w:rFonts w:ascii="Times New Roman" w:hAnsi="Times New Roman"/>
          <w:sz w:val="24"/>
        </w:rPr>
        <w:t>e</w:t>
      </w:r>
      <w:r>
        <w:rPr>
          <w:rFonts w:ascii="Times New Roman" w:hAnsi="Times New Roman"/>
          <w:sz w:val="24"/>
        </w:rPr>
        <w:t>i</w:t>
      </w:r>
      <w:r w:rsidR="00320AC1">
        <w:rPr>
          <w:rFonts w:ascii="Times New Roman" w:hAnsi="Times New Roman"/>
          <w:sz w:val="24"/>
        </w:rPr>
        <w:t>r</w:t>
      </w:r>
      <w:r>
        <w:rPr>
          <w:rFonts w:ascii="Times New Roman" w:hAnsi="Times New Roman"/>
          <w:sz w:val="24"/>
        </w:rPr>
        <w:t xml:space="preserve"> profile with established data on the psychological profile of Anglican clergy. In this way they wished to test whether Readers presented as ‘clones of the clergy or distinctive voices’. They drew on data provided by 108 male Readers and 128 female Readers serving in the Church of England who completed </w:t>
      </w:r>
      <w:r w:rsidR="00320AC1">
        <w:rPr>
          <w:rFonts w:ascii="Times New Roman" w:hAnsi="Times New Roman"/>
          <w:sz w:val="24"/>
        </w:rPr>
        <w:t>the Francis Psychological Type Scales (Francis, 2005)</w:t>
      </w:r>
      <w:r>
        <w:rPr>
          <w:rFonts w:ascii="Times New Roman" w:hAnsi="Times New Roman"/>
          <w:sz w:val="24"/>
        </w:rPr>
        <w:t xml:space="preserve"> during participation in a range of workshops concerned with psychological type and preaching.</w:t>
      </w:r>
      <w:r w:rsidR="00F14A2E">
        <w:rPr>
          <w:rFonts w:ascii="Times New Roman" w:hAnsi="Times New Roman"/>
          <w:sz w:val="24"/>
        </w:rPr>
        <w:t xml:space="preserve"> </w:t>
      </w:r>
    </w:p>
    <w:p w:rsidR="005B1CFB" w:rsidRDefault="00F14A2E" w:rsidP="00CA1087">
      <w:pPr>
        <w:spacing w:after="0" w:line="480" w:lineRule="auto"/>
        <w:ind w:firstLine="720"/>
        <w:rPr>
          <w:rFonts w:ascii="Times New Roman" w:hAnsi="Times New Roman"/>
          <w:sz w:val="24"/>
        </w:rPr>
      </w:pPr>
      <w:r>
        <w:rPr>
          <w:rFonts w:ascii="Times New Roman" w:hAnsi="Times New Roman"/>
          <w:sz w:val="24"/>
        </w:rPr>
        <w:t>Two main conclusions can be drawn from the data published by Francis, Jones, and Robbins (2014) on the profile of Readers. First, Readers share a great deal in common with clergy in the ways in which they stand apart from the psychological type profile of the general population. Like clergymen, male Readers are more inclined to prefer intuition and feeling. Like clergywomen, female Readers are more likely to prefer introversion and intuition. In these ways Readers may be said to be more like clergy than distinctive voices reaching out to diverse communities.</w:t>
      </w:r>
    </w:p>
    <w:p w:rsidR="00F14A2E" w:rsidRDefault="00F14A2E" w:rsidP="00CA1087">
      <w:pPr>
        <w:spacing w:after="0" w:line="480" w:lineRule="auto"/>
        <w:ind w:firstLine="720"/>
        <w:rPr>
          <w:rFonts w:ascii="Times New Roman" w:hAnsi="Times New Roman"/>
          <w:sz w:val="24"/>
        </w:rPr>
      </w:pPr>
      <w:r>
        <w:rPr>
          <w:rFonts w:ascii="Times New Roman" w:hAnsi="Times New Roman"/>
          <w:sz w:val="24"/>
        </w:rPr>
        <w:t>On the other hand</w:t>
      </w:r>
      <w:r w:rsidR="00C030B3">
        <w:rPr>
          <w:rFonts w:ascii="Times New Roman" w:hAnsi="Times New Roman"/>
          <w:sz w:val="24"/>
        </w:rPr>
        <w:t>, when temperament theory is brought into consideration, there were ways in which Readers emerged as quite distinctive. In particular, the SJ profile was significantly more prominent among Readers, accounting for 56% of male Readers compared with 31% of clergymen, and for 39% of female Readers compared with 29% of clergywomen. At the same time, the NF profile was significantly less prominent among Readers, accounting for 22% of male Readers compared with 35% of clergymen and for 32% of female Readers compared with 50% of clergywomen.</w:t>
      </w:r>
    </w:p>
    <w:p w:rsidR="00C030B3" w:rsidRDefault="00C030B3" w:rsidP="00C030B3">
      <w:pPr>
        <w:spacing w:after="0" w:line="480" w:lineRule="auto"/>
        <w:rPr>
          <w:rFonts w:ascii="Times New Roman" w:hAnsi="Times New Roman"/>
          <w:sz w:val="24"/>
        </w:rPr>
      </w:pPr>
      <w:r>
        <w:rPr>
          <w:rFonts w:ascii="Times New Roman" w:hAnsi="Times New Roman"/>
          <w:b/>
          <w:sz w:val="24"/>
        </w:rPr>
        <w:t>Research question</w:t>
      </w:r>
    </w:p>
    <w:p w:rsidR="00C030B3" w:rsidRDefault="00C030B3" w:rsidP="00CA1087">
      <w:pPr>
        <w:spacing w:after="0" w:line="480" w:lineRule="auto"/>
        <w:ind w:firstLine="720"/>
        <w:rPr>
          <w:rFonts w:ascii="Times New Roman" w:hAnsi="Times New Roman"/>
          <w:sz w:val="24"/>
        </w:rPr>
      </w:pPr>
      <w:r>
        <w:rPr>
          <w:rFonts w:ascii="Times New Roman" w:hAnsi="Times New Roman"/>
          <w:sz w:val="24"/>
        </w:rPr>
        <w:t xml:space="preserve">While the results generated by the study reported by Francis, Jones, and Robbins (2014) are intriguing, the generalisability of these findings is limited by the nature of their sample. The data were collected over a period of time from Readers participating in a range of workshops concerned with psychological type and preaching. In the absence of an opportunity to conduct a national study among those licensed to serve in Reader ministry, there is value in a replication study building up a second body of empirically based knowledge about the psychological type profile and temperament profile of Readers serving within the Church of England. The </w:t>
      </w:r>
      <w:r w:rsidR="005442C5">
        <w:rPr>
          <w:rFonts w:ascii="Times New Roman" w:hAnsi="Times New Roman"/>
          <w:sz w:val="24"/>
        </w:rPr>
        <w:t>opportunity came through participation in the 2013 National Reader Conference which adopted as its theme psychological type and preaching.</w:t>
      </w:r>
    </w:p>
    <w:p w:rsidR="00687B8F" w:rsidRDefault="00320AC1" w:rsidP="00CA1087">
      <w:pPr>
        <w:spacing w:after="0" w:line="480" w:lineRule="auto"/>
        <w:ind w:firstLine="720"/>
        <w:rPr>
          <w:rFonts w:ascii="Times New Roman" w:hAnsi="Times New Roman"/>
          <w:sz w:val="24"/>
        </w:rPr>
      </w:pPr>
      <w:r>
        <w:rPr>
          <w:rFonts w:ascii="Times New Roman" w:hAnsi="Times New Roman"/>
          <w:sz w:val="24"/>
        </w:rPr>
        <w:t xml:space="preserve">Drawing on the findings from the earlier study of Readers reported by Francis, Jones, and Robbins (2014) the following four hypotheses were advanced. Readers would share with the </w:t>
      </w:r>
      <w:r w:rsidR="005442C5">
        <w:rPr>
          <w:rFonts w:ascii="Times New Roman" w:hAnsi="Times New Roman"/>
          <w:sz w:val="24"/>
        </w:rPr>
        <w:t xml:space="preserve">psychological type </w:t>
      </w:r>
      <w:r>
        <w:rPr>
          <w:rFonts w:ascii="Times New Roman" w:hAnsi="Times New Roman"/>
          <w:sz w:val="24"/>
        </w:rPr>
        <w:t xml:space="preserve">profile of clergy reported by Francis, Craig, </w:t>
      </w:r>
      <w:proofErr w:type="spellStart"/>
      <w:r>
        <w:rPr>
          <w:rFonts w:ascii="Times New Roman" w:hAnsi="Times New Roman"/>
          <w:sz w:val="24"/>
        </w:rPr>
        <w:t>Whinney</w:t>
      </w:r>
      <w:proofErr w:type="spellEnd"/>
      <w:r>
        <w:rPr>
          <w:rFonts w:ascii="Times New Roman" w:hAnsi="Times New Roman"/>
          <w:sz w:val="24"/>
        </w:rPr>
        <w:t>, Tilley, and Slater (2007)</w:t>
      </w:r>
      <w:r w:rsidR="00353390">
        <w:rPr>
          <w:rFonts w:ascii="Times New Roman" w:hAnsi="Times New Roman"/>
          <w:sz w:val="24"/>
        </w:rPr>
        <w:t>:</w:t>
      </w:r>
    </w:p>
    <w:p w:rsidR="00320AC1" w:rsidRDefault="00320AC1" w:rsidP="00320AC1">
      <w:pPr>
        <w:pStyle w:val="ListParagraph"/>
        <w:numPr>
          <w:ilvl w:val="0"/>
          <w:numId w:val="5"/>
        </w:numPr>
        <w:spacing w:after="0" w:line="480" w:lineRule="auto"/>
        <w:rPr>
          <w:rFonts w:ascii="Times New Roman" w:hAnsi="Times New Roman"/>
          <w:sz w:val="24"/>
        </w:rPr>
      </w:pPr>
      <w:r>
        <w:rPr>
          <w:rFonts w:ascii="Times New Roman" w:hAnsi="Times New Roman"/>
          <w:sz w:val="24"/>
        </w:rPr>
        <w:t>a higher preference for introversion than found in the UK population;</w:t>
      </w:r>
    </w:p>
    <w:p w:rsidR="00320AC1" w:rsidRDefault="00320AC1" w:rsidP="00320AC1">
      <w:pPr>
        <w:pStyle w:val="ListParagraph"/>
        <w:numPr>
          <w:ilvl w:val="0"/>
          <w:numId w:val="5"/>
        </w:numPr>
        <w:spacing w:after="0" w:line="480" w:lineRule="auto"/>
        <w:rPr>
          <w:rFonts w:ascii="Times New Roman" w:hAnsi="Times New Roman"/>
          <w:sz w:val="24"/>
        </w:rPr>
      </w:pPr>
      <w:r>
        <w:rPr>
          <w:rFonts w:ascii="Times New Roman" w:hAnsi="Times New Roman"/>
          <w:sz w:val="24"/>
        </w:rPr>
        <w:t>a higher preference for intuition than found in the UK population;</w:t>
      </w:r>
    </w:p>
    <w:p w:rsidR="00320AC1" w:rsidRDefault="00320AC1" w:rsidP="00320AC1">
      <w:pPr>
        <w:pStyle w:val="ListParagraph"/>
        <w:numPr>
          <w:ilvl w:val="0"/>
          <w:numId w:val="5"/>
        </w:numPr>
        <w:spacing w:after="0" w:line="480" w:lineRule="auto"/>
        <w:rPr>
          <w:rFonts w:ascii="Times New Roman" w:hAnsi="Times New Roman"/>
          <w:sz w:val="24"/>
        </w:rPr>
      </w:pPr>
      <w:r>
        <w:rPr>
          <w:rFonts w:ascii="Times New Roman" w:hAnsi="Times New Roman"/>
          <w:sz w:val="24"/>
        </w:rPr>
        <w:t>a higher preference for feeling than found in the UK population;</w:t>
      </w:r>
    </w:p>
    <w:p w:rsidR="00320AC1" w:rsidRPr="00320AC1" w:rsidRDefault="00320AC1" w:rsidP="00320AC1">
      <w:pPr>
        <w:pStyle w:val="ListParagraph"/>
        <w:numPr>
          <w:ilvl w:val="0"/>
          <w:numId w:val="5"/>
        </w:numPr>
        <w:spacing w:after="0" w:line="480" w:lineRule="auto"/>
        <w:rPr>
          <w:rFonts w:ascii="Times New Roman" w:hAnsi="Times New Roman"/>
          <w:sz w:val="24"/>
        </w:rPr>
      </w:pPr>
      <w:r>
        <w:rPr>
          <w:rFonts w:ascii="Times New Roman" w:hAnsi="Times New Roman"/>
          <w:sz w:val="24"/>
        </w:rPr>
        <w:t>a higher preference for judging than found in the UK population.</w:t>
      </w:r>
    </w:p>
    <w:p w:rsidR="00BC2FFA" w:rsidRDefault="005442C5" w:rsidP="005442C5">
      <w:pPr>
        <w:spacing w:after="0" w:line="480" w:lineRule="auto"/>
        <w:ind w:firstLine="720"/>
        <w:rPr>
          <w:rFonts w:ascii="Times New Roman" w:hAnsi="Times New Roman"/>
          <w:sz w:val="24"/>
        </w:rPr>
      </w:pPr>
      <w:r>
        <w:rPr>
          <w:rFonts w:ascii="Times New Roman" w:hAnsi="Times New Roman"/>
          <w:sz w:val="24"/>
        </w:rPr>
        <w:t>Two further hypotheses were advanced regarding the differences in the psychological temperament profile recorded by Readers and by clergy: among Readers there would be</w:t>
      </w:r>
    </w:p>
    <w:p w:rsidR="00BC2FFA" w:rsidRDefault="005442C5" w:rsidP="003E44FA">
      <w:pPr>
        <w:pStyle w:val="ListParagraph"/>
        <w:numPr>
          <w:ilvl w:val="0"/>
          <w:numId w:val="4"/>
        </w:numPr>
        <w:spacing w:after="0" w:line="480" w:lineRule="auto"/>
        <w:rPr>
          <w:rFonts w:ascii="Times New Roman" w:hAnsi="Times New Roman"/>
          <w:sz w:val="24"/>
        </w:rPr>
      </w:pPr>
      <w:r>
        <w:rPr>
          <w:rFonts w:ascii="Times New Roman" w:hAnsi="Times New Roman"/>
          <w:sz w:val="24"/>
        </w:rPr>
        <w:t>a lower representation of the NF profile;</w:t>
      </w:r>
    </w:p>
    <w:p w:rsidR="005442C5" w:rsidRDefault="005442C5" w:rsidP="003E44FA">
      <w:pPr>
        <w:pStyle w:val="ListParagraph"/>
        <w:numPr>
          <w:ilvl w:val="0"/>
          <w:numId w:val="4"/>
        </w:numPr>
        <w:spacing w:after="0" w:line="480" w:lineRule="auto"/>
        <w:rPr>
          <w:rFonts w:ascii="Times New Roman" w:hAnsi="Times New Roman"/>
          <w:sz w:val="24"/>
        </w:rPr>
      </w:pPr>
      <w:r>
        <w:rPr>
          <w:rFonts w:ascii="Times New Roman" w:hAnsi="Times New Roman"/>
          <w:sz w:val="24"/>
        </w:rPr>
        <w:t>a higher representation of the SJ profile.</w:t>
      </w:r>
    </w:p>
    <w:p w:rsidR="00BC2FFA" w:rsidRDefault="00BC2FFA" w:rsidP="00BC2FFA">
      <w:pPr>
        <w:spacing w:after="0" w:line="480" w:lineRule="auto"/>
        <w:jc w:val="center"/>
        <w:rPr>
          <w:rFonts w:ascii="Times New Roman" w:hAnsi="Times New Roman"/>
          <w:b/>
          <w:sz w:val="24"/>
        </w:rPr>
      </w:pPr>
      <w:r>
        <w:rPr>
          <w:rFonts w:ascii="Times New Roman" w:hAnsi="Times New Roman"/>
          <w:b/>
          <w:sz w:val="24"/>
        </w:rPr>
        <w:t>Method</w:t>
      </w:r>
    </w:p>
    <w:p w:rsidR="00BC2FFA" w:rsidRDefault="00BC2FFA" w:rsidP="00BC2FFA">
      <w:pPr>
        <w:spacing w:after="0" w:line="480" w:lineRule="auto"/>
        <w:rPr>
          <w:rFonts w:ascii="Times New Roman" w:hAnsi="Times New Roman"/>
          <w:b/>
          <w:sz w:val="24"/>
        </w:rPr>
      </w:pPr>
      <w:r>
        <w:rPr>
          <w:rFonts w:ascii="Times New Roman" w:hAnsi="Times New Roman"/>
          <w:b/>
          <w:sz w:val="24"/>
        </w:rPr>
        <w:t>Procedure</w:t>
      </w:r>
    </w:p>
    <w:p w:rsidR="00BC2FFA" w:rsidRDefault="00BC2FFA" w:rsidP="00BC2FFA">
      <w:pPr>
        <w:spacing w:after="0" w:line="480" w:lineRule="auto"/>
        <w:ind w:firstLine="720"/>
        <w:rPr>
          <w:rFonts w:ascii="Times New Roman" w:hAnsi="Times New Roman"/>
          <w:sz w:val="24"/>
        </w:rPr>
      </w:pPr>
      <w:r>
        <w:rPr>
          <w:rFonts w:ascii="Times New Roman" w:hAnsi="Times New Roman"/>
          <w:sz w:val="24"/>
        </w:rPr>
        <w:t xml:space="preserve">The 2013 Readers Conference was arranged to explore the SIFT approach to biblical hermeneutics and liturgical preaching as discussed by Francis and Village (2008) in their book, </w:t>
      </w:r>
      <w:r>
        <w:rPr>
          <w:rFonts w:ascii="Times New Roman" w:hAnsi="Times New Roman"/>
          <w:i/>
          <w:sz w:val="24"/>
        </w:rPr>
        <w:t>Preaching with all our souls</w:t>
      </w:r>
      <w:r>
        <w:rPr>
          <w:rFonts w:ascii="Times New Roman" w:hAnsi="Times New Roman"/>
          <w:sz w:val="24"/>
        </w:rPr>
        <w:t>. The conference was structured to include both input concerning the theory and practical workshops designed to explore and test the theory. As part of the practical workshops participants were invited to complete a measure of psychological type in order to facilitate assignment to type-alike groups for workshop experience. All participants who completed the measure agreed to their data being used for research purposes.</w:t>
      </w:r>
    </w:p>
    <w:p w:rsidR="00031FAD" w:rsidRPr="00EA1015" w:rsidRDefault="00031FAD" w:rsidP="00031FAD">
      <w:pPr>
        <w:widowControl w:val="0"/>
        <w:spacing w:after="0" w:line="480" w:lineRule="auto"/>
        <w:rPr>
          <w:rFonts w:ascii="Times New Roman" w:hAnsi="Times New Roman"/>
          <w:b/>
          <w:sz w:val="24"/>
          <w:szCs w:val="24"/>
        </w:rPr>
      </w:pPr>
      <w:r w:rsidRPr="00EA1015">
        <w:rPr>
          <w:rFonts w:ascii="Times New Roman" w:hAnsi="Times New Roman"/>
          <w:b/>
          <w:sz w:val="24"/>
          <w:szCs w:val="24"/>
        </w:rPr>
        <w:t>Instrument</w:t>
      </w:r>
    </w:p>
    <w:p w:rsidR="00031FAD" w:rsidRPr="00EA1015" w:rsidRDefault="00031FAD" w:rsidP="00031FAD">
      <w:pPr>
        <w:spacing w:after="0" w:line="480" w:lineRule="auto"/>
        <w:ind w:firstLine="709"/>
        <w:contextualSpacing/>
        <w:rPr>
          <w:rFonts w:ascii="Times New Roman" w:hAnsi="Times New Roman"/>
          <w:sz w:val="24"/>
          <w:szCs w:val="24"/>
        </w:rPr>
      </w:pPr>
      <w:r w:rsidRPr="00EA1015">
        <w:rPr>
          <w:rFonts w:ascii="Times New Roman" w:hAnsi="Times New Roman"/>
          <w:i/>
          <w:iCs/>
          <w:sz w:val="24"/>
          <w:szCs w:val="24"/>
        </w:rPr>
        <w:t>Psychological type</w:t>
      </w:r>
      <w:r w:rsidRPr="00EA1015">
        <w:rPr>
          <w:rFonts w:ascii="Times New Roman" w:hAnsi="Times New Roman"/>
          <w:sz w:val="24"/>
          <w:szCs w:val="24"/>
        </w:rPr>
        <w:t xml:space="preserve"> was assessed by the Francis Psychological Type Scales (FPTS: Francis, 2005). This 40-item instrument comprises four sets of ten forced-choice items related to each of the four components of psychological type: orientation (extraversion or introversion), perceiving process (sensing or intuition), judging process (thinking or feeling), and attitude toward the outer world (judging or perceiving). Recent studies have demonstrated this instrument to function well in church-related contexts. For example, Francis, Craig, and Hall (2008) reported alpha coefficients of .83 and for EI scale, .76 for the SN scale, .73 for the TF scale, and .79 for the JP scale.</w:t>
      </w:r>
    </w:p>
    <w:p w:rsidR="00031FAD" w:rsidRPr="00EA1015" w:rsidRDefault="00031FAD" w:rsidP="00031FAD">
      <w:pPr>
        <w:widowControl w:val="0"/>
        <w:spacing w:after="0" w:line="480" w:lineRule="auto"/>
        <w:rPr>
          <w:rFonts w:ascii="Times New Roman" w:hAnsi="Times New Roman"/>
          <w:b/>
          <w:sz w:val="24"/>
          <w:szCs w:val="24"/>
        </w:rPr>
      </w:pPr>
      <w:r w:rsidRPr="00EA1015">
        <w:rPr>
          <w:rFonts w:ascii="Times New Roman" w:hAnsi="Times New Roman"/>
          <w:b/>
          <w:sz w:val="24"/>
          <w:szCs w:val="24"/>
        </w:rPr>
        <w:t>Sample</w:t>
      </w:r>
    </w:p>
    <w:p w:rsidR="00031FAD" w:rsidRPr="00147218" w:rsidRDefault="00031FAD" w:rsidP="00031FAD">
      <w:pPr>
        <w:widowControl w:val="0"/>
        <w:spacing w:after="0" w:line="480" w:lineRule="auto"/>
        <w:ind w:firstLine="709"/>
        <w:rPr>
          <w:rFonts w:ascii="Times New Roman" w:hAnsi="Times New Roman"/>
          <w:sz w:val="24"/>
          <w:szCs w:val="24"/>
        </w:rPr>
      </w:pPr>
      <w:r>
        <w:rPr>
          <w:rFonts w:ascii="Times New Roman" w:hAnsi="Times New Roman"/>
          <w:sz w:val="24"/>
          <w:szCs w:val="24"/>
        </w:rPr>
        <w:t xml:space="preserve">The sample comprised 59 men and 96 women. Among the men </w:t>
      </w:r>
      <w:r w:rsidR="00FA2239">
        <w:rPr>
          <w:rFonts w:ascii="Times New Roman" w:hAnsi="Times New Roman"/>
          <w:sz w:val="24"/>
          <w:szCs w:val="24"/>
        </w:rPr>
        <w:t>7%</w:t>
      </w:r>
      <w:r>
        <w:rPr>
          <w:rFonts w:ascii="Times New Roman" w:hAnsi="Times New Roman"/>
          <w:sz w:val="24"/>
          <w:szCs w:val="24"/>
        </w:rPr>
        <w:t xml:space="preserve"> were under the age of fifty, </w:t>
      </w:r>
      <w:r w:rsidR="00FA2239">
        <w:rPr>
          <w:rFonts w:ascii="Times New Roman" w:hAnsi="Times New Roman"/>
          <w:sz w:val="24"/>
          <w:szCs w:val="24"/>
        </w:rPr>
        <w:t>20%</w:t>
      </w:r>
      <w:r>
        <w:rPr>
          <w:rFonts w:ascii="Times New Roman" w:hAnsi="Times New Roman"/>
          <w:sz w:val="24"/>
          <w:szCs w:val="24"/>
        </w:rPr>
        <w:t xml:space="preserve"> were in their fifties, </w:t>
      </w:r>
      <w:r w:rsidR="00FA2239">
        <w:rPr>
          <w:rFonts w:ascii="Times New Roman" w:hAnsi="Times New Roman"/>
          <w:sz w:val="24"/>
          <w:szCs w:val="24"/>
        </w:rPr>
        <w:t>58%</w:t>
      </w:r>
      <w:r>
        <w:rPr>
          <w:rFonts w:ascii="Times New Roman" w:hAnsi="Times New Roman"/>
          <w:sz w:val="24"/>
          <w:szCs w:val="24"/>
        </w:rPr>
        <w:t xml:space="preserve"> were in their sixties, </w:t>
      </w:r>
      <w:r w:rsidR="00FA2239">
        <w:rPr>
          <w:rFonts w:ascii="Times New Roman" w:hAnsi="Times New Roman"/>
          <w:sz w:val="24"/>
          <w:szCs w:val="24"/>
        </w:rPr>
        <w:t>12%</w:t>
      </w:r>
      <w:r>
        <w:rPr>
          <w:rFonts w:ascii="Times New Roman" w:hAnsi="Times New Roman"/>
          <w:sz w:val="24"/>
          <w:szCs w:val="24"/>
        </w:rPr>
        <w:t xml:space="preserve"> were in their seventies, and </w:t>
      </w:r>
      <w:r w:rsidR="00FA2239">
        <w:rPr>
          <w:rFonts w:ascii="Times New Roman" w:hAnsi="Times New Roman"/>
          <w:sz w:val="24"/>
          <w:szCs w:val="24"/>
        </w:rPr>
        <w:t>3%</w:t>
      </w:r>
      <w:r>
        <w:rPr>
          <w:rFonts w:ascii="Times New Roman" w:hAnsi="Times New Roman"/>
          <w:sz w:val="24"/>
          <w:szCs w:val="24"/>
        </w:rPr>
        <w:t xml:space="preserve"> were in their eighties. Among the women, </w:t>
      </w:r>
      <w:r w:rsidR="00FA2239">
        <w:rPr>
          <w:rFonts w:ascii="Times New Roman" w:hAnsi="Times New Roman"/>
          <w:sz w:val="24"/>
          <w:szCs w:val="24"/>
        </w:rPr>
        <w:t>6%</w:t>
      </w:r>
      <w:r>
        <w:rPr>
          <w:rFonts w:ascii="Times New Roman" w:hAnsi="Times New Roman"/>
          <w:sz w:val="24"/>
          <w:szCs w:val="24"/>
        </w:rPr>
        <w:t xml:space="preserve"> were under the age of fifty, </w:t>
      </w:r>
      <w:r w:rsidR="00FA2239">
        <w:rPr>
          <w:rFonts w:ascii="Times New Roman" w:hAnsi="Times New Roman"/>
          <w:sz w:val="24"/>
          <w:szCs w:val="24"/>
        </w:rPr>
        <w:t>18%</w:t>
      </w:r>
      <w:r>
        <w:rPr>
          <w:rFonts w:ascii="Times New Roman" w:hAnsi="Times New Roman"/>
          <w:sz w:val="24"/>
          <w:szCs w:val="24"/>
        </w:rPr>
        <w:t xml:space="preserve"> were in their fifties, </w:t>
      </w:r>
      <w:r w:rsidR="00FA2239">
        <w:rPr>
          <w:rFonts w:ascii="Times New Roman" w:hAnsi="Times New Roman"/>
          <w:sz w:val="24"/>
          <w:szCs w:val="24"/>
        </w:rPr>
        <w:t>55%</w:t>
      </w:r>
      <w:r>
        <w:rPr>
          <w:rFonts w:ascii="Times New Roman" w:hAnsi="Times New Roman"/>
          <w:sz w:val="24"/>
          <w:szCs w:val="24"/>
        </w:rPr>
        <w:t xml:space="preserve"> were in their sixties, and </w:t>
      </w:r>
      <w:r w:rsidR="00FA2239">
        <w:rPr>
          <w:rFonts w:ascii="Times New Roman" w:hAnsi="Times New Roman"/>
          <w:sz w:val="24"/>
          <w:szCs w:val="24"/>
        </w:rPr>
        <w:t>21%</w:t>
      </w:r>
      <w:r>
        <w:rPr>
          <w:rFonts w:ascii="Times New Roman" w:hAnsi="Times New Roman"/>
          <w:sz w:val="24"/>
          <w:szCs w:val="24"/>
        </w:rPr>
        <w:t xml:space="preserve"> were in their seventies.</w:t>
      </w:r>
    </w:p>
    <w:p w:rsidR="00031FAD" w:rsidRPr="00EA1015" w:rsidRDefault="00031FAD" w:rsidP="00031FAD">
      <w:pPr>
        <w:widowControl w:val="0"/>
        <w:spacing w:after="0" w:line="480" w:lineRule="auto"/>
        <w:rPr>
          <w:rFonts w:ascii="Times New Roman" w:hAnsi="Times New Roman"/>
          <w:b/>
          <w:sz w:val="24"/>
          <w:szCs w:val="24"/>
        </w:rPr>
      </w:pPr>
      <w:r w:rsidRPr="00EA1015">
        <w:rPr>
          <w:rFonts w:ascii="Times New Roman" w:hAnsi="Times New Roman"/>
          <w:b/>
          <w:sz w:val="24"/>
          <w:szCs w:val="24"/>
        </w:rPr>
        <w:t>Data analysis</w:t>
      </w:r>
    </w:p>
    <w:p w:rsidR="00031FAD" w:rsidRPr="00EA1015" w:rsidRDefault="00031FAD" w:rsidP="00031FAD">
      <w:pPr>
        <w:spacing w:after="0" w:line="480" w:lineRule="auto"/>
        <w:ind w:firstLine="709"/>
        <w:contextualSpacing/>
        <w:rPr>
          <w:rFonts w:ascii="Times New Roman" w:hAnsi="Times New Roman"/>
          <w:sz w:val="24"/>
          <w:szCs w:val="24"/>
        </w:rPr>
      </w:pPr>
      <w:r w:rsidRPr="00EA1015">
        <w:rPr>
          <w:rFonts w:ascii="Times New Roman" w:hAnsi="Times New Roman"/>
          <w:sz w:val="24"/>
          <w:szCs w:val="24"/>
        </w:rPr>
        <w:t xml:space="preserve">The scientific literature concerned with psychological type has developed a distinctive way of presenting type-related data. The conventional format of ‘type tables’ has been used in the present paper to allow the findings from this study to be compared with other relevant studies in the literature. In these tables the psychological type profiles of the male and female Readers are compared with the psychological type profiles of Anglican clergymen and Anglican clergywomen as reported by Francis, Craig, </w:t>
      </w:r>
      <w:proofErr w:type="spellStart"/>
      <w:r w:rsidRPr="00EA1015">
        <w:rPr>
          <w:rFonts w:ascii="Times New Roman" w:hAnsi="Times New Roman"/>
          <w:sz w:val="24"/>
          <w:szCs w:val="24"/>
        </w:rPr>
        <w:t>Whinney</w:t>
      </w:r>
      <w:proofErr w:type="spellEnd"/>
      <w:r w:rsidRPr="00EA1015">
        <w:rPr>
          <w:rFonts w:ascii="Times New Roman" w:hAnsi="Times New Roman"/>
          <w:sz w:val="24"/>
          <w:szCs w:val="24"/>
        </w:rPr>
        <w:t>, Tilley, and Slater (2007). The statistical significance of differences between the present sample and the population norms and the Anglican clergy are tested by means of the Selection Ratio Index (</w:t>
      </w:r>
      <w:r w:rsidRPr="00EA1015">
        <w:rPr>
          <w:rFonts w:ascii="Times New Roman" w:hAnsi="Times New Roman"/>
          <w:i/>
          <w:iCs/>
          <w:sz w:val="24"/>
          <w:szCs w:val="24"/>
        </w:rPr>
        <w:t>I</w:t>
      </w:r>
      <w:r w:rsidRPr="00EA1015">
        <w:rPr>
          <w:rFonts w:ascii="Times New Roman" w:hAnsi="Times New Roman"/>
          <w:sz w:val="24"/>
          <w:szCs w:val="24"/>
        </w:rPr>
        <w:t xml:space="preserve">), an extension </w:t>
      </w:r>
      <w:r>
        <w:rPr>
          <w:rFonts w:ascii="Times New Roman" w:hAnsi="Times New Roman"/>
          <w:sz w:val="24"/>
          <w:szCs w:val="24"/>
        </w:rPr>
        <w:t>of the classic chi-square test (</w:t>
      </w:r>
      <w:proofErr w:type="spellStart"/>
      <w:r>
        <w:rPr>
          <w:rFonts w:ascii="Times New Roman" w:hAnsi="Times New Roman"/>
          <w:sz w:val="24"/>
          <w:szCs w:val="24"/>
        </w:rPr>
        <w:t>McCaulley</w:t>
      </w:r>
      <w:proofErr w:type="spellEnd"/>
      <w:r>
        <w:rPr>
          <w:rFonts w:ascii="Times New Roman" w:hAnsi="Times New Roman"/>
          <w:sz w:val="24"/>
          <w:szCs w:val="24"/>
        </w:rPr>
        <w:t>, 1985).</w:t>
      </w:r>
    </w:p>
    <w:p w:rsidR="00031FAD" w:rsidRPr="00EA1015" w:rsidRDefault="00031FAD" w:rsidP="00031FAD">
      <w:pPr>
        <w:widowControl w:val="0"/>
        <w:spacing w:after="0" w:line="480" w:lineRule="auto"/>
        <w:jc w:val="center"/>
        <w:rPr>
          <w:rFonts w:ascii="Times New Roman" w:hAnsi="Times New Roman"/>
          <w:b/>
          <w:sz w:val="24"/>
          <w:szCs w:val="24"/>
        </w:rPr>
      </w:pPr>
      <w:r w:rsidRPr="00EA1015">
        <w:rPr>
          <w:rFonts w:ascii="Times New Roman" w:hAnsi="Times New Roman"/>
          <w:b/>
          <w:sz w:val="24"/>
          <w:szCs w:val="24"/>
        </w:rPr>
        <w:t>Results</w:t>
      </w:r>
    </w:p>
    <w:p w:rsidR="00031FAD" w:rsidRDefault="00031FAD" w:rsidP="00031FAD">
      <w:pPr>
        <w:widowControl w:val="0"/>
        <w:spacing w:after="0" w:line="480" w:lineRule="auto"/>
        <w:ind w:firstLine="709"/>
        <w:rPr>
          <w:rFonts w:ascii="Times New Roman" w:hAnsi="Times New Roman"/>
          <w:sz w:val="24"/>
          <w:szCs w:val="24"/>
        </w:rPr>
      </w:pPr>
      <w:r>
        <w:rPr>
          <w:rFonts w:ascii="Times New Roman" w:hAnsi="Times New Roman"/>
          <w:sz w:val="24"/>
          <w:szCs w:val="24"/>
        </w:rPr>
        <w:t xml:space="preserve">The first step in the data analysis examined the internal consistency reliability of the scales from which the type categories were derived, employing the alpha coefficient (Cronbach, 1951). The following coefficients were found: extraversion and introversion, </w:t>
      </w:r>
      <w:r w:rsidR="00FA2239">
        <w:rPr>
          <w:rFonts w:ascii="Times New Roman" w:hAnsi="Times New Roman"/>
          <w:sz w:val="24"/>
          <w:szCs w:val="24"/>
        </w:rPr>
        <w:t>.84</w:t>
      </w:r>
      <w:r>
        <w:rPr>
          <w:rFonts w:ascii="Times New Roman" w:hAnsi="Times New Roman"/>
          <w:sz w:val="24"/>
          <w:szCs w:val="24"/>
        </w:rPr>
        <w:t xml:space="preserve">; sensing and intuition, </w:t>
      </w:r>
      <w:r w:rsidR="00FA2239">
        <w:rPr>
          <w:rFonts w:ascii="Times New Roman" w:hAnsi="Times New Roman"/>
          <w:sz w:val="24"/>
          <w:szCs w:val="24"/>
        </w:rPr>
        <w:t>.76</w:t>
      </w:r>
      <w:r>
        <w:rPr>
          <w:rFonts w:ascii="Times New Roman" w:hAnsi="Times New Roman"/>
          <w:sz w:val="24"/>
          <w:szCs w:val="24"/>
        </w:rPr>
        <w:t xml:space="preserve">; thinking and feeling, </w:t>
      </w:r>
      <w:r w:rsidR="00FA2239">
        <w:rPr>
          <w:rFonts w:ascii="Times New Roman" w:hAnsi="Times New Roman"/>
          <w:sz w:val="24"/>
          <w:szCs w:val="24"/>
        </w:rPr>
        <w:t>72</w:t>
      </w:r>
      <w:r>
        <w:rPr>
          <w:rFonts w:ascii="Times New Roman" w:hAnsi="Times New Roman"/>
          <w:sz w:val="24"/>
          <w:szCs w:val="24"/>
        </w:rPr>
        <w:t xml:space="preserve">; judging and perceiving, </w:t>
      </w:r>
      <w:r w:rsidR="00FA2239">
        <w:rPr>
          <w:rFonts w:ascii="Times New Roman" w:hAnsi="Times New Roman"/>
          <w:sz w:val="24"/>
          <w:szCs w:val="24"/>
        </w:rPr>
        <w:t>.79</w:t>
      </w:r>
      <w:r>
        <w:rPr>
          <w:rFonts w:ascii="Times New Roman" w:hAnsi="Times New Roman"/>
          <w:sz w:val="24"/>
          <w:szCs w:val="24"/>
        </w:rPr>
        <w:t xml:space="preserve">. All of these coefficients are above the threshold of </w:t>
      </w:r>
      <w:r w:rsidR="00FA2239">
        <w:rPr>
          <w:rFonts w:ascii="Times New Roman" w:hAnsi="Times New Roman"/>
          <w:sz w:val="24"/>
          <w:szCs w:val="24"/>
        </w:rPr>
        <w:t>.65</w:t>
      </w:r>
      <w:r>
        <w:rPr>
          <w:rFonts w:ascii="Times New Roman" w:hAnsi="Times New Roman"/>
          <w:sz w:val="24"/>
          <w:szCs w:val="24"/>
        </w:rPr>
        <w:t xml:space="preserve"> proposed by </w:t>
      </w:r>
      <w:proofErr w:type="spellStart"/>
      <w:r>
        <w:rPr>
          <w:rFonts w:ascii="Times New Roman" w:hAnsi="Times New Roman"/>
          <w:sz w:val="24"/>
          <w:szCs w:val="24"/>
        </w:rPr>
        <w:t>DeVellis</w:t>
      </w:r>
      <w:proofErr w:type="spellEnd"/>
      <w:r>
        <w:rPr>
          <w:rFonts w:ascii="Times New Roman" w:hAnsi="Times New Roman"/>
          <w:sz w:val="24"/>
          <w:szCs w:val="24"/>
        </w:rPr>
        <w:t xml:space="preserve"> (2003) and indicate that the instruments are functioning reliably among this sample.</w:t>
      </w:r>
    </w:p>
    <w:p w:rsidR="005C60BD" w:rsidRPr="00EA1015" w:rsidRDefault="005C60BD" w:rsidP="005C60BD">
      <w:pPr>
        <w:widowControl w:val="0"/>
        <w:spacing w:after="0" w:line="480" w:lineRule="auto"/>
        <w:jc w:val="center"/>
        <w:rPr>
          <w:rFonts w:ascii="Times New Roman" w:hAnsi="Times New Roman"/>
          <w:sz w:val="24"/>
          <w:szCs w:val="24"/>
        </w:rPr>
      </w:pPr>
      <w:r>
        <w:rPr>
          <w:rFonts w:ascii="Times New Roman" w:hAnsi="Times New Roman"/>
          <w:sz w:val="24"/>
          <w:szCs w:val="24"/>
        </w:rPr>
        <w:t>- insert table 1 about here -</w:t>
      </w:r>
    </w:p>
    <w:p w:rsidR="00031FAD" w:rsidRPr="00EA1015" w:rsidRDefault="00031FAD" w:rsidP="00031FAD">
      <w:pPr>
        <w:widowControl w:val="0"/>
        <w:spacing w:after="0" w:line="480" w:lineRule="auto"/>
        <w:ind w:firstLine="709"/>
        <w:rPr>
          <w:rFonts w:ascii="Times New Roman" w:hAnsi="Times New Roman"/>
          <w:sz w:val="24"/>
          <w:szCs w:val="24"/>
        </w:rPr>
      </w:pPr>
      <w:r w:rsidRPr="00EA1015">
        <w:rPr>
          <w:rFonts w:ascii="Times New Roman" w:hAnsi="Times New Roman"/>
          <w:sz w:val="24"/>
          <w:szCs w:val="24"/>
        </w:rPr>
        <w:t>Table 1</w:t>
      </w:r>
      <w:r>
        <w:rPr>
          <w:rFonts w:ascii="Times New Roman" w:hAnsi="Times New Roman"/>
          <w:sz w:val="24"/>
          <w:szCs w:val="24"/>
        </w:rPr>
        <w:t xml:space="preserve"> </w:t>
      </w:r>
      <w:r w:rsidRPr="00EA1015">
        <w:rPr>
          <w:rFonts w:ascii="Times New Roman" w:hAnsi="Times New Roman"/>
          <w:sz w:val="24"/>
          <w:szCs w:val="24"/>
        </w:rPr>
        <w:t xml:space="preserve">presents the psychological type profile of the </w:t>
      </w:r>
      <w:r>
        <w:rPr>
          <w:rFonts w:ascii="Times New Roman" w:hAnsi="Times New Roman"/>
          <w:sz w:val="24"/>
          <w:szCs w:val="24"/>
        </w:rPr>
        <w:t>59</w:t>
      </w:r>
      <w:r w:rsidRPr="00EA1015">
        <w:rPr>
          <w:rFonts w:ascii="Times New Roman" w:hAnsi="Times New Roman"/>
          <w:sz w:val="24"/>
          <w:szCs w:val="24"/>
        </w:rPr>
        <w:t xml:space="preserve"> male</w:t>
      </w:r>
      <w:r w:rsidR="00FA2239">
        <w:rPr>
          <w:rFonts w:ascii="Times New Roman" w:hAnsi="Times New Roman"/>
          <w:sz w:val="24"/>
          <w:szCs w:val="24"/>
        </w:rPr>
        <w:t xml:space="preserve"> conference-attending</w:t>
      </w:r>
      <w:r w:rsidRPr="00EA1015">
        <w:rPr>
          <w:rFonts w:ascii="Times New Roman" w:hAnsi="Times New Roman"/>
          <w:sz w:val="24"/>
          <w:szCs w:val="24"/>
        </w:rPr>
        <w:t xml:space="preserve"> Readers. These data demonstrate that </w:t>
      </w:r>
      <w:r w:rsidR="00FA2239">
        <w:rPr>
          <w:rFonts w:ascii="Times New Roman" w:hAnsi="Times New Roman"/>
          <w:sz w:val="24"/>
          <w:szCs w:val="24"/>
        </w:rPr>
        <w:t xml:space="preserve">these </w:t>
      </w:r>
      <w:r w:rsidRPr="00EA1015">
        <w:rPr>
          <w:rFonts w:ascii="Times New Roman" w:hAnsi="Times New Roman"/>
          <w:sz w:val="24"/>
          <w:szCs w:val="24"/>
        </w:rPr>
        <w:t>male R</w:t>
      </w:r>
      <w:r>
        <w:rPr>
          <w:rFonts w:ascii="Times New Roman" w:hAnsi="Times New Roman"/>
          <w:sz w:val="24"/>
          <w:szCs w:val="24"/>
        </w:rPr>
        <w:t>eaders display clear preference</w:t>
      </w:r>
      <w:r w:rsidRPr="00EA1015">
        <w:rPr>
          <w:rFonts w:ascii="Times New Roman" w:hAnsi="Times New Roman"/>
          <w:sz w:val="24"/>
          <w:szCs w:val="24"/>
        </w:rPr>
        <w:t xml:space="preserve"> </w:t>
      </w:r>
      <w:r>
        <w:rPr>
          <w:rFonts w:ascii="Times New Roman" w:hAnsi="Times New Roman"/>
          <w:sz w:val="24"/>
          <w:szCs w:val="24"/>
        </w:rPr>
        <w:t>for</w:t>
      </w:r>
      <w:r w:rsidRPr="00EA1015">
        <w:rPr>
          <w:rFonts w:ascii="Times New Roman" w:hAnsi="Times New Roman"/>
          <w:sz w:val="24"/>
          <w:szCs w:val="24"/>
        </w:rPr>
        <w:t xml:space="preserve"> introversion (</w:t>
      </w:r>
      <w:r>
        <w:rPr>
          <w:rFonts w:ascii="Times New Roman" w:hAnsi="Times New Roman"/>
          <w:sz w:val="24"/>
          <w:szCs w:val="24"/>
        </w:rPr>
        <w:t>71</w:t>
      </w:r>
      <w:r w:rsidRPr="00EA1015">
        <w:rPr>
          <w:rFonts w:ascii="Times New Roman" w:hAnsi="Times New Roman"/>
          <w:sz w:val="24"/>
          <w:szCs w:val="24"/>
        </w:rPr>
        <w:t>%) over extraversion (</w:t>
      </w:r>
      <w:r>
        <w:rPr>
          <w:rFonts w:ascii="Times New Roman" w:hAnsi="Times New Roman"/>
          <w:sz w:val="24"/>
          <w:szCs w:val="24"/>
        </w:rPr>
        <w:t>29</w:t>
      </w:r>
      <w:r w:rsidRPr="00EA1015">
        <w:rPr>
          <w:rFonts w:ascii="Times New Roman" w:hAnsi="Times New Roman"/>
          <w:sz w:val="24"/>
          <w:szCs w:val="24"/>
        </w:rPr>
        <w:t>%), clear preference for sensing (</w:t>
      </w:r>
      <w:r>
        <w:rPr>
          <w:rFonts w:ascii="Times New Roman" w:hAnsi="Times New Roman"/>
          <w:sz w:val="24"/>
          <w:szCs w:val="24"/>
        </w:rPr>
        <w:t>58</w:t>
      </w:r>
      <w:r w:rsidRPr="00EA1015">
        <w:rPr>
          <w:rFonts w:ascii="Times New Roman" w:hAnsi="Times New Roman"/>
          <w:sz w:val="24"/>
          <w:szCs w:val="24"/>
        </w:rPr>
        <w:t>%) over intuition (</w:t>
      </w:r>
      <w:r>
        <w:rPr>
          <w:rFonts w:ascii="Times New Roman" w:hAnsi="Times New Roman"/>
          <w:sz w:val="24"/>
          <w:szCs w:val="24"/>
        </w:rPr>
        <w:t>42</w:t>
      </w:r>
      <w:r w:rsidRPr="00EA1015">
        <w:rPr>
          <w:rFonts w:ascii="Times New Roman" w:hAnsi="Times New Roman"/>
          <w:sz w:val="24"/>
          <w:szCs w:val="24"/>
        </w:rPr>
        <w:t xml:space="preserve">%), clear preference for </w:t>
      </w:r>
      <w:r>
        <w:rPr>
          <w:rFonts w:ascii="Times New Roman" w:hAnsi="Times New Roman"/>
          <w:sz w:val="24"/>
          <w:szCs w:val="24"/>
        </w:rPr>
        <w:t>thinking</w:t>
      </w:r>
      <w:r w:rsidRPr="00EA1015">
        <w:rPr>
          <w:rFonts w:ascii="Times New Roman" w:hAnsi="Times New Roman"/>
          <w:sz w:val="24"/>
          <w:szCs w:val="24"/>
        </w:rPr>
        <w:t xml:space="preserve"> (</w:t>
      </w:r>
      <w:r>
        <w:rPr>
          <w:rFonts w:ascii="Times New Roman" w:hAnsi="Times New Roman"/>
          <w:sz w:val="24"/>
          <w:szCs w:val="24"/>
        </w:rPr>
        <w:t>66</w:t>
      </w:r>
      <w:r w:rsidRPr="00EA1015">
        <w:rPr>
          <w:rFonts w:ascii="Times New Roman" w:hAnsi="Times New Roman"/>
          <w:sz w:val="24"/>
          <w:szCs w:val="24"/>
        </w:rPr>
        <w:t xml:space="preserve">%) over </w:t>
      </w:r>
      <w:r>
        <w:rPr>
          <w:rFonts w:ascii="Times New Roman" w:hAnsi="Times New Roman"/>
          <w:sz w:val="24"/>
          <w:szCs w:val="24"/>
        </w:rPr>
        <w:t>feeling (34%), and clear preference</w:t>
      </w:r>
      <w:r w:rsidRPr="00EA1015">
        <w:rPr>
          <w:rFonts w:ascii="Times New Roman" w:hAnsi="Times New Roman"/>
          <w:sz w:val="24"/>
          <w:szCs w:val="24"/>
        </w:rPr>
        <w:t xml:space="preserve"> for judging (8</w:t>
      </w:r>
      <w:r>
        <w:rPr>
          <w:rFonts w:ascii="Times New Roman" w:hAnsi="Times New Roman"/>
          <w:sz w:val="24"/>
          <w:szCs w:val="24"/>
        </w:rPr>
        <w:t>8</w:t>
      </w:r>
      <w:r w:rsidRPr="00EA1015">
        <w:rPr>
          <w:rFonts w:ascii="Times New Roman" w:hAnsi="Times New Roman"/>
          <w:sz w:val="24"/>
          <w:szCs w:val="24"/>
        </w:rPr>
        <w:t>%) over perceiving (1</w:t>
      </w:r>
      <w:r>
        <w:rPr>
          <w:rFonts w:ascii="Times New Roman" w:hAnsi="Times New Roman"/>
          <w:sz w:val="24"/>
          <w:szCs w:val="24"/>
        </w:rPr>
        <w:t>2</w:t>
      </w:r>
      <w:r w:rsidRPr="00EA1015">
        <w:rPr>
          <w:rFonts w:ascii="Times New Roman" w:hAnsi="Times New Roman"/>
          <w:sz w:val="24"/>
          <w:szCs w:val="24"/>
        </w:rPr>
        <w:t>%). In terms of dominant type preferences, 4</w:t>
      </w:r>
      <w:r>
        <w:rPr>
          <w:rFonts w:ascii="Times New Roman" w:hAnsi="Times New Roman"/>
          <w:sz w:val="24"/>
          <w:szCs w:val="24"/>
        </w:rPr>
        <w:t>6</w:t>
      </w:r>
      <w:r w:rsidRPr="00EA1015">
        <w:rPr>
          <w:rFonts w:ascii="Times New Roman" w:hAnsi="Times New Roman"/>
          <w:sz w:val="24"/>
          <w:szCs w:val="24"/>
        </w:rPr>
        <w:t xml:space="preserve">% of the male Readers are dominant sensing types, </w:t>
      </w:r>
      <w:r>
        <w:rPr>
          <w:rFonts w:ascii="Times New Roman" w:hAnsi="Times New Roman"/>
          <w:sz w:val="24"/>
          <w:szCs w:val="24"/>
        </w:rPr>
        <w:t>31</w:t>
      </w:r>
      <w:r w:rsidRPr="00EA1015">
        <w:rPr>
          <w:rFonts w:ascii="Times New Roman" w:hAnsi="Times New Roman"/>
          <w:sz w:val="24"/>
          <w:szCs w:val="24"/>
        </w:rPr>
        <w:t xml:space="preserve">% are dominant intuitive types, </w:t>
      </w:r>
      <w:r>
        <w:rPr>
          <w:rFonts w:ascii="Times New Roman" w:hAnsi="Times New Roman"/>
          <w:sz w:val="24"/>
          <w:szCs w:val="24"/>
        </w:rPr>
        <w:t>15</w:t>
      </w:r>
      <w:r w:rsidRPr="00EA1015">
        <w:rPr>
          <w:rFonts w:ascii="Times New Roman" w:hAnsi="Times New Roman"/>
          <w:sz w:val="24"/>
          <w:szCs w:val="24"/>
        </w:rPr>
        <w:t xml:space="preserve">% are dominant </w:t>
      </w:r>
      <w:r>
        <w:rPr>
          <w:rFonts w:ascii="Times New Roman" w:hAnsi="Times New Roman"/>
          <w:sz w:val="24"/>
          <w:szCs w:val="24"/>
        </w:rPr>
        <w:t>think</w:t>
      </w:r>
      <w:r w:rsidRPr="00EA1015">
        <w:rPr>
          <w:rFonts w:ascii="Times New Roman" w:hAnsi="Times New Roman"/>
          <w:sz w:val="24"/>
          <w:szCs w:val="24"/>
        </w:rPr>
        <w:t xml:space="preserve">ing types, and </w:t>
      </w:r>
      <w:r>
        <w:rPr>
          <w:rFonts w:ascii="Times New Roman" w:hAnsi="Times New Roman"/>
          <w:sz w:val="24"/>
          <w:szCs w:val="24"/>
        </w:rPr>
        <w:t>9</w:t>
      </w:r>
      <w:r w:rsidRPr="00EA1015">
        <w:rPr>
          <w:rFonts w:ascii="Times New Roman" w:hAnsi="Times New Roman"/>
          <w:sz w:val="24"/>
          <w:szCs w:val="24"/>
        </w:rPr>
        <w:t xml:space="preserve">% are dominant </w:t>
      </w:r>
      <w:r>
        <w:rPr>
          <w:rFonts w:ascii="Times New Roman" w:hAnsi="Times New Roman"/>
          <w:sz w:val="24"/>
          <w:szCs w:val="24"/>
        </w:rPr>
        <w:t>feel</w:t>
      </w:r>
      <w:r w:rsidRPr="00EA1015">
        <w:rPr>
          <w:rFonts w:ascii="Times New Roman" w:hAnsi="Times New Roman"/>
          <w:sz w:val="24"/>
          <w:szCs w:val="24"/>
        </w:rPr>
        <w:t>ing types. The t</w:t>
      </w:r>
      <w:r>
        <w:rPr>
          <w:rFonts w:ascii="Times New Roman" w:hAnsi="Times New Roman"/>
          <w:sz w:val="24"/>
          <w:szCs w:val="24"/>
        </w:rPr>
        <w:t>hree</w:t>
      </w:r>
      <w:r w:rsidRPr="00EA1015">
        <w:rPr>
          <w:rFonts w:ascii="Times New Roman" w:hAnsi="Times New Roman"/>
          <w:sz w:val="24"/>
          <w:szCs w:val="24"/>
        </w:rPr>
        <w:t xml:space="preserve"> most highly represented </w:t>
      </w:r>
      <w:r>
        <w:rPr>
          <w:rFonts w:ascii="Times New Roman" w:hAnsi="Times New Roman"/>
          <w:sz w:val="24"/>
          <w:szCs w:val="24"/>
        </w:rPr>
        <w:t>types among male Readers are IST</w:t>
      </w:r>
      <w:r w:rsidRPr="00EA1015">
        <w:rPr>
          <w:rFonts w:ascii="Times New Roman" w:hAnsi="Times New Roman"/>
          <w:sz w:val="24"/>
          <w:szCs w:val="24"/>
        </w:rPr>
        <w:t>J (</w:t>
      </w:r>
      <w:r>
        <w:rPr>
          <w:rFonts w:ascii="Times New Roman" w:hAnsi="Times New Roman"/>
          <w:sz w:val="24"/>
          <w:szCs w:val="24"/>
        </w:rPr>
        <w:t>31%), INTJ (17%) and ISFJ (15%)</w:t>
      </w:r>
      <w:r w:rsidRPr="00EA1015">
        <w:rPr>
          <w:rFonts w:ascii="Times New Roman" w:hAnsi="Times New Roman"/>
          <w:sz w:val="24"/>
          <w:szCs w:val="24"/>
        </w:rPr>
        <w:t>.</w:t>
      </w:r>
      <w:r w:rsidR="005442C5">
        <w:rPr>
          <w:rFonts w:ascii="Times New Roman" w:hAnsi="Times New Roman"/>
          <w:sz w:val="24"/>
          <w:szCs w:val="24"/>
        </w:rPr>
        <w:t xml:space="preserve"> In terms of psychological temperament, 56% of the male Readers reported SJ temperament, 27% reported NT temperament, 15% reported NF temperament, and 2% reported SP temperament.</w:t>
      </w:r>
    </w:p>
    <w:p w:rsidR="005C60BD" w:rsidRPr="00EA1015" w:rsidRDefault="005C60BD" w:rsidP="005C60BD">
      <w:pPr>
        <w:widowControl w:val="0"/>
        <w:spacing w:after="0" w:line="480" w:lineRule="auto"/>
        <w:jc w:val="center"/>
        <w:rPr>
          <w:rFonts w:ascii="Times New Roman" w:hAnsi="Times New Roman"/>
          <w:sz w:val="24"/>
          <w:szCs w:val="24"/>
        </w:rPr>
      </w:pPr>
      <w:r>
        <w:rPr>
          <w:rFonts w:ascii="Times New Roman" w:hAnsi="Times New Roman"/>
          <w:sz w:val="24"/>
          <w:szCs w:val="24"/>
        </w:rPr>
        <w:t>- insert table 2 about here -</w:t>
      </w:r>
    </w:p>
    <w:p w:rsidR="00031FAD" w:rsidRPr="00EA1015" w:rsidRDefault="00031FAD" w:rsidP="00031FAD">
      <w:pPr>
        <w:widowControl w:val="0"/>
        <w:spacing w:after="0" w:line="480" w:lineRule="auto"/>
        <w:ind w:firstLine="709"/>
        <w:rPr>
          <w:rFonts w:ascii="Times New Roman" w:hAnsi="Times New Roman"/>
          <w:sz w:val="24"/>
          <w:szCs w:val="24"/>
        </w:rPr>
      </w:pPr>
      <w:r w:rsidRPr="00EA1015">
        <w:rPr>
          <w:rFonts w:ascii="Times New Roman" w:hAnsi="Times New Roman"/>
          <w:sz w:val="24"/>
          <w:szCs w:val="24"/>
        </w:rPr>
        <w:t xml:space="preserve">Table 2 presents the psychological type profile of the </w:t>
      </w:r>
      <w:r w:rsidR="00480C13">
        <w:rPr>
          <w:rFonts w:ascii="Times New Roman" w:hAnsi="Times New Roman"/>
          <w:sz w:val="24"/>
          <w:szCs w:val="24"/>
        </w:rPr>
        <w:t>96</w:t>
      </w:r>
      <w:r w:rsidRPr="00EA1015">
        <w:rPr>
          <w:rFonts w:ascii="Times New Roman" w:hAnsi="Times New Roman"/>
          <w:sz w:val="24"/>
          <w:szCs w:val="24"/>
        </w:rPr>
        <w:t xml:space="preserve"> female </w:t>
      </w:r>
      <w:r w:rsidR="004864E9">
        <w:rPr>
          <w:rFonts w:ascii="Times New Roman" w:hAnsi="Times New Roman"/>
          <w:sz w:val="24"/>
          <w:szCs w:val="24"/>
        </w:rPr>
        <w:t xml:space="preserve">conference-attending </w:t>
      </w:r>
      <w:r w:rsidRPr="00EA1015">
        <w:rPr>
          <w:rFonts w:ascii="Times New Roman" w:hAnsi="Times New Roman"/>
          <w:sz w:val="24"/>
          <w:szCs w:val="24"/>
        </w:rPr>
        <w:t xml:space="preserve">Readers. These data demonstrate that </w:t>
      </w:r>
      <w:r w:rsidR="004864E9">
        <w:rPr>
          <w:rFonts w:ascii="Times New Roman" w:hAnsi="Times New Roman"/>
          <w:sz w:val="24"/>
          <w:szCs w:val="24"/>
        </w:rPr>
        <w:t xml:space="preserve">these </w:t>
      </w:r>
      <w:r w:rsidRPr="00EA1015">
        <w:rPr>
          <w:rFonts w:ascii="Times New Roman" w:hAnsi="Times New Roman"/>
          <w:sz w:val="24"/>
          <w:szCs w:val="24"/>
        </w:rPr>
        <w:t>female R</w:t>
      </w:r>
      <w:r>
        <w:rPr>
          <w:rFonts w:ascii="Times New Roman" w:hAnsi="Times New Roman"/>
          <w:sz w:val="24"/>
          <w:szCs w:val="24"/>
        </w:rPr>
        <w:t>eaders display clear preference</w:t>
      </w:r>
      <w:r w:rsidRPr="00EA1015">
        <w:rPr>
          <w:rFonts w:ascii="Times New Roman" w:hAnsi="Times New Roman"/>
          <w:sz w:val="24"/>
          <w:szCs w:val="24"/>
        </w:rPr>
        <w:t xml:space="preserve"> for </w:t>
      </w:r>
      <w:r w:rsidR="00480C13">
        <w:rPr>
          <w:rFonts w:ascii="Times New Roman" w:hAnsi="Times New Roman"/>
          <w:sz w:val="24"/>
          <w:szCs w:val="24"/>
        </w:rPr>
        <w:t>introversion</w:t>
      </w:r>
      <w:r w:rsidRPr="00EA1015">
        <w:rPr>
          <w:rFonts w:ascii="Times New Roman" w:hAnsi="Times New Roman"/>
          <w:sz w:val="24"/>
          <w:szCs w:val="24"/>
        </w:rPr>
        <w:t xml:space="preserve"> (71%) over </w:t>
      </w:r>
      <w:r w:rsidR="00480C13">
        <w:rPr>
          <w:rFonts w:ascii="Times New Roman" w:hAnsi="Times New Roman"/>
          <w:sz w:val="24"/>
          <w:szCs w:val="24"/>
        </w:rPr>
        <w:t>extraversion</w:t>
      </w:r>
      <w:r>
        <w:rPr>
          <w:rFonts w:ascii="Times New Roman" w:hAnsi="Times New Roman"/>
          <w:sz w:val="24"/>
          <w:szCs w:val="24"/>
        </w:rPr>
        <w:t xml:space="preserve"> (29%), clear preference</w:t>
      </w:r>
      <w:r w:rsidRPr="00EA1015">
        <w:rPr>
          <w:rFonts w:ascii="Times New Roman" w:hAnsi="Times New Roman"/>
          <w:sz w:val="24"/>
          <w:szCs w:val="24"/>
        </w:rPr>
        <w:t xml:space="preserve"> for </w:t>
      </w:r>
      <w:r w:rsidR="00480C13">
        <w:rPr>
          <w:rFonts w:ascii="Times New Roman" w:hAnsi="Times New Roman"/>
          <w:sz w:val="24"/>
          <w:szCs w:val="24"/>
        </w:rPr>
        <w:t>sensi</w:t>
      </w:r>
      <w:r w:rsidRPr="00EA1015">
        <w:rPr>
          <w:rFonts w:ascii="Times New Roman" w:hAnsi="Times New Roman"/>
          <w:sz w:val="24"/>
          <w:szCs w:val="24"/>
        </w:rPr>
        <w:t>ng (6</w:t>
      </w:r>
      <w:r w:rsidR="00480C13">
        <w:rPr>
          <w:rFonts w:ascii="Times New Roman" w:hAnsi="Times New Roman"/>
          <w:sz w:val="24"/>
          <w:szCs w:val="24"/>
        </w:rPr>
        <w:t>8</w:t>
      </w:r>
      <w:r w:rsidRPr="00EA1015">
        <w:rPr>
          <w:rFonts w:ascii="Times New Roman" w:hAnsi="Times New Roman"/>
          <w:sz w:val="24"/>
          <w:szCs w:val="24"/>
        </w:rPr>
        <w:t xml:space="preserve">%) over </w:t>
      </w:r>
      <w:r w:rsidR="00480C13">
        <w:rPr>
          <w:rFonts w:ascii="Times New Roman" w:hAnsi="Times New Roman"/>
          <w:sz w:val="24"/>
          <w:szCs w:val="24"/>
        </w:rPr>
        <w:t>intuition</w:t>
      </w:r>
      <w:r>
        <w:rPr>
          <w:rFonts w:ascii="Times New Roman" w:hAnsi="Times New Roman"/>
          <w:sz w:val="24"/>
          <w:szCs w:val="24"/>
        </w:rPr>
        <w:t xml:space="preserve"> (</w:t>
      </w:r>
      <w:r w:rsidR="00480C13">
        <w:rPr>
          <w:rFonts w:ascii="Times New Roman" w:hAnsi="Times New Roman"/>
          <w:sz w:val="24"/>
          <w:szCs w:val="24"/>
        </w:rPr>
        <w:t>28</w:t>
      </w:r>
      <w:r>
        <w:rPr>
          <w:rFonts w:ascii="Times New Roman" w:hAnsi="Times New Roman"/>
          <w:sz w:val="24"/>
          <w:szCs w:val="24"/>
        </w:rPr>
        <w:t xml:space="preserve">%), </w:t>
      </w:r>
      <w:r w:rsidR="00480C13">
        <w:rPr>
          <w:rFonts w:ascii="Times New Roman" w:hAnsi="Times New Roman"/>
          <w:sz w:val="24"/>
          <w:szCs w:val="24"/>
        </w:rPr>
        <w:t>clear</w:t>
      </w:r>
      <w:r>
        <w:rPr>
          <w:rFonts w:ascii="Times New Roman" w:hAnsi="Times New Roman"/>
          <w:sz w:val="24"/>
          <w:szCs w:val="24"/>
        </w:rPr>
        <w:t xml:space="preserve"> preference</w:t>
      </w:r>
      <w:r w:rsidRPr="00EA1015">
        <w:rPr>
          <w:rFonts w:ascii="Times New Roman" w:hAnsi="Times New Roman"/>
          <w:sz w:val="24"/>
          <w:szCs w:val="24"/>
        </w:rPr>
        <w:t xml:space="preserve"> for </w:t>
      </w:r>
      <w:r w:rsidR="00480C13">
        <w:rPr>
          <w:rFonts w:ascii="Times New Roman" w:hAnsi="Times New Roman"/>
          <w:sz w:val="24"/>
          <w:szCs w:val="24"/>
        </w:rPr>
        <w:t>feeling</w:t>
      </w:r>
      <w:r w:rsidRPr="00EA1015">
        <w:rPr>
          <w:rFonts w:ascii="Times New Roman" w:hAnsi="Times New Roman"/>
          <w:sz w:val="24"/>
          <w:szCs w:val="24"/>
        </w:rPr>
        <w:t xml:space="preserve"> (</w:t>
      </w:r>
      <w:r w:rsidR="00480C13">
        <w:rPr>
          <w:rFonts w:ascii="Times New Roman" w:hAnsi="Times New Roman"/>
          <w:sz w:val="24"/>
          <w:szCs w:val="24"/>
        </w:rPr>
        <w:t>71</w:t>
      </w:r>
      <w:r w:rsidRPr="00EA1015">
        <w:rPr>
          <w:rFonts w:ascii="Times New Roman" w:hAnsi="Times New Roman"/>
          <w:sz w:val="24"/>
          <w:szCs w:val="24"/>
        </w:rPr>
        <w:t xml:space="preserve">%) over </w:t>
      </w:r>
      <w:r w:rsidR="00480C13">
        <w:rPr>
          <w:rFonts w:ascii="Times New Roman" w:hAnsi="Times New Roman"/>
          <w:sz w:val="24"/>
          <w:szCs w:val="24"/>
        </w:rPr>
        <w:t>thinking</w:t>
      </w:r>
      <w:r w:rsidRPr="00EA1015">
        <w:rPr>
          <w:rFonts w:ascii="Times New Roman" w:hAnsi="Times New Roman"/>
          <w:sz w:val="24"/>
          <w:szCs w:val="24"/>
        </w:rPr>
        <w:t xml:space="preserve"> (</w:t>
      </w:r>
      <w:r w:rsidR="00480C13">
        <w:rPr>
          <w:rFonts w:ascii="Times New Roman" w:hAnsi="Times New Roman"/>
          <w:sz w:val="24"/>
          <w:szCs w:val="24"/>
        </w:rPr>
        <w:t>29</w:t>
      </w:r>
      <w:r w:rsidRPr="00EA1015">
        <w:rPr>
          <w:rFonts w:ascii="Times New Roman" w:hAnsi="Times New Roman"/>
          <w:sz w:val="24"/>
          <w:szCs w:val="24"/>
        </w:rPr>
        <w:t>%)</w:t>
      </w:r>
      <w:r>
        <w:rPr>
          <w:rFonts w:ascii="Times New Roman" w:hAnsi="Times New Roman"/>
          <w:sz w:val="24"/>
          <w:szCs w:val="24"/>
        </w:rPr>
        <w:t>,</w:t>
      </w:r>
      <w:r w:rsidRPr="00EA1015">
        <w:rPr>
          <w:rFonts w:ascii="Times New Roman" w:hAnsi="Times New Roman"/>
          <w:sz w:val="24"/>
          <w:szCs w:val="24"/>
        </w:rPr>
        <w:t xml:space="preserve"> and </w:t>
      </w:r>
      <w:r w:rsidR="00480C13">
        <w:rPr>
          <w:rFonts w:ascii="Times New Roman" w:hAnsi="Times New Roman"/>
          <w:sz w:val="24"/>
          <w:szCs w:val="24"/>
        </w:rPr>
        <w:t>clear preference for judging</w:t>
      </w:r>
      <w:r w:rsidRPr="00EA1015">
        <w:rPr>
          <w:rFonts w:ascii="Times New Roman" w:hAnsi="Times New Roman"/>
          <w:sz w:val="24"/>
          <w:szCs w:val="24"/>
        </w:rPr>
        <w:t xml:space="preserve"> (</w:t>
      </w:r>
      <w:r w:rsidR="00480C13">
        <w:rPr>
          <w:rFonts w:ascii="Times New Roman" w:hAnsi="Times New Roman"/>
          <w:sz w:val="24"/>
          <w:szCs w:val="24"/>
        </w:rPr>
        <w:t>84</w:t>
      </w:r>
      <w:r w:rsidRPr="00EA1015">
        <w:rPr>
          <w:rFonts w:ascii="Times New Roman" w:hAnsi="Times New Roman"/>
          <w:sz w:val="24"/>
          <w:szCs w:val="24"/>
        </w:rPr>
        <w:t xml:space="preserve">%) and </w:t>
      </w:r>
      <w:r w:rsidR="00480C13">
        <w:rPr>
          <w:rFonts w:ascii="Times New Roman" w:hAnsi="Times New Roman"/>
          <w:sz w:val="24"/>
          <w:szCs w:val="24"/>
        </w:rPr>
        <w:t>over perceiving</w:t>
      </w:r>
      <w:r w:rsidRPr="00EA1015">
        <w:rPr>
          <w:rFonts w:ascii="Times New Roman" w:hAnsi="Times New Roman"/>
          <w:sz w:val="24"/>
          <w:szCs w:val="24"/>
        </w:rPr>
        <w:t xml:space="preserve"> (</w:t>
      </w:r>
      <w:r w:rsidR="00480C13">
        <w:rPr>
          <w:rFonts w:ascii="Times New Roman" w:hAnsi="Times New Roman"/>
          <w:sz w:val="24"/>
          <w:szCs w:val="24"/>
        </w:rPr>
        <w:t>16</w:t>
      </w:r>
      <w:r w:rsidRPr="00EA1015">
        <w:rPr>
          <w:rFonts w:ascii="Times New Roman" w:hAnsi="Times New Roman"/>
          <w:sz w:val="24"/>
          <w:szCs w:val="24"/>
        </w:rPr>
        <w:t>%). In terms of dominant type preferences</w:t>
      </w:r>
      <w:r>
        <w:rPr>
          <w:rFonts w:ascii="Times New Roman" w:hAnsi="Times New Roman"/>
          <w:sz w:val="24"/>
          <w:szCs w:val="24"/>
        </w:rPr>
        <w:t>,</w:t>
      </w:r>
      <w:r w:rsidRPr="00EA1015">
        <w:rPr>
          <w:rFonts w:ascii="Times New Roman" w:hAnsi="Times New Roman"/>
          <w:sz w:val="24"/>
          <w:szCs w:val="24"/>
        </w:rPr>
        <w:t xml:space="preserve"> </w:t>
      </w:r>
      <w:r w:rsidR="00480C13">
        <w:rPr>
          <w:rFonts w:ascii="Times New Roman" w:hAnsi="Times New Roman"/>
          <w:sz w:val="24"/>
          <w:szCs w:val="24"/>
        </w:rPr>
        <w:t>49</w:t>
      </w:r>
      <w:r w:rsidRPr="00EA1015">
        <w:rPr>
          <w:rFonts w:ascii="Times New Roman" w:hAnsi="Times New Roman"/>
          <w:sz w:val="24"/>
          <w:szCs w:val="24"/>
        </w:rPr>
        <w:t>% of the female Readers are dominant sensing types, 2</w:t>
      </w:r>
      <w:r w:rsidR="00480C13">
        <w:rPr>
          <w:rFonts w:ascii="Times New Roman" w:hAnsi="Times New Roman"/>
          <w:sz w:val="24"/>
          <w:szCs w:val="24"/>
        </w:rPr>
        <w:t>5</w:t>
      </w:r>
      <w:r w:rsidRPr="00EA1015">
        <w:rPr>
          <w:rFonts w:ascii="Times New Roman" w:hAnsi="Times New Roman"/>
          <w:sz w:val="24"/>
          <w:szCs w:val="24"/>
        </w:rPr>
        <w:t xml:space="preserve">% are dominant </w:t>
      </w:r>
      <w:r w:rsidR="00480C13">
        <w:rPr>
          <w:rFonts w:ascii="Times New Roman" w:hAnsi="Times New Roman"/>
          <w:sz w:val="24"/>
          <w:szCs w:val="24"/>
        </w:rPr>
        <w:t>feeling</w:t>
      </w:r>
      <w:r w:rsidRPr="00EA1015">
        <w:rPr>
          <w:rFonts w:ascii="Times New Roman" w:hAnsi="Times New Roman"/>
          <w:sz w:val="24"/>
          <w:szCs w:val="24"/>
        </w:rPr>
        <w:t xml:space="preserve"> types, 2</w:t>
      </w:r>
      <w:r w:rsidR="00480C13">
        <w:rPr>
          <w:rFonts w:ascii="Times New Roman" w:hAnsi="Times New Roman"/>
          <w:sz w:val="24"/>
          <w:szCs w:val="24"/>
        </w:rPr>
        <w:t>1</w:t>
      </w:r>
      <w:r w:rsidRPr="00EA1015">
        <w:rPr>
          <w:rFonts w:ascii="Times New Roman" w:hAnsi="Times New Roman"/>
          <w:sz w:val="24"/>
          <w:szCs w:val="24"/>
        </w:rPr>
        <w:t xml:space="preserve">% are dominant </w:t>
      </w:r>
      <w:r w:rsidR="00480C13">
        <w:rPr>
          <w:rFonts w:ascii="Times New Roman" w:hAnsi="Times New Roman"/>
          <w:sz w:val="24"/>
          <w:szCs w:val="24"/>
        </w:rPr>
        <w:t>intuitive</w:t>
      </w:r>
      <w:r w:rsidR="004864E9">
        <w:rPr>
          <w:rFonts w:ascii="Times New Roman" w:hAnsi="Times New Roman"/>
          <w:sz w:val="24"/>
          <w:szCs w:val="24"/>
        </w:rPr>
        <w:t xml:space="preserve"> types, and </w:t>
      </w:r>
      <w:r w:rsidR="00480C13">
        <w:rPr>
          <w:rFonts w:ascii="Times New Roman" w:hAnsi="Times New Roman"/>
          <w:sz w:val="24"/>
          <w:szCs w:val="24"/>
        </w:rPr>
        <w:t>5</w:t>
      </w:r>
      <w:r w:rsidRPr="00EA1015">
        <w:rPr>
          <w:rFonts w:ascii="Times New Roman" w:hAnsi="Times New Roman"/>
          <w:sz w:val="24"/>
          <w:szCs w:val="24"/>
        </w:rPr>
        <w:t xml:space="preserve">% are dominant thinking types. The </w:t>
      </w:r>
      <w:r w:rsidR="00480C13">
        <w:rPr>
          <w:rFonts w:ascii="Times New Roman" w:hAnsi="Times New Roman"/>
          <w:sz w:val="24"/>
          <w:szCs w:val="24"/>
        </w:rPr>
        <w:t>three</w:t>
      </w:r>
      <w:r w:rsidRPr="00EA1015">
        <w:rPr>
          <w:rFonts w:ascii="Times New Roman" w:hAnsi="Times New Roman"/>
          <w:sz w:val="24"/>
          <w:szCs w:val="24"/>
        </w:rPr>
        <w:t xml:space="preserve"> most highly represented types are ISFJ (</w:t>
      </w:r>
      <w:r w:rsidR="00480C13">
        <w:rPr>
          <w:rFonts w:ascii="Times New Roman" w:hAnsi="Times New Roman"/>
          <w:sz w:val="24"/>
          <w:szCs w:val="24"/>
        </w:rPr>
        <w:t>29</w:t>
      </w:r>
      <w:r w:rsidRPr="00EA1015">
        <w:rPr>
          <w:rFonts w:ascii="Times New Roman" w:hAnsi="Times New Roman"/>
          <w:sz w:val="24"/>
          <w:szCs w:val="24"/>
        </w:rPr>
        <w:t>%), ISTJ (1</w:t>
      </w:r>
      <w:r w:rsidR="00480C13">
        <w:rPr>
          <w:rFonts w:ascii="Times New Roman" w:hAnsi="Times New Roman"/>
          <w:sz w:val="24"/>
          <w:szCs w:val="24"/>
        </w:rPr>
        <w:t>8</w:t>
      </w:r>
      <w:r w:rsidRPr="00EA1015">
        <w:rPr>
          <w:rFonts w:ascii="Times New Roman" w:hAnsi="Times New Roman"/>
          <w:sz w:val="24"/>
          <w:szCs w:val="24"/>
        </w:rPr>
        <w:t xml:space="preserve">%), </w:t>
      </w:r>
      <w:r w:rsidR="00480C13">
        <w:rPr>
          <w:rFonts w:ascii="Times New Roman" w:hAnsi="Times New Roman"/>
          <w:sz w:val="24"/>
          <w:szCs w:val="24"/>
        </w:rPr>
        <w:t xml:space="preserve">and </w:t>
      </w:r>
      <w:r w:rsidRPr="00EA1015">
        <w:rPr>
          <w:rFonts w:ascii="Times New Roman" w:hAnsi="Times New Roman"/>
          <w:sz w:val="24"/>
          <w:szCs w:val="24"/>
        </w:rPr>
        <w:t>ESFJ (13%)</w:t>
      </w:r>
      <w:r w:rsidR="00480C13">
        <w:rPr>
          <w:rFonts w:ascii="Times New Roman" w:hAnsi="Times New Roman"/>
          <w:sz w:val="24"/>
          <w:szCs w:val="24"/>
        </w:rPr>
        <w:t>.</w:t>
      </w:r>
      <w:r w:rsidR="005442C5">
        <w:rPr>
          <w:rFonts w:ascii="Times New Roman" w:hAnsi="Times New Roman"/>
          <w:sz w:val="24"/>
          <w:szCs w:val="24"/>
        </w:rPr>
        <w:t xml:space="preserve"> In terms of psychological temperament, 60% of the female Readers reported SJ temperament, 22% reported NF temperament, 10% reported NT temperament, and 7% reported SP temperament. </w:t>
      </w:r>
    </w:p>
    <w:p w:rsidR="00B876A5" w:rsidRDefault="005442C5" w:rsidP="004864E9">
      <w:pPr>
        <w:spacing w:after="0" w:line="480" w:lineRule="auto"/>
        <w:ind w:firstLine="720"/>
        <w:rPr>
          <w:rFonts w:ascii="Times New Roman" w:hAnsi="Times New Roman"/>
          <w:sz w:val="24"/>
        </w:rPr>
      </w:pPr>
      <w:r>
        <w:rPr>
          <w:rFonts w:ascii="Times New Roman" w:hAnsi="Times New Roman"/>
          <w:sz w:val="24"/>
        </w:rPr>
        <w:t>T</w:t>
      </w:r>
      <w:r w:rsidR="00423521">
        <w:rPr>
          <w:rFonts w:ascii="Times New Roman" w:hAnsi="Times New Roman"/>
          <w:sz w:val="24"/>
        </w:rPr>
        <w:t xml:space="preserve">able </w:t>
      </w:r>
      <w:r>
        <w:rPr>
          <w:rFonts w:ascii="Times New Roman" w:hAnsi="Times New Roman"/>
          <w:sz w:val="24"/>
        </w:rPr>
        <w:t>1</w:t>
      </w:r>
      <w:r w:rsidR="00423521">
        <w:rPr>
          <w:rFonts w:ascii="Times New Roman" w:hAnsi="Times New Roman"/>
          <w:sz w:val="24"/>
        </w:rPr>
        <w:t xml:space="preserve"> </w:t>
      </w:r>
      <w:r>
        <w:rPr>
          <w:rFonts w:ascii="Times New Roman" w:hAnsi="Times New Roman"/>
          <w:sz w:val="24"/>
        </w:rPr>
        <w:t xml:space="preserve">also </w:t>
      </w:r>
      <w:r w:rsidR="00423521">
        <w:rPr>
          <w:rFonts w:ascii="Times New Roman" w:hAnsi="Times New Roman"/>
          <w:sz w:val="24"/>
        </w:rPr>
        <w:t xml:space="preserve">compares the psychological type profile of 59 conference-attending male Readers with the profile of 626 clergymen published by Francis, Craig, </w:t>
      </w:r>
      <w:proofErr w:type="spellStart"/>
      <w:r w:rsidR="00423521">
        <w:rPr>
          <w:rFonts w:ascii="Times New Roman" w:hAnsi="Times New Roman"/>
          <w:sz w:val="24"/>
        </w:rPr>
        <w:t>Whinney</w:t>
      </w:r>
      <w:proofErr w:type="spellEnd"/>
      <w:r w:rsidR="00423521">
        <w:rPr>
          <w:rFonts w:ascii="Times New Roman" w:hAnsi="Times New Roman"/>
          <w:sz w:val="24"/>
        </w:rPr>
        <w:t>, Tilley, and Slater (2007). In terms of the binary distinctions, these data demonstrate that conference-attending male Readers are significantly more inclined than clergymen to prefer introversion (71%</w:t>
      </w:r>
      <w:r w:rsidR="00B876A5">
        <w:rPr>
          <w:rFonts w:ascii="Times New Roman" w:hAnsi="Times New Roman"/>
          <w:sz w:val="24"/>
        </w:rPr>
        <w:t xml:space="preserve"> compared with 57%), significantly less inclined than clergymen to prefer intuition (42% compared with 62%), significantly less inclined to prefer feeling than clergymen (34% compared with 54%), and significantly more inclined to prefer judging than clergymen (88% compared with 68%).</w:t>
      </w:r>
      <w:r>
        <w:rPr>
          <w:rFonts w:ascii="Times New Roman" w:hAnsi="Times New Roman"/>
          <w:sz w:val="24"/>
        </w:rPr>
        <w:t xml:space="preserve"> In terms of psychological temperament, 56% of the male Readers reported SJ temperament, compared with 31% of the clergymen; 15% of the male Readers reported NF temperament compared with 35% of the clergymen.</w:t>
      </w:r>
    </w:p>
    <w:p w:rsidR="0051157B" w:rsidRDefault="00B876A5" w:rsidP="004864E9">
      <w:pPr>
        <w:spacing w:after="0" w:line="480" w:lineRule="auto"/>
        <w:ind w:firstLine="720"/>
        <w:rPr>
          <w:rFonts w:ascii="Times New Roman" w:hAnsi="Times New Roman"/>
          <w:sz w:val="24"/>
        </w:rPr>
      </w:pPr>
      <w:r>
        <w:rPr>
          <w:rFonts w:ascii="Times New Roman" w:hAnsi="Times New Roman"/>
          <w:sz w:val="24"/>
        </w:rPr>
        <w:t xml:space="preserve">Table </w:t>
      </w:r>
      <w:r w:rsidR="005442C5">
        <w:rPr>
          <w:rFonts w:ascii="Times New Roman" w:hAnsi="Times New Roman"/>
          <w:sz w:val="24"/>
        </w:rPr>
        <w:t>2 also</w:t>
      </w:r>
      <w:r>
        <w:rPr>
          <w:rFonts w:ascii="Times New Roman" w:hAnsi="Times New Roman"/>
          <w:sz w:val="24"/>
        </w:rPr>
        <w:t xml:space="preserve"> compares the psychological type profile of 96 conference-attending female Readers with the profile of 237 clergywomen published by Francis, Craig, </w:t>
      </w:r>
      <w:proofErr w:type="spellStart"/>
      <w:r>
        <w:rPr>
          <w:rFonts w:ascii="Times New Roman" w:hAnsi="Times New Roman"/>
          <w:sz w:val="24"/>
        </w:rPr>
        <w:t>Whinney</w:t>
      </w:r>
      <w:proofErr w:type="spellEnd"/>
      <w:r>
        <w:rPr>
          <w:rFonts w:ascii="Times New Roman" w:hAnsi="Times New Roman"/>
          <w:sz w:val="24"/>
        </w:rPr>
        <w:t xml:space="preserve">, Tilley, and Slater (2007). In terms </w:t>
      </w:r>
      <w:r w:rsidR="0051157B">
        <w:rPr>
          <w:rFonts w:ascii="Times New Roman" w:hAnsi="Times New Roman"/>
          <w:sz w:val="24"/>
        </w:rPr>
        <w:t>of the binary distinctions, these data demonstrate that conference-attending female Readers are significantly more inclined to prefer introversion than clergywomen (71% compared with 54%), significantly less inclined to prefer intuition than clergywomen (32% compared with 65%), and significantly more inclined to prefer judging than clergywomen (84% compared with 65%). There is, however, no significant difference between conference-attending female Readers and clergywomen in terms of preference for feeling (71% and 74%).</w:t>
      </w:r>
      <w:r w:rsidR="005442C5">
        <w:rPr>
          <w:rFonts w:ascii="Times New Roman" w:hAnsi="Times New Roman"/>
          <w:sz w:val="24"/>
        </w:rPr>
        <w:t xml:space="preserve"> In terms of psychological temperament, 60% of the female readers reported SJ temperament, compared with 29% of the clergymen; 22% of the female readers reported NF temperament, compared with 50% of the clergymen.</w:t>
      </w:r>
    </w:p>
    <w:p w:rsidR="0051157B" w:rsidRDefault="0051157B" w:rsidP="0051157B">
      <w:pPr>
        <w:spacing w:after="0" w:line="480" w:lineRule="auto"/>
        <w:jc w:val="center"/>
        <w:rPr>
          <w:rFonts w:ascii="Times New Roman" w:hAnsi="Times New Roman"/>
          <w:sz w:val="24"/>
        </w:rPr>
      </w:pPr>
      <w:r>
        <w:rPr>
          <w:rFonts w:ascii="Times New Roman" w:hAnsi="Times New Roman"/>
          <w:b/>
          <w:sz w:val="24"/>
        </w:rPr>
        <w:t>Discussion and conclusion</w:t>
      </w:r>
    </w:p>
    <w:p w:rsidR="00BB4E46" w:rsidRDefault="0051157B" w:rsidP="004864E9">
      <w:pPr>
        <w:spacing w:after="0" w:line="480" w:lineRule="auto"/>
        <w:ind w:firstLine="720"/>
        <w:rPr>
          <w:rFonts w:ascii="Times New Roman" w:hAnsi="Times New Roman"/>
          <w:sz w:val="24"/>
        </w:rPr>
      </w:pPr>
      <w:r>
        <w:rPr>
          <w:rFonts w:ascii="Times New Roman" w:hAnsi="Times New Roman"/>
          <w:sz w:val="24"/>
        </w:rPr>
        <w:t xml:space="preserve">The present study set out </w:t>
      </w:r>
      <w:r w:rsidR="005442C5">
        <w:rPr>
          <w:rFonts w:ascii="Times New Roman" w:hAnsi="Times New Roman"/>
          <w:sz w:val="24"/>
        </w:rPr>
        <w:t xml:space="preserve">to examine the psychological </w:t>
      </w:r>
      <w:r>
        <w:rPr>
          <w:rFonts w:ascii="Times New Roman" w:hAnsi="Times New Roman"/>
          <w:sz w:val="24"/>
        </w:rPr>
        <w:t>profiles of a sample of 155 Readers who attend</w:t>
      </w:r>
      <w:r w:rsidR="00135FE0">
        <w:rPr>
          <w:rFonts w:ascii="Times New Roman" w:hAnsi="Times New Roman"/>
          <w:sz w:val="24"/>
        </w:rPr>
        <w:t>ed</w:t>
      </w:r>
      <w:r>
        <w:rPr>
          <w:rFonts w:ascii="Times New Roman" w:hAnsi="Times New Roman"/>
          <w:sz w:val="24"/>
        </w:rPr>
        <w:t xml:space="preserve"> a national residential training event (59 men and 96 women) and to compare these data with two other samples: 236 experienced Readers within the Church of England (108 men and 128 women) published by </w:t>
      </w:r>
      <w:r w:rsidR="00BB4E46">
        <w:rPr>
          <w:rFonts w:ascii="Times New Roman" w:hAnsi="Times New Roman"/>
          <w:sz w:val="24"/>
        </w:rPr>
        <w:t xml:space="preserve">Francis, Jones, and Robbins (2014), and 863 clergy within the Church of England (626 men and 237 women) published by Francis, Craig, </w:t>
      </w:r>
      <w:proofErr w:type="spellStart"/>
      <w:r w:rsidR="00BB4E46">
        <w:rPr>
          <w:rFonts w:ascii="Times New Roman" w:hAnsi="Times New Roman"/>
          <w:sz w:val="24"/>
        </w:rPr>
        <w:t>Whinney</w:t>
      </w:r>
      <w:proofErr w:type="spellEnd"/>
      <w:r w:rsidR="00BB4E46">
        <w:rPr>
          <w:rFonts w:ascii="Times New Roman" w:hAnsi="Times New Roman"/>
          <w:sz w:val="24"/>
        </w:rPr>
        <w:t>, Tilley, and Slater (2007). These new data were employed to address two research questions.</w:t>
      </w:r>
      <w:r w:rsidR="00135FE0">
        <w:rPr>
          <w:rFonts w:ascii="Times New Roman" w:hAnsi="Times New Roman"/>
          <w:sz w:val="24"/>
        </w:rPr>
        <w:t xml:space="preserve"> The first research question focused on psychological type theory and the second research question focused on psychological temperament theory.</w:t>
      </w:r>
    </w:p>
    <w:p w:rsidR="00135FE0" w:rsidRDefault="00135FE0" w:rsidP="00175862">
      <w:pPr>
        <w:widowControl w:val="0"/>
        <w:spacing w:after="0" w:line="480" w:lineRule="auto"/>
        <w:ind w:firstLine="709"/>
        <w:rPr>
          <w:rFonts w:ascii="Times New Roman" w:hAnsi="Times New Roman"/>
          <w:sz w:val="24"/>
          <w:szCs w:val="24"/>
        </w:rPr>
      </w:pPr>
      <w:r>
        <w:rPr>
          <w:rFonts w:ascii="Times New Roman" w:hAnsi="Times New Roman"/>
          <w:sz w:val="24"/>
          <w:szCs w:val="24"/>
        </w:rPr>
        <w:t xml:space="preserve">The first research question was shaped by the findings from the earlier study of Readers published by Francis, Jones, and Robbins (2014) that focused on psychological type theory and suggested that Readers shared with clergy a psychological type profile that differed significantly from the psychological type profile of men and women in the general UK population. </w:t>
      </w:r>
      <w:r w:rsidR="00FB3B8D">
        <w:rPr>
          <w:rFonts w:ascii="Times New Roman" w:hAnsi="Times New Roman"/>
          <w:sz w:val="24"/>
          <w:szCs w:val="24"/>
        </w:rPr>
        <w:t xml:space="preserve">For those differences to be replicated among a second sample of Readers, it was hypothesised that Readers would share with the psychological type profile of clergy reported by Francis, Craig, </w:t>
      </w:r>
      <w:proofErr w:type="spellStart"/>
      <w:r w:rsidR="00FB3B8D">
        <w:rPr>
          <w:rFonts w:ascii="Times New Roman" w:hAnsi="Times New Roman"/>
          <w:sz w:val="24"/>
          <w:szCs w:val="24"/>
        </w:rPr>
        <w:t>Whinney</w:t>
      </w:r>
      <w:proofErr w:type="spellEnd"/>
      <w:r w:rsidR="00FB3B8D">
        <w:rPr>
          <w:rFonts w:ascii="Times New Roman" w:hAnsi="Times New Roman"/>
          <w:sz w:val="24"/>
          <w:szCs w:val="24"/>
        </w:rPr>
        <w:t>, Tilley, and Slater (2007)</w:t>
      </w:r>
    </w:p>
    <w:p w:rsidR="00FB3B8D" w:rsidRDefault="00FB3B8D" w:rsidP="00FB3B8D">
      <w:pPr>
        <w:pStyle w:val="ListParagraph"/>
        <w:numPr>
          <w:ilvl w:val="0"/>
          <w:numId w:val="4"/>
        </w:numPr>
        <w:spacing w:after="0" w:line="480" w:lineRule="auto"/>
        <w:rPr>
          <w:rFonts w:ascii="Times New Roman" w:hAnsi="Times New Roman"/>
          <w:sz w:val="24"/>
        </w:rPr>
      </w:pPr>
      <w:r>
        <w:rPr>
          <w:rFonts w:ascii="Times New Roman" w:hAnsi="Times New Roman"/>
          <w:sz w:val="24"/>
        </w:rPr>
        <w:t>a higher preference for introversion than found in the UK population;</w:t>
      </w:r>
    </w:p>
    <w:p w:rsidR="00FB3B8D" w:rsidRDefault="00FB3B8D" w:rsidP="00FB3B8D">
      <w:pPr>
        <w:pStyle w:val="ListParagraph"/>
        <w:numPr>
          <w:ilvl w:val="0"/>
          <w:numId w:val="4"/>
        </w:numPr>
        <w:spacing w:after="0" w:line="480" w:lineRule="auto"/>
        <w:rPr>
          <w:rFonts w:ascii="Times New Roman" w:hAnsi="Times New Roman"/>
          <w:sz w:val="24"/>
        </w:rPr>
      </w:pPr>
      <w:r>
        <w:rPr>
          <w:rFonts w:ascii="Times New Roman" w:hAnsi="Times New Roman"/>
          <w:sz w:val="24"/>
        </w:rPr>
        <w:t>a higher preference for intuition than found in the UK population;</w:t>
      </w:r>
    </w:p>
    <w:p w:rsidR="00FB3B8D" w:rsidRDefault="00FB3B8D" w:rsidP="00FB3B8D">
      <w:pPr>
        <w:pStyle w:val="ListParagraph"/>
        <w:numPr>
          <w:ilvl w:val="0"/>
          <w:numId w:val="4"/>
        </w:numPr>
        <w:spacing w:after="0" w:line="480" w:lineRule="auto"/>
        <w:rPr>
          <w:rFonts w:ascii="Times New Roman" w:hAnsi="Times New Roman"/>
          <w:sz w:val="24"/>
        </w:rPr>
      </w:pPr>
      <w:r>
        <w:rPr>
          <w:rFonts w:ascii="Times New Roman" w:hAnsi="Times New Roman"/>
          <w:sz w:val="24"/>
        </w:rPr>
        <w:t>a higher preference for feeling than found in the UK population;</w:t>
      </w:r>
    </w:p>
    <w:p w:rsidR="00FB3B8D" w:rsidRDefault="00FB3B8D" w:rsidP="00FB3B8D">
      <w:pPr>
        <w:pStyle w:val="ListParagraph"/>
        <w:numPr>
          <w:ilvl w:val="0"/>
          <w:numId w:val="4"/>
        </w:numPr>
        <w:spacing w:after="0" w:line="480" w:lineRule="auto"/>
        <w:rPr>
          <w:rFonts w:ascii="Times New Roman" w:hAnsi="Times New Roman"/>
          <w:sz w:val="24"/>
        </w:rPr>
      </w:pPr>
      <w:r>
        <w:rPr>
          <w:rFonts w:ascii="Times New Roman" w:hAnsi="Times New Roman"/>
          <w:sz w:val="24"/>
        </w:rPr>
        <w:t>a higher preference for judging than found in the UK population.</w:t>
      </w:r>
    </w:p>
    <w:p w:rsidR="00FB3B8D" w:rsidRDefault="00FB3B8D" w:rsidP="00FB3B8D">
      <w:pPr>
        <w:spacing w:after="0" w:line="480" w:lineRule="auto"/>
        <w:rPr>
          <w:rFonts w:ascii="Times New Roman" w:hAnsi="Times New Roman"/>
          <w:sz w:val="24"/>
        </w:rPr>
      </w:pPr>
      <w:r>
        <w:rPr>
          <w:rFonts w:ascii="Times New Roman" w:hAnsi="Times New Roman"/>
          <w:sz w:val="24"/>
        </w:rPr>
        <w:t>These trends were basically supported by the new data.</w:t>
      </w:r>
    </w:p>
    <w:p w:rsidR="00FB3B8D" w:rsidRPr="00FB3B8D" w:rsidRDefault="00FB3B8D" w:rsidP="00FB3B8D">
      <w:pPr>
        <w:spacing w:after="0" w:line="480" w:lineRule="auto"/>
        <w:ind w:firstLine="720"/>
        <w:rPr>
          <w:rFonts w:ascii="Times New Roman" w:hAnsi="Times New Roman"/>
          <w:sz w:val="24"/>
        </w:rPr>
      </w:pPr>
      <w:r>
        <w:rPr>
          <w:rFonts w:ascii="Times New Roman" w:hAnsi="Times New Roman"/>
          <w:sz w:val="24"/>
        </w:rPr>
        <w:t>Among men in the UK population:</w:t>
      </w:r>
    </w:p>
    <w:p w:rsidR="001921C7" w:rsidRDefault="001921C7" w:rsidP="001921C7">
      <w:pPr>
        <w:pStyle w:val="ListParagraph"/>
        <w:numPr>
          <w:ilvl w:val="0"/>
          <w:numId w:val="4"/>
        </w:numPr>
        <w:spacing w:after="0" w:line="480" w:lineRule="auto"/>
        <w:rPr>
          <w:rFonts w:ascii="Times New Roman" w:hAnsi="Times New Roman"/>
          <w:sz w:val="24"/>
        </w:rPr>
      </w:pPr>
      <w:r>
        <w:rPr>
          <w:rFonts w:ascii="Times New Roman" w:hAnsi="Times New Roman"/>
          <w:sz w:val="24"/>
        </w:rPr>
        <w:t>53% preferred introversion; the proportion rose slightly to 57% among clergymen, to 69% in the first study of male Readers and to 71% in the second study of male Readers;</w:t>
      </w:r>
    </w:p>
    <w:p w:rsidR="001921C7" w:rsidRDefault="001921C7" w:rsidP="001921C7">
      <w:pPr>
        <w:pStyle w:val="ListParagraph"/>
        <w:numPr>
          <w:ilvl w:val="0"/>
          <w:numId w:val="4"/>
        </w:numPr>
        <w:spacing w:after="0" w:line="480" w:lineRule="auto"/>
        <w:rPr>
          <w:rFonts w:ascii="Times New Roman" w:hAnsi="Times New Roman"/>
          <w:sz w:val="24"/>
        </w:rPr>
      </w:pPr>
      <w:r>
        <w:rPr>
          <w:rFonts w:ascii="Times New Roman" w:hAnsi="Times New Roman"/>
          <w:sz w:val="24"/>
        </w:rPr>
        <w:t>27% preferred intuition; the proportion rose to 62% among clergymen, to 38% in the first study of male Readers and to 42% in the second study of male Readers;</w:t>
      </w:r>
    </w:p>
    <w:p w:rsidR="001921C7" w:rsidRDefault="001921C7" w:rsidP="001921C7">
      <w:pPr>
        <w:pStyle w:val="ListParagraph"/>
        <w:numPr>
          <w:ilvl w:val="0"/>
          <w:numId w:val="4"/>
        </w:numPr>
        <w:spacing w:after="0" w:line="480" w:lineRule="auto"/>
        <w:rPr>
          <w:rFonts w:ascii="Times New Roman" w:hAnsi="Times New Roman"/>
          <w:sz w:val="24"/>
        </w:rPr>
      </w:pPr>
      <w:r>
        <w:rPr>
          <w:rFonts w:ascii="Times New Roman" w:hAnsi="Times New Roman"/>
          <w:sz w:val="24"/>
        </w:rPr>
        <w:t>35% preferred feeling; the proportion rose to 58% among clergymen, and to 54% in the first study of male Readers but fell to 34% in the second study of male Readers;</w:t>
      </w:r>
    </w:p>
    <w:p w:rsidR="007C7232" w:rsidRDefault="007C7232" w:rsidP="001921C7">
      <w:pPr>
        <w:pStyle w:val="ListParagraph"/>
        <w:numPr>
          <w:ilvl w:val="0"/>
          <w:numId w:val="4"/>
        </w:numPr>
        <w:spacing w:after="0" w:line="480" w:lineRule="auto"/>
        <w:rPr>
          <w:rFonts w:ascii="Times New Roman" w:hAnsi="Times New Roman"/>
          <w:sz w:val="24"/>
        </w:rPr>
      </w:pPr>
      <w:r>
        <w:rPr>
          <w:rFonts w:ascii="Times New Roman" w:hAnsi="Times New Roman"/>
          <w:sz w:val="24"/>
        </w:rPr>
        <w:t>55% preferred judging; the proportion rose to 63% among clergymen, to 81% in the first study of male Readers, and to 88% in the second study of male Readers.</w:t>
      </w:r>
    </w:p>
    <w:p w:rsidR="007C7232" w:rsidRDefault="007C7232" w:rsidP="007C7232">
      <w:pPr>
        <w:spacing w:after="0" w:line="480" w:lineRule="auto"/>
        <w:rPr>
          <w:rFonts w:ascii="Times New Roman" w:hAnsi="Times New Roman"/>
          <w:sz w:val="24"/>
        </w:rPr>
      </w:pPr>
      <w:r>
        <w:rPr>
          <w:rFonts w:ascii="Times New Roman" w:hAnsi="Times New Roman"/>
          <w:sz w:val="24"/>
        </w:rPr>
        <w:t>Among women in the UK population:</w:t>
      </w:r>
    </w:p>
    <w:p w:rsidR="007C7232" w:rsidRDefault="007C7232" w:rsidP="007C7232">
      <w:pPr>
        <w:pStyle w:val="ListParagraph"/>
        <w:numPr>
          <w:ilvl w:val="0"/>
          <w:numId w:val="4"/>
        </w:numPr>
        <w:spacing w:after="0" w:line="480" w:lineRule="auto"/>
        <w:rPr>
          <w:rFonts w:ascii="Times New Roman" w:hAnsi="Times New Roman"/>
          <w:sz w:val="24"/>
        </w:rPr>
      </w:pPr>
      <w:r>
        <w:rPr>
          <w:rFonts w:ascii="Times New Roman" w:hAnsi="Times New Roman"/>
          <w:sz w:val="24"/>
        </w:rPr>
        <w:t>43% preferred introversion; the proportion rose to 54% among clergy</w:t>
      </w:r>
      <w:r w:rsidR="0095170C">
        <w:rPr>
          <w:rFonts w:ascii="Times New Roman" w:hAnsi="Times New Roman"/>
          <w:sz w:val="24"/>
        </w:rPr>
        <w:t>wo</w:t>
      </w:r>
      <w:r>
        <w:rPr>
          <w:rFonts w:ascii="Times New Roman" w:hAnsi="Times New Roman"/>
          <w:sz w:val="24"/>
        </w:rPr>
        <w:t>men, to 54% in the first study of female Readers, and to 71% in the second study of female Readers;</w:t>
      </w:r>
    </w:p>
    <w:p w:rsidR="007C7232" w:rsidRDefault="007C7232" w:rsidP="007C7232">
      <w:pPr>
        <w:pStyle w:val="ListParagraph"/>
        <w:numPr>
          <w:ilvl w:val="0"/>
          <w:numId w:val="4"/>
        </w:numPr>
        <w:spacing w:after="0" w:line="480" w:lineRule="auto"/>
        <w:rPr>
          <w:rFonts w:ascii="Times New Roman" w:hAnsi="Times New Roman"/>
          <w:sz w:val="24"/>
        </w:rPr>
      </w:pPr>
      <w:r>
        <w:rPr>
          <w:rFonts w:ascii="Times New Roman" w:hAnsi="Times New Roman"/>
          <w:sz w:val="24"/>
        </w:rPr>
        <w:t>21% preferred intuition; the proportion rose to 65% among clergy</w:t>
      </w:r>
      <w:r w:rsidR="0095170C">
        <w:rPr>
          <w:rFonts w:ascii="Times New Roman" w:hAnsi="Times New Roman"/>
          <w:sz w:val="24"/>
        </w:rPr>
        <w:t>wo</w:t>
      </w:r>
      <w:r>
        <w:rPr>
          <w:rFonts w:ascii="Times New Roman" w:hAnsi="Times New Roman"/>
          <w:sz w:val="24"/>
        </w:rPr>
        <w:t>men, to 50% in the first study of female Readers, and to 32% in the second study of female Readers;</w:t>
      </w:r>
    </w:p>
    <w:p w:rsidR="007C7232" w:rsidRDefault="007C7232" w:rsidP="007C7232">
      <w:pPr>
        <w:pStyle w:val="ListParagraph"/>
        <w:numPr>
          <w:ilvl w:val="0"/>
          <w:numId w:val="4"/>
        </w:numPr>
        <w:spacing w:after="0" w:line="480" w:lineRule="auto"/>
        <w:rPr>
          <w:rFonts w:ascii="Times New Roman" w:hAnsi="Times New Roman"/>
          <w:sz w:val="24"/>
        </w:rPr>
      </w:pPr>
      <w:r>
        <w:rPr>
          <w:rFonts w:ascii="Times New Roman" w:hAnsi="Times New Roman"/>
          <w:sz w:val="24"/>
        </w:rPr>
        <w:t>70% preferred feeling; and here the proportions remained fairly consistent at 74% among clergywomen, 65% in the first study of female Readers, and 71% in the second study of female Readers;</w:t>
      </w:r>
    </w:p>
    <w:p w:rsidR="007C7232" w:rsidRDefault="007C7232" w:rsidP="007C7232">
      <w:pPr>
        <w:pStyle w:val="ListParagraph"/>
        <w:numPr>
          <w:ilvl w:val="0"/>
          <w:numId w:val="4"/>
        </w:numPr>
        <w:spacing w:after="0" w:line="480" w:lineRule="auto"/>
        <w:rPr>
          <w:rFonts w:ascii="Times New Roman" w:hAnsi="Times New Roman"/>
          <w:sz w:val="24"/>
        </w:rPr>
      </w:pPr>
      <w:r>
        <w:rPr>
          <w:rFonts w:ascii="Times New Roman" w:hAnsi="Times New Roman"/>
          <w:sz w:val="24"/>
        </w:rPr>
        <w:t>62% preferred judging; the proportion remained similar</w:t>
      </w:r>
      <w:r w:rsidR="00F11C43">
        <w:rPr>
          <w:rFonts w:ascii="Times New Roman" w:hAnsi="Times New Roman"/>
          <w:sz w:val="24"/>
        </w:rPr>
        <w:t xml:space="preserve"> among clergywomen at 65%, but rose to 71% in the first study of female Readers and to 84% in the second study of female Readers.</w:t>
      </w:r>
    </w:p>
    <w:p w:rsidR="00F11C43" w:rsidRDefault="00F11C43" w:rsidP="00F11C43">
      <w:pPr>
        <w:spacing w:after="0" w:line="480" w:lineRule="auto"/>
        <w:rPr>
          <w:rFonts w:ascii="Times New Roman" w:hAnsi="Times New Roman"/>
          <w:sz w:val="24"/>
        </w:rPr>
      </w:pPr>
      <w:r>
        <w:rPr>
          <w:rFonts w:ascii="Times New Roman" w:hAnsi="Times New Roman"/>
          <w:sz w:val="24"/>
        </w:rPr>
        <w:t>The main anomaly in the second study of Readers concerns the fall in the proportion of feeling types among the men. This may be explained by the way in which the data were gathered from participants in a national conference that may have appealed more to thinking types.</w:t>
      </w:r>
    </w:p>
    <w:p w:rsidR="004873BB" w:rsidRDefault="004873BB" w:rsidP="004873BB">
      <w:pPr>
        <w:spacing w:after="0" w:line="480" w:lineRule="auto"/>
        <w:ind w:firstLine="720"/>
        <w:rPr>
          <w:rFonts w:ascii="Times New Roman" w:hAnsi="Times New Roman"/>
          <w:sz w:val="24"/>
        </w:rPr>
      </w:pPr>
      <w:r>
        <w:rPr>
          <w:rFonts w:ascii="Times New Roman" w:hAnsi="Times New Roman"/>
          <w:sz w:val="24"/>
        </w:rPr>
        <w:t xml:space="preserve">The first research question revisited the objectives of the original study reported by Francis, Jones, and Robbins (2014). That project explored the tensions apparent in the report, </w:t>
      </w:r>
      <w:r>
        <w:rPr>
          <w:rFonts w:ascii="Times New Roman" w:hAnsi="Times New Roman"/>
          <w:i/>
          <w:sz w:val="24"/>
        </w:rPr>
        <w:t>Reader Upbeat</w:t>
      </w:r>
      <w:r>
        <w:rPr>
          <w:rFonts w:ascii="Times New Roman" w:hAnsi="Times New Roman"/>
          <w:sz w:val="24"/>
        </w:rPr>
        <w:t xml:space="preserve"> (Church of England, 2008), between conceptualising Reader ministry as a distinctive pioneering ministry (reaching sectors of the population less easily reached by clergy) and conceptualising Reader ministry as continuous</w:t>
      </w:r>
      <w:r w:rsidR="00BE0C47">
        <w:rPr>
          <w:rFonts w:ascii="Times New Roman" w:hAnsi="Times New Roman"/>
          <w:sz w:val="24"/>
        </w:rPr>
        <w:t xml:space="preserve"> with established ordained ministry (reaching most effectively sectors of the population already reached by clergy). The notion was advanced that, if Readers are largely clones of the clergy</w:t>
      </w:r>
      <w:r w:rsidR="00D146A7">
        <w:rPr>
          <w:rFonts w:ascii="Times New Roman" w:hAnsi="Times New Roman"/>
          <w:sz w:val="24"/>
        </w:rPr>
        <w:t>,</w:t>
      </w:r>
      <w:r w:rsidR="00BE0C47">
        <w:rPr>
          <w:rFonts w:ascii="Times New Roman" w:hAnsi="Times New Roman"/>
          <w:sz w:val="24"/>
        </w:rPr>
        <w:t xml:space="preserve"> we might expect Readers to differ from the psychological type profile f</w:t>
      </w:r>
      <w:r w:rsidR="00D146A7">
        <w:rPr>
          <w:rFonts w:ascii="Times New Roman" w:hAnsi="Times New Roman"/>
          <w:sz w:val="24"/>
        </w:rPr>
        <w:t>o</w:t>
      </w:r>
      <w:r w:rsidR="00BE0C47">
        <w:rPr>
          <w:rFonts w:ascii="Times New Roman" w:hAnsi="Times New Roman"/>
          <w:sz w:val="24"/>
        </w:rPr>
        <w:t>r the UK population norms in the same way as clergy. Four conclusions emerge from these new data set alongside the data reported by Francis, Jones, and Robbins (2014).</w:t>
      </w:r>
    </w:p>
    <w:p w:rsidR="00BE0C47" w:rsidRDefault="00BE0C47" w:rsidP="004873BB">
      <w:pPr>
        <w:spacing w:after="0" w:line="480" w:lineRule="auto"/>
        <w:ind w:firstLine="720"/>
        <w:rPr>
          <w:rFonts w:ascii="Times New Roman" w:hAnsi="Times New Roman"/>
          <w:sz w:val="24"/>
        </w:rPr>
      </w:pPr>
      <w:r>
        <w:rPr>
          <w:rFonts w:ascii="Times New Roman" w:hAnsi="Times New Roman"/>
          <w:sz w:val="24"/>
        </w:rPr>
        <w:t>The first conclusion concer</w:t>
      </w:r>
      <w:r w:rsidR="00D146A7">
        <w:rPr>
          <w:rFonts w:ascii="Times New Roman" w:hAnsi="Times New Roman"/>
          <w:sz w:val="24"/>
        </w:rPr>
        <w:t>n</w:t>
      </w:r>
      <w:r>
        <w:rPr>
          <w:rFonts w:ascii="Times New Roman" w:hAnsi="Times New Roman"/>
          <w:sz w:val="24"/>
        </w:rPr>
        <w:t>s the orientations, the distinction between introversion and extraversion. It is clear from these studies that introversion is over-represented among both clergy and Readers (and even more so among Readers). The danger is that, in the wider population, extraverts may see the religious leadership offered by clergy and Readers as somewhat withdrawn, aloof, and disengaged from society. Extraverts may find difficulty in accessing religious communities in which introversion may appear over-valued among the leadership.</w:t>
      </w:r>
    </w:p>
    <w:p w:rsidR="00BE0C47" w:rsidRDefault="00BE0C47" w:rsidP="004873BB">
      <w:pPr>
        <w:spacing w:after="0" w:line="480" w:lineRule="auto"/>
        <w:ind w:firstLine="720"/>
        <w:rPr>
          <w:rFonts w:ascii="Times New Roman" w:hAnsi="Times New Roman"/>
          <w:sz w:val="24"/>
        </w:rPr>
      </w:pPr>
      <w:r>
        <w:rPr>
          <w:rFonts w:ascii="Times New Roman" w:hAnsi="Times New Roman"/>
          <w:sz w:val="24"/>
        </w:rPr>
        <w:t>The second conclusion concerns the perceiving functions, the distinction between sensing and intuition. It is clear</w:t>
      </w:r>
      <w:r w:rsidR="0028460F">
        <w:rPr>
          <w:rFonts w:ascii="Times New Roman" w:hAnsi="Times New Roman"/>
          <w:sz w:val="24"/>
        </w:rPr>
        <w:t xml:space="preserve"> from these studies that intuition i</w:t>
      </w:r>
      <w:r w:rsidR="00D146A7">
        <w:rPr>
          <w:rFonts w:ascii="Times New Roman" w:hAnsi="Times New Roman"/>
          <w:sz w:val="24"/>
        </w:rPr>
        <w:t>s</w:t>
      </w:r>
      <w:r w:rsidR="0028460F">
        <w:rPr>
          <w:rFonts w:ascii="Times New Roman" w:hAnsi="Times New Roman"/>
          <w:sz w:val="24"/>
        </w:rPr>
        <w:t xml:space="preserve"> over-represented among both clergy and Readers (although less so among Readers). The danger is that, in the wider population, sensing types may view religious leaders as ‘dreamers’, or as ‘too heavenly-minded to be of any earthly good’. Sensing types may find difficulty in feeling fully at home and valued in religious communities in which intuition may appear over-valued among the leadership.</w:t>
      </w:r>
    </w:p>
    <w:p w:rsidR="0028460F" w:rsidRDefault="0028460F" w:rsidP="004873BB">
      <w:pPr>
        <w:spacing w:after="0" w:line="480" w:lineRule="auto"/>
        <w:ind w:firstLine="720"/>
        <w:rPr>
          <w:rFonts w:ascii="Times New Roman" w:hAnsi="Times New Roman"/>
          <w:sz w:val="24"/>
        </w:rPr>
      </w:pPr>
      <w:r>
        <w:rPr>
          <w:rFonts w:ascii="Times New Roman" w:hAnsi="Times New Roman"/>
          <w:sz w:val="24"/>
        </w:rPr>
        <w:t xml:space="preserve">The third conclusion concerns the judging functions, the distinction between thinking and feeling. It is clear from these studies that feeling is over-represented </w:t>
      </w:r>
      <w:r w:rsidR="00E038DD">
        <w:rPr>
          <w:rFonts w:ascii="Times New Roman" w:hAnsi="Times New Roman"/>
          <w:sz w:val="24"/>
        </w:rPr>
        <w:t>among both clergymen and male Readers (although less so among the male Readers who attended the national conference). The danger is that, in the wider population, the majority of men (who prefer thinking) may view male religious leaders as displaying a characteristically feminine personality profile, appearing sentimental, over-concerned with promoting harmony in human relationships, and reluctant to handle difficult questions about beliefs and social justice. Thinking types (especially among men) may find difficulty in identifying role models among their religious leaders.</w:t>
      </w:r>
    </w:p>
    <w:p w:rsidR="00331E1B" w:rsidRDefault="00E038DD" w:rsidP="004873BB">
      <w:pPr>
        <w:spacing w:after="0" w:line="480" w:lineRule="auto"/>
        <w:ind w:firstLine="720"/>
        <w:rPr>
          <w:rFonts w:ascii="Times New Roman" w:hAnsi="Times New Roman"/>
          <w:sz w:val="24"/>
        </w:rPr>
      </w:pPr>
      <w:r>
        <w:rPr>
          <w:rFonts w:ascii="Times New Roman" w:hAnsi="Times New Roman"/>
          <w:sz w:val="24"/>
        </w:rPr>
        <w:t>The fourth conclusion concerns the attitudes toward the outside world, the distinction between judging and perceiving. It is clear from these studies that judging is over-represented among both clergy and Readers (and even more so among Readers). The danger is that, in the wider population, perceiving types may experience religious leaders as rigid, inflexi</w:t>
      </w:r>
      <w:r w:rsidR="00331E1B">
        <w:rPr>
          <w:rFonts w:ascii="Times New Roman" w:hAnsi="Times New Roman"/>
          <w:sz w:val="24"/>
        </w:rPr>
        <w:t>ble, and unable to handle change or spontaneity. Perceiving types may find difficulty in feeling fully at home and valued in religious communities in which judging may appear over-valued among the leadership.</w:t>
      </w:r>
    </w:p>
    <w:p w:rsidR="00175862" w:rsidRDefault="00175862" w:rsidP="00175862">
      <w:pPr>
        <w:widowControl w:val="0"/>
        <w:spacing w:after="0" w:line="480" w:lineRule="auto"/>
        <w:ind w:firstLine="709"/>
        <w:rPr>
          <w:rFonts w:ascii="Times New Roman" w:hAnsi="Times New Roman"/>
          <w:sz w:val="24"/>
          <w:szCs w:val="24"/>
        </w:rPr>
      </w:pPr>
      <w:r>
        <w:rPr>
          <w:rFonts w:ascii="Times New Roman" w:hAnsi="Times New Roman"/>
          <w:sz w:val="24"/>
          <w:szCs w:val="24"/>
        </w:rPr>
        <w:t>Taken together, these four conclusions strongly suggest that, in the current generation, the psychological type profile of serving Readers fits them more adequately to conduct a model of ministry already well established by the ordained clergy than to extend that ministry in pioneering new directions. Within the current cohort of</w:t>
      </w:r>
      <w:r w:rsidR="0069286F">
        <w:rPr>
          <w:rFonts w:ascii="Times New Roman" w:hAnsi="Times New Roman"/>
          <w:sz w:val="24"/>
          <w:szCs w:val="24"/>
        </w:rPr>
        <w:t xml:space="preserve"> conference-attending</w:t>
      </w:r>
      <w:r>
        <w:rPr>
          <w:rFonts w:ascii="Times New Roman" w:hAnsi="Times New Roman"/>
          <w:sz w:val="24"/>
          <w:szCs w:val="24"/>
        </w:rPr>
        <w:t xml:space="preserve"> Readers, it may </w:t>
      </w:r>
      <w:r w:rsidR="0069286F">
        <w:rPr>
          <w:rFonts w:ascii="Times New Roman" w:hAnsi="Times New Roman"/>
          <w:sz w:val="24"/>
          <w:szCs w:val="24"/>
        </w:rPr>
        <w:t>be in particular the minority (9</w:t>
      </w:r>
      <w:r>
        <w:rPr>
          <w:rFonts w:ascii="Times New Roman" w:hAnsi="Times New Roman"/>
          <w:sz w:val="24"/>
          <w:szCs w:val="24"/>
        </w:rPr>
        <w:t>% of male</w:t>
      </w:r>
      <w:r w:rsidR="0069286F">
        <w:rPr>
          <w:rFonts w:ascii="Times New Roman" w:hAnsi="Times New Roman"/>
          <w:sz w:val="24"/>
          <w:szCs w:val="24"/>
        </w:rPr>
        <w:t>s and 7</w:t>
      </w:r>
      <w:r>
        <w:rPr>
          <w:rFonts w:ascii="Times New Roman" w:hAnsi="Times New Roman"/>
          <w:sz w:val="24"/>
          <w:szCs w:val="24"/>
        </w:rPr>
        <w:t xml:space="preserve">% of females) combining preferences for extraversion and for perceiving, who could find themselves in the strongest position to fulfil the vision of the report </w:t>
      </w:r>
      <w:r>
        <w:rPr>
          <w:rFonts w:ascii="Times New Roman" w:hAnsi="Times New Roman"/>
          <w:i/>
          <w:sz w:val="24"/>
          <w:szCs w:val="24"/>
        </w:rPr>
        <w:t>Reader Upbeat</w:t>
      </w:r>
      <w:r>
        <w:rPr>
          <w:rFonts w:ascii="Times New Roman" w:hAnsi="Times New Roman"/>
          <w:sz w:val="24"/>
          <w:szCs w:val="24"/>
        </w:rPr>
        <w:t>, to forge new opportunities for the public presence of the church, and to be acting in ‘fresh expressions’ of church.</w:t>
      </w:r>
    </w:p>
    <w:p w:rsidR="00331E1B" w:rsidRDefault="00331E1B" w:rsidP="00175862">
      <w:pPr>
        <w:widowControl w:val="0"/>
        <w:spacing w:after="0" w:line="480" w:lineRule="auto"/>
        <w:ind w:firstLine="709"/>
        <w:rPr>
          <w:rFonts w:ascii="Times New Roman" w:hAnsi="Times New Roman"/>
          <w:sz w:val="24"/>
          <w:szCs w:val="24"/>
        </w:rPr>
      </w:pPr>
      <w:r>
        <w:rPr>
          <w:rFonts w:ascii="Times New Roman" w:hAnsi="Times New Roman"/>
          <w:sz w:val="24"/>
          <w:szCs w:val="24"/>
        </w:rPr>
        <w:t xml:space="preserve">The second research question was shaped by drawing psychological temperament theory into the discussion and by observing that a comparison between the data on clergy published by Francis, Craig, </w:t>
      </w:r>
      <w:proofErr w:type="spellStart"/>
      <w:r>
        <w:rPr>
          <w:rFonts w:ascii="Times New Roman" w:hAnsi="Times New Roman"/>
          <w:sz w:val="24"/>
          <w:szCs w:val="24"/>
        </w:rPr>
        <w:t>Whinney</w:t>
      </w:r>
      <w:proofErr w:type="spellEnd"/>
      <w:r>
        <w:rPr>
          <w:rFonts w:ascii="Times New Roman" w:hAnsi="Times New Roman"/>
          <w:sz w:val="24"/>
          <w:szCs w:val="24"/>
        </w:rPr>
        <w:t>, Tilley, and Slater (2007) and the data on Readers published by Francis, Jones, and Robbins (2014) suggested that clergy and Readers modelled different styles of religious leadership as characterised by Oswald and Kroeger (1988). For those differences to be replicated among a second sample of Readers, it was hypothesised that, compared with clergy the</w:t>
      </w:r>
      <w:r w:rsidR="00015EE5">
        <w:rPr>
          <w:rFonts w:ascii="Times New Roman" w:hAnsi="Times New Roman"/>
          <w:sz w:val="24"/>
          <w:szCs w:val="24"/>
        </w:rPr>
        <w:t>re would be:</w:t>
      </w:r>
    </w:p>
    <w:p w:rsidR="00015EE5" w:rsidRDefault="00015EE5" w:rsidP="00015EE5">
      <w:pPr>
        <w:pStyle w:val="ListParagraph"/>
        <w:numPr>
          <w:ilvl w:val="0"/>
          <w:numId w:val="4"/>
        </w:numPr>
        <w:spacing w:after="0" w:line="480" w:lineRule="auto"/>
        <w:rPr>
          <w:rFonts w:ascii="Times New Roman" w:hAnsi="Times New Roman"/>
          <w:sz w:val="24"/>
        </w:rPr>
      </w:pPr>
      <w:r>
        <w:rPr>
          <w:rFonts w:ascii="Times New Roman" w:hAnsi="Times New Roman"/>
          <w:sz w:val="24"/>
        </w:rPr>
        <w:t>a lower representation of the Apollonian NF profile among Readers;</w:t>
      </w:r>
    </w:p>
    <w:p w:rsidR="00015EE5" w:rsidRDefault="00015EE5" w:rsidP="00015EE5">
      <w:pPr>
        <w:pStyle w:val="ListParagraph"/>
        <w:numPr>
          <w:ilvl w:val="0"/>
          <w:numId w:val="4"/>
        </w:numPr>
        <w:spacing w:after="0" w:line="480" w:lineRule="auto"/>
        <w:rPr>
          <w:rFonts w:ascii="Times New Roman" w:hAnsi="Times New Roman"/>
          <w:sz w:val="24"/>
        </w:rPr>
      </w:pPr>
      <w:r>
        <w:rPr>
          <w:rFonts w:ascii="Times New Roman" w:hAnsi="Times New Roman"/>
          <w:sz w:val="24"/>
        </w:rPr>
        <w:t>a higher representation of the Epimethean SJ profile among Readers.</w:t>
      </w:r>
    </w:p>
    <w:p w:rsidR="00015EE5" w:rsidRDefault="00015EE5" w:rsidP="00015EE5">
      <w:pPr>
        <w:spacing w:after="0" w:line="480" w:lineRule="auto"/>
        <w:rPr>
          <w:rFonts w:ascii="Times New Roman" w:hAnsi="Times New Roman"/>
          <w:sz w:val="24"/>
        </w:rPr>
      </w:pPr>
      <w:r>
        <w:rPr>
          <w:rFonts w:ascii="Times New Roman" w:hAnsi="Times New Roman"/>
          <w:sz w:val="24"/>
        </w:rPr>
        <w:t>These trends were supported by the new data.</w:t>
      </w:r>
    </w:p>
    <w:p w:rsidR="00015EE5" w:rsidRDefault="00015EE5" w:rsidP="00015EE5">
      <w:pPr>
        <w:spacing w:after="0" w:line="480" w:lineRule="auto"/>
        <w:ind w:firstLine="720"/>
        <w:rPr>
          <w:rFonts w:ascii="Times New Roman" w:hAnsi="Times New Roman"/>
          <w:sz w:val="24"/>
        </w:rPr>
      </w:pPr>
      <w:r>
        <w:rPr>
          <w:rFonts w:ascii="Times New Roman" w:hAnsi="Times New Roman"/>
          <w:sz w:val="24"/>
        </w:rPr>
        <w:t>Among clergymen 31% preferred the Epimethean SJ style of leadership. The proportions rose to 56% in the first study of male Readers and to 56% in the second study of male Readers. Among clergywomen 29%</w:t>
      </w:r>
      <w:r w:rsidR="00ED2E3E">
        <w:rPr>
          <w:rFonts w:ascii="Times New Roman" w:hAnsi="Times New Roman"/>
          <w:sz w:val="24"/>
        </w:rPr>
        <w:t xml:space="preserve"> preferred the Epimethean SJ style of leadership. The proportions rose to 39% in the first study of female Readers and to 60% in the second study of female Readers.</w:t>
      </w:r>
    </w:p>
    <w:p w:rsidR="000E19C4" w:rsidRDefault="00ED2E3E" w:rsidP="00015EE5">
      <w:pPr>
        <w:spacing w:after="0" w:line="480" w:lineRule="auto"/>
        <w:ind w:firstLine="720"/>
        <w:rPr>
          <w:rFonts w:ascii="Times New Roman" w:hAnsi="Times New Roman"/>
          <w:sz w:val="24"/>
        </w:rPr>
      </w:pPr>
      <w:r>
        <w:rPr>
          <w:rFonts w:ascii="Times New Roman" w:hAnsi="Times New Roman"/>
          <w:sz w:val="24"/>
        </w:rPr>
        <w:t>Among clergymen 35% preferred the Apollonian</w:t>
      </w:r>
      <w:r w:rsidR="000E19C4">
        <w:rPr>
          <w:rFonts w:ascii="Times New Roman" w:hAnsi="Times New Roman"/>
          <w:sz w:val="24"/>
        </w:rPr>
        <w:t xml:space="preserve"> NF style of leadership. The proportions fell to 22% in the first study of male Readers and to 15% in the second study of male Readers. Among clergywomen 50% preferred the Apollonian NF style of leadership. The proportions fell to 32% in the first study of female Readers and to 22% in the second study of female Readers. Two main conclusions emerge from these data.</w:t>
      </w:r>
    </w:p>
    <w:p w:rsidR="00860D7A" w:rsidRDefault="000E19C4" w:rsidP="00015EE5">
      <w:pPr>
        <w:spacing w:after="0" w:line="480" w:lineRule="auto"/>
        <w:ind w:firstLine="720"/>
        <w:rPr>
          <w:rFonts w:ascii="Times New Roman" w:hAnsi="Times New Roman"/>
          <w:sz w:val="24"/>
        </w:rPr>
      </w:pPr>
      <w:r>
        <w:rPr>
          <w:rFonts w:ascii="Times New Roman" w:hAnsi="Times New Roman"/>
          <w:sz w:val="24"/>
        </w:rPr>
        <w:t>The first conclusion concerns the different experience of religious communities (or church congregations) being led by Apollonian or by Epimethean religious leaders. With Apollonian leaders religious communities may grow accustomed to imaginative new ideas, inspirational leadership, and challenges for change and development (stimulated by intuition) coupled with concern for harmony, values and good relationships (stimulated by feeling). With Epimethean Readers religious communities may</w:t>
      </w:r>
      <w:r w:rsidR="00860D7A">
        <w:rPr>
          <w:rFonts w:ascii="Times New Roman" w:hAnsi="Times New Roman"/>
          <w:sz w:val="24"/>
        </w:rPr>
        <w:t xml:space="preserve"> grow accustomed to stability, established patterns, and sound organisation (stimulated by sensing and judging). Over time Apollonian and Epimethean leadership styles shape very different kinds of religious communities.</w:t>
      </w:r>
    </w:p>
    <w:p w:rsidR="00ED2E3E" w:rsidRPr="00015EE5" w:rsidRDefault="00860D7A" w:rsidP="00015EE5">
      <w:pPr>
        <w:spacing w:after="0" w:line="480" w:lineRule="auto"/>
        <w:ind w:firstLine="720"/>
        <w:rPr>
          <w:rFonts w:ascii="Times New Roman" w:hAnsi="Times New Roman"/>
          <w:sz w:val="24"/>
        </w:rPr>
      </w:pPr>
      <w:r>
        <w:rPr>
          <w:rFonts w:ascii="Times New Roman" w:hAnsi="Times New Roman"/>
          <w:sz w:val="24"/>
        </w:rPr>
        <w:t>The second conclusion concerns the experience of Apollonian and Epimethean</w:t>
      </w:r>
      <w:r w:rsidR="00D146A7">
        <w:rPr>
          <w:rFonts w:ascii="Times New Roman" w:hAnsi="Times New Roman"/>
          <w:sz w:val="24"/>
        </w:rPr>
        <w:t xml:space="preserve"> religious leaders working together in the same ministry team. Apollonian and Epimethean </w:t>
      </w:r>
      <w:r>
        <w:rPr>
          <w:rFonts w:ascii="Times New Roman" w:hAnsi="Times New Roman"/>
          <w:sz w:val="24"/>
        </w:rPr>
        <w:t>religious leaders may (unconsciously) set out to achieve very different ends in their style of leadership. Apollonian leaders may want to promote new things in the local church</w:t>
      </w:r>
      <w:r w:rsidR="00D146A7">
        <w:rPr>
          <w:rFonts w:ascii="Times New Roman" w:hAnsi="Times New Roman"/>
          <w:sz w:val="24"/>
        </w:rPr>
        <w:t>,</w:t>
      </w:r>
      <w:r>
        <w:rPr>
          <w:rFonts w:ascii="Times New Roman" w:hAnsi="Times New Roman"/>
          <w:sz w:val="24"/>
        </w:rPr>
        <w:t xml:space="preserve"> while Epimethean leaders may want to protect the established provision. Epimethean leaders may wish to insist on clear structure, formal procedures and clear accountability, while Apollonian leaders may wish to protect themselves and others from signs of inflexibility or rigidity. These two temperaments need to understand each other well and to respect each other generously in order to avoid personal and professional tension within the leadership team.</w:t>
      </w:r>
      <w:r w:rsidR="00ED2E3E">
        <w:rPr>
          <w:rFonts w:ascii="Times New Roman" w:hAnsi="Times New Roman"/>
          <w:sz w:val="24"/>
        </w:rPr>
        <w:t xml:space="preserve"> </w:t>
      </w:r>
    </w:p>
    <w:p w:rsidR="00175862" w:rsidRPr="003A22B7" w:rsidRDefault="00175862" w:rsidP="00175862">
      <w:pPr>
        <w:widowControl w:val="0"/>
        <w:spacing w:after="0" w:line="480" w:lineRule="auto"/>
        <w:ind w:firstLine="709"/>
        <w:rPr>
          <w:rFonts w:ascii="Times New Roman" w:hAnsi="Times New Roman"/>
          <w:sz w:val="24"/>
          <w:szCs w:val="24"/>
        </w:rPr>
      </w:pPr>
      <w:r>
        <w:rPr>
          <w:rFonts w:ascii="Times New Roman" w:hAnsi="Times New Roman"/>
          <w:sz w:val="24"/>
          <w:szCs w:val="24"/>
        </w:rPr>
        <w:t>The present study</w:t>
      </w:r>
      <w:r w:rsidR="0069286F">
        <w:rPr>
          <w:rFonts w:ascii="Times New Roman" w:hAnsi="Times New Roman"/>
          <w:sz w:val="24"/>
          <w:szCs w:val="24"/>
        </w:rPr>
        <w:t>, like the previous study reported by Francis, Jones, and Robbins (2014),</w:t>
      </w:r>
      <w:r>
        <w:rPr>
          <w:rFonts w:ascii="Times New Roman" w:hAnsi="Times New Roman"/>
          <w:sz w:val="24"/>
          <w:szCs w:val="24"/>
        </w:rPr>
        <w:t xml:space="preserve"> has employed psychological type theory and empirical investigation to test aspects of the potential distinctiveness of Reader ministry, compared with that of ordained clergy. A significant weakness of </w:t>
      </w:r>
      <w:r w:rsidR="0069286F">
        <w:rPr>
          <w:rFonts w:ascii="Times New Roman" w:hAnsi="Times New Roman"/>
          <w:sz w:val="24"/>
          <w:szCs w:val="24"/>
        </w:rPr>
        <w:t>both studies</w:t>
      </w:r>
      <w:r>
        <w:rPr>
          <w:rFonts w:ascii="Times New Roman" w:hAnsi="Times New Roman"/>
          <w:sz w:val="24"/>
          <w:szCs w:val="24"/>
        </w:rPr>
        <w:t xml:space="preserve"> concerns the nature of the sample</w:t>
      </w:r>
      <w:r w:rsidR="0069286F">
        <w:rPr>
          <w:rFonts w:ascii="Times New Roman" w:hAnsi="Times New Roman"/>
          <w:sz w:val="24"/>
          <w:szCs w:val="24"/>
        </w:rPr>
        <w:t>s</w:t>
      </w:r>
      <w:r>
        <w:rPr>
          <w:rFonts w:ascii="Times New Roman" w:hAnsi="Times New Roman"/>
          <w:sz w:val="24"/>
          <w:szCs w:val="24"/>
        </w:rPr>
        <w:t xml:space="preserve">. The conclusions are based on </w:t>
      </w:r>
      <w:r w:rsidR="0069286F">
        <w:rPr>
          <w:rFonts w:ascii="Times New Roman" w:hAnsi="Times New Roman"/>
          <w:sz w:val="24"/>
          <w:szCs w:val="24"/>
        </w:rPr>
        <w:t>two samples of</w:t>
      </w:r>
      <w:r>
        <w:rPr>
          <w:rFonts w:ascii="Times New Roman" w:hAnsi="Times New Roman"/>
          <w:sz w:val="24"/>
          <w:szCs w:val="24"/>
        </w:rPr>
        <w:t xml:space="preserve"> 236 Readers</w:t>
      </w:r>
      <w:r w:rsidR="006D279A">
        <w:rPr>
          <w:rFonts w:ascii="Times New Roman" w:hAnsi="Times New Roman"/>
          <w:sz w:val="24"/>
          <w:szCs w:val="24"/>
        </w:rPr>
        <w:t xml:space="preserve"> and 155 Readers</w:t>
      </w:r>
      <w:r>
        <w:rPr>
          <w:rFonts w:ascii="Times New Roman" w:hAnsi="Times New Roman"/>
          <w:sz w:val="24"/>
          <w:szCs w:val="24"/>
        </w:rPr>
        <w:t xml:space="preserve"> (compared with 863 clergy), and </w:t>
      </w:r>
      <w:r w:rsidR="006D279A">
        <w:rPr>
          <w:rFonts w:ascii="Times New Roman" w:hAnsi="Times New Roman"/>
          <w:sz w:val="24"/>
          <w:szCs w:val="24"/>
        </w:rPr>
        <w:t>both of samples of</w:t>
      </w:r>
      <w:r>
        <w:rPr>
          <w:rFonts w:ascii="Times New Roman" w:hAnsi="Times New Roman"/>
          <w:sz w:val="24"/>
          <w:szCs w:val="24"/>
        </w:rPr>
        <w:t xml:space="preserve"> Readers were obtained by opportunity sampling. In order to build on the</w:t>
      </w:r>
      <w:r w:rsidR="006D279A">
        <w:rPr>
          <w:rFonts w:ascii="Times New Roman" w:hAnsi="Times New Roman"/>
          <w:sz w:val="24"/>
          <w:szCs w:val="24"/>
        </w:rPr>
        <w:t>se studies</w:t>
      </w:r>
      <w:r>
        <w:rPr>
          <w:rFonts w:ascii="Times New Roman" w:hAnsi="Times New Roman"/>
          <w:sz w:val="24"/>
          <w:szCs w:val="24"/>
        </w:rPr>
        <w:t xml:space="preserve"> there is the need for a systematic survey of those engaged in Reader ministry capable both of providing a more authoritative psychological type profile and of establishing how individual differences in the psychological type preferences of Readers may lead to significant differences in the ways in which their ministry is expressed.</w:t>
      </w:r>
    </w:p>
    <w:p w:rsidR="00080DC8" w:rsidRDefault="00080DC8" w:rsidP="004864E9">
      <w:pPr>
        <w:spacing w:after="0" w:line="480" w:lineRule="auto"/>
        <w:ind w:firstLine="720"/>
        <w:rPr>
          <w:rFonts w:ascii="Times New Roman" w:hAnsi="Times New Roman"/>
          <w:sz w:val="24"/>
        </w:rPr>
      </w:pPr>
      <w:r>
        <w:rPr>
          <w:rFonts w:ascii="Times New Roman" w:hAnsi="Times New Roman"/>
          <w:sz w:val="24"/>
        </w:rPr>
        <w:br w:type="page"/>
      </w:r>
    </w:p>
    <w:p w:rsidR="00310645" w:rsidRDefault="00310645" w:rsidP="00310645">
      <w:pPr>
        <w:spacing w:after="0" w:line="480" w:lineRule="auto"/>
        <w:ind w:left="720" w:hanging="720"/>
        <w:jc w:val="center"/>
        <w:rPr>
          <w:rFonts w:ascii="Times New Roman" w:hAnsi="Times New Roman"/>
          <w:b/>
          <w:sz w:val="24"/>
        </w:rPr>
      </w:pPr>
      <w:r>
        <w:rPr>
          <w:rFonts w:ascii="Times New Roman" w:hAnsi="Times New Roman"/>
          <w:b/>
          <w:sz w:val="24"/>
        </w:rPr>
        <w:t>References</w:t>
      </w:r>
    </w:p>
    <w:p w:rsidR="00355F86" w:rsidRPr="00355F86" w:rsidRDefault="00355F86" w:rsidP="00355F86">
      <w:pPr>
        <w:spacing w:after="0" w:line="480" w:lineRule="auto"/>
        <w:ind w:left="567" w:hanging="567"/>
        <w:rPr>
          <w:rFonts w:ascii="Times New Roman" w:hAnsi="Times New Roman"/>
          <w:sz w:val="24"/>
          <w:szCs w:val="24"/>
        </w:rPr>
      </w:pPr>
      <w:r w:rsidRPr="00355F86">
        <w:rPr>
          <w:rFonts w:ascii="Times New Roman" w:hAnsi="Times New Roman"/>
          <w:sz w:val="24"/>
          <w:szCs w:val="24"/>
        </w:rPr>
        <w:t xml:space="preserve">Bigelow, E. D., Fitzgerald, R., Busk, P., </w:t>
      </w:r>
      <w:proofErr w:type="spellStart"/>
      <w:r w:rsidRPr="00355F86">
        <w:rPr>
          <w:rFonts w:ascii="Times New Roman" w:hAnsi="Times New Roman"/>
          <w:sz w:val="24"/>
          <w:szCs w:val="24"/>
        </w:rPr>
        <w:t>Girault</w:t>
      </w:r>
      <w:proofErr w:type="spellEnd"/>
      <w:r w:rsidRPr="00355F86">
        <w:rPr>
          <w:rFonts w:ascii="Times New Roman" w:hAnsi="Times New Roman"/>
          <w:sz w:val="24"/>
          <w:szCs w:val="24"/>
        </w:rPr>
        <w:t xml:space="preserve">, E., &amp; Avis, J. (1988). Psychological characteristics of Catholic sisters: Relationships between the MBTI and other measures. </w:t>
      </w:r>
      <w:r w:rsidRPr="00355F86">
        <w:rPr>
          <w:rFonts w:ascii="Times New Roman" w:hAnsi="Times New Roman"/>
          <w:i/>
          <w:iCs/>
          <w:sz w:val="24"/>
          <w:szCs w:val="24"/>
        </w:rPr>
        <w:t>Journal of Psychological Type</w:t>
      </w:r>
      <w:r w:rsidRPr="00355F86">
        <w:rPr>
          <w:rFonts w:ascii="Times New Roman" w:hAnsi="Times New Roman"/>
          <w:i/>
          <w:sz w:val="24"/>
          <w:szCs w:val="24"/>
        </w:rPr>
        <w:t>, 14</w:t>
      </w:r>
      <w:r w:rsidRPr="00355F86">
        <w:rPr>
          <w:rFonts w:ascii="Times New Roman" w:hAnsi="Times New Roman"/>
          <w:sz w:val="24"/>
          <w:szCs w:val="24"/>
        </w:rPr>
        <w:t>, 32-36.</w:t>
      </w:r>
    </w:p>
    <w:p w:rsidR="00355F86" w:rsidRPr="00355F86" w:rsidRDefault="00355F86" w:rsidP="00355F86">
      <w:pPr>
        <w:spacing w:after="0" w:line="480" w:lineRule="auto"/>
        <w:ind w:left="567" w:hanging="567"/>
        <w:rPr>
          <w:rFonts w:ascii="Times New Roman" w:hAnsi="Times New Roman"/>
          <w:sz w:val="24"/>
          <w:szCs w:val="24"/>
        </w:rPr>
      </w:pPr>
      <w:r w:rsidRPr="00355F86">
        <w:rPr>
          <w:rFonts w:ascii="Times New Roman" w:hAnsi="Times New Roman"/>
          <w:sz w:val="24"/>
          <w:szCs w:val="24"/>
        </w:rPr>
        <w:t xml:space="preserve">Cabral, G. (1984). Psychological types in a Catholic convent: applications to community living and congregational data. </w:t>
      </w:r>
      <w:r w:rsidRPr="00355F86">
        <w:rPr>
          <w:rFonts w:ascii="Times New Roman" w:hAnsi="Times New Roman"/>
          <w:i/>
          <w:iCs/>
          <w:sz w:val="24"/>
          <w:szCs w:val="24"/>
        </w:rPr>
        <w:t>Journal of Psychological Type</w:t>
      </w:r>
      <w:r w:rsidRPr="00355F86">
        <w:rPr>
          <w:rFonts w:ascii="Times New Roman" w:hAnsi="Times New Roman"/>
          <w:i/>
          <w:sz w:val="24"/>
          <w:szCs w:val="24"/>
        </w:rPr>
        <w:t>, 8</w:t>
      </w:r>
      <w:r w:rsidRPr="00355F86">
        <w:rPr>
          <w:rFonts w:ascii="Times New Roman" w:hAnsi="Times New Roman"/>
          <w:sz w:val="24"/>
          <w:szCs w:val="24"/>
        </w:rPr>
        <w:t>, 16-22.</w:t>
      </w:r>
    </w:p>
    <w:p w:rsidR="00310645" w:rsidRDefault="00310645" w:rsidP="00310645">
      <w:pPr>
        <w:spacing w:after="0" w:line="480" w:lineRule="auto"/>
        <w:ind w:left="567" w:hanging="567"/>
        <w:rPr>
          <w:rFonts w:ascii="Times New Roman" w:hAnsi="Times New Roman"/>
          <w:sz w:val="24"/>
          <w:szCs w:val="24"/>
        </w:rPr>
      </w:pPr>
      <w:r w:rsidRPr="00EA1015">
        <w:rPr>
          <w:rFonts w:ascii="Times New Roman" w:hAnsi="Times New Roman"/>
          <w:sz w:val="24"/>
          <w:szCs w:val="24"/>
          <w:lang w:val="de-DE"/>
        </w:rPr>
        <w:t xml:space="preserve">Cattell, R. B., Eber, H. W., &amp; Tatsuoka, M. M. (1970). </w:t>
      </w:r>
      <w:r w:rsidRPr="00EA1015">
        <w:rPr>
          <w:rFonts w:ascii="Times New Roman" w:hAnsi="Times New Roman"/>
          <w:i/>
          <w:iCs/>
          <w:sz w:val="24"/>
          <w:szCs w:val="24"/>
        </w:rPr>
        <w:t>Handbook for the Sixteen Personality Factor Questionnaire (16PF)</w:t>
      </w:r>
      <w:r w:rsidRPr="00EA1015">
        <w:rPr>
          <w:rFonts w:ascii="Times New Roman" w:hAnsi="Times New Roman"/>
          <w:sz w:val="24"/>
          <w:szCs w:val="24"/>
        </w:rPr>
        <w:t>. Champaign, Illinois: Institute for Personality and Ability Testing.</w:t>
      </w:r>
    </w:p>
    <w:p w:rsidR="00576DF1" w:rsidRDefault="00576DF1" w:rsidP="00576DF1">
      <w:pPr>
        <w:spacing w:after="0" w:line="480" w:lineRule="auto"/>
        <w:ind w:left="567" w:hanging="567"/>
        <w:rPr>
          <w:rFonts w:ascii="Times New Roman" w:hAnsi="Times New Roman"/>
          <w:sz w:val="24"/>
          <w:szCs w:val="24"/>
        </w:rPr>
      </w:pPr>
      <w:r w:rsidRPr="00576DF1">
        <w:rPr>
          <w:rFonts w:ascii="Times New Roman" w:hAnsi="Times New Roman"/>
          <w:sz w:val="24"/>
          <w:szCs w:val="24"/>
        </w:rPr>
        <w:t xml:space="preserve">Church of England (2004). </w:t>
      </w:r>
      <w:r w:rsidRPr="00576DF1">
        <w:rPr>
          <w:rFonts w:ascii="Times New Roman" w:hAnsi="Times New Roman"/>
          <w:i/>
          <w:iCs/>
          <w:sz w:val="24"/>
          <w:szCs w:val="24"/>
        </w:rPr>
        <w:t>Mission-shaped Church: Church planting and fresh expressions of church in a changing context</w:t>
      </w:r>
      <w:r w:rsidRPr="00576DF1">
        <w:rPr>
          <w:rFonts w:ascii="Times New Roman" w:hAnsi="Times New Roman"/>
          <w:sz w:val="24"/>
          <w:szCs w:val="24"/>
        </w:rPr>
        <w:t>. London: Church House Publishing.</w:t>
      </w:r>
    </w:p>
    <w:p w:rsidR="002223DE" w:rsidRPr="00EA1015" w:rsidRDefault="002223DE" w:rsidP="002223DE">
      <w:pPr>
        <w:spacing w:after="0" w:line="480" w:lineRule="auto"/>
        <w:ind w:left="709" w:hanging="709"/>
        <w:rPr>
          <w:rFonts w:ascii="Times New Roman" w:hAnsi="Times New Roman"/>
          <w:sz w:val="24"/>
          <w:szCs w:val="24"/>
        </w:rPr>
      </w:pPr>
      <w:r w:rsidRPr="00EA1015">
        <w:rPr>
          <w:rFonts w:ascii="Times New Roman" w:hAnsi="Times New Roman"/>
          <w:sz w:val="24"/>
          <w:szCs w:val="24"/>
        </w:rPr>
        <w:t>Church of England</w:t>
      </w:r>
      <w:r>
        <w:rPr>
          <w:rFonts w:ascii="Times New Roman" w:hAnsi="Times New Roman"/>
          <w:sz w:val="24"/>
          <w:szCs w:val="24"/>
        </w:rPr>
        <w:t>.</w:t>
      </w:r>
      <w:r w:rsidRPr="00EA1015">
        <w:rPr>
          <w:rFonts w:ascii="Times New Roman" w:hAnsi="Times New Roman"/>
          <w:sz w:val="24"/>
          <w:szCs w:val="24"/>
        </w:rPr>
        <w:t xml:space="preserve"> (2008). </w:t>
      </w:r>
      <w:r w:rsidRPr="00EA1015">
        <w:rPr>
          <w:rFonts w:ascii="Times New Roman" w:hAnsi="Times New Roman"/>
          <w:i/>
          <w:sz w:val="24"/>
          <w:szCs w:val="24"/>
        </w:rPr>
        <w:t>Reader upbeat: Quickening the tempo of Reader ministry in the Church Today</w:t>
      </w:r>
      <w:r w:rsidRPr="00EA1015">
        <w:rPr>
          <w:rFonts w:ascii="Times New Roman" w:hAnsi="Times New Roman"/>
          <w:sz w:val="24"/>
          <w:szCs w:val="24"/>
        </w:rPr>
        <w:t>. London: General Synod GS1689.</w:t>
      </w:r>
    </w:p>
    <w:p w:rsidR="00AB2FC3" w:rsidRDefault="00AB2FC3" w:rsidP="00AB2FC3">
      <w:pPr>
        <w:spacing w:after="0" w:line="480" w:lineRule="auto"/>
        <w:ind w:left="709" w:hanging="709"/>
        <w:rPr>
          <w:rFonts w:ascii="Times New Roman" w:hAnsi="Times New Roman"/>
          <w:sz w:val="24"/>
          <w:szCs w:val="24"/>
        </w:rPr>
      </w:pPr>
      <w:r w:rsidRPr="00AB2FC3">
        <w:rPr>
          <w:rFonts w:ascii="Times New Roman" w:hAnsi="Times New Roman"/>
          <w:sz w:val="24"/>
          <w:szCs w:val="24"/>
        </w:rPr>
        <w:t xml:space="preserve">Costa, P. T., &amp; McCrae, R. R. (1985). </w:t>
      </w:r>
      <w:r w:rsidRPr="00AB2FC3">
        <w:rPr>
          <w:rFonts w:ascii="Times New Roman" w:hAnsi="Times New Roman"/>
          <w:i/>
          <w:iCs/>
          <w:sz w:val="24"/>
          <w:szCs w:val="24"/>
        </w:rPr>
        <w:t>The NEO Personality Inventory</w:t>
      </w:r>
      <w:r w:rsidRPr="00AB2FC3">
        <w:rPr>
          <w:rFonts w:ascii="Times New Roman" w:hAnsi="Times New Roman"/>
          <w:sz w:val="24"/>
          <w:szCs w:val="24"/>
        </w:rPr>
        <w:t>. Odessa, FL: Psychological Assessment Resources.</w:t>
      </w:r>
      <w:r w:rsidR="005C2008">
        <w:rPr>
          <w:rFonts w:ascii="Times New Roman" w:hAnsi="Times New Roman"/>
          <w:sz w:val="24"/>
          <w:szCs w:val="24"/>
        </w:rPr>
        <w:t xml:space="preserve"> </w:t>
      </w:r>
      <w:r w:rsidR="005C2008" w:rsidRPr="005C2008">
        <w:rPr>
          <w:rFonts w:ascii="Times New Roman" w:hAnsi="Times New Roman"/>
          <w:sz w:val="24"/>
          <w:szCs w:val="24"/>
        </w:rPr>
        <w:t>doi.org/10.1037/t07564-000</w:t>
      </w:r>
    </w:p>
    <w:p w:rsidR="00F95838" w:rsidRPr="00F95838" w:rsidRDefault="00F95838" w:rsidP="00F95838">
      <w:pPr>
        <w:spacing w:after="0" w:line="480" w:lineRule="auto"/>
        <w:ind w:left="709" w:hanging="709"/>
        <w:rPr>
          <w:rFonts w:ascii="Times New Roman" w:hAnsi="Times New Roman"/>
          <w:sz w:val="24"/>
          <w:szCs w:val="24"/>
        </w:rPr>
      </w:pPr>
      <w:r w:rsidRPr="00F95838">
        <w:rPr>
          <w:rFonts w:ascii="Times New Roman" w:hAnsi="Times New Roman"/>
          <w:sz w:val="24"/>
          <w:szCs w:val="24"/>
        </w:rPr>
        <w:t xml:space="preserve">Cronbach, L. J. (1951). Coefficient alpha and the internal structure of tests. </w:t>
      </w:r>
      <w:proofErr w:type="spellStart"/>
      <w:r w:rsidRPr="00F95838">
        <w:rPr>
          <w:rFonts w:ascii="Times New Roman" w:hAnsi="Times New Roman"/>
          <w:i/>
          <w:iCs/>
          <w:sz w:val="24"/>
          <w:szCs w:val="24"/>
        </w:rPr>
        <w:t>Psychometrika</w:t>
      </w:r>
      <w:proofErr w:type="spellEnd"/>
      <w:r w:rsidRPr="00F95838">
        <w:rPr>
          <w:rFonts w:ascii="Times New Roman" w:hAnsi="Times New Roman"/>
          <w:i/>
          <w:sz w:val="24"/>
          <w:szCs w:val="24"/>
        </w:rPr>
        <w:t>, 16</w:t>
      </w:r>
      <w:r w:rsidRPr="00F95838">
        <w:rPr>
          <w:rFonts w:ascii="Times New Roman" w:hAnsi="Times New Roman"/>
          <w:sz w:val="24"/>
          <w:szCs w:val="24"/>
        </w:rPr>
        <w:t>, 297-334. doi.org/10.1007/BF02310555</w:t>
      </w:r>
    </w:p>
    <w:p w:rsidR="0092623C" w:rsidRPr="0092623C" w:rsidRDefault="0092623C" w:rsidP="0092623C">
      <w:pPr>
        <w:spacing w:after="0" w:line="480" w:lineRule="auto"/>
        <w:ind w:left="709" w:hanging="709"/>
        <w:rPr>
          <w:rFonts w:ascii="Times New Roman" w:hAnsi="Times New Roman"/>
          <w:sz w:val="24"/>
          <w:szCs w:val="24"/>
        </w:rPr>
      </w:pPr>
      <w:proofErr w:type="spellStart"/>
      <w:r w:rsidRPr="0092623C">
        <w:rPr>
          <w:rFonts w:ascii="Times New Roman" w:hAnsi="Times New Roman"/>
          <w:sz w:val="24"/>
          <w:szCs w:val="24"/>
        </w:rPr>
        <w:t>DeVellis</w:t>
      </w:r>
      <w:proofErr w:type="spellEnd"/>
      <w:r w:rsidRPr="0092623C">
        <w:rPr>
          <w:rFonts w:ascii="Times New Roman" w:hAnsi="Times New Roman"/>
          <w:sz w:val="24"/>
          <w:szCs w:val="24"/>
        </w:rPr>
        <w:t xml:space="preserve">, R. F. (2003). </w:t>
      </w:r>
      <w:r w:rsidRPr="0092623C">
        <w:rPr>
          <w:rFonts w:ascii="Times New Roman" w:hAnsi="Times New Roman"/>
          <w:i/>
          <w:iCs/>
          <w:sz w:val="24"/>
          <w:szCs w:val="24"/>
        </w:rPr>
        <w:t>Scale development: Theory and applications.</w:t>
      </w:r>
      <w:r w:rsidRPr="0092623C">
        <w:rPr>
          <w:rFonts w:ascii="Times New Roman" w:hAnsi="Times New Roman"/>
          <w:sz w:val="24"/>
          <w:szCs w:val="24"/>
        </w:rPr>
        <w:t xml:space="preserve"> London: Sage.</w:t>
      </w:r>
    </w:p>
    <w:p w:rsidR="00310645" w:rsidRDefault="00310645" w:rsidP="00310645">
      <w:pPr>
        <w:spacing w:after="0" w:line="480" w:lineRule="auto"/>
        <w:ind w:left="709" w:hanging="709"/>
        <w:rPr>
          <w:rFonts w:ascii="Times New Roman" w:hAnsi="Times New Roman"/>
          <w:sz w:val="24"/>
          <w:szCs w:val="24"/>
        </w:rPr>
      </w:pPr>
      <w:r w:rsidRPr="00EA1015">
        <w:rPr>
          <w:rFonts w:ascii="Times New Roman" w:hAnsi="Times New Roman"/>
          <w:sz w:val="24"/>
          <w:szCs w:val="24"/>
        </w:rPr>
        <w:t xml:space="preserve">Eysenck, H. J., &amp; Eysenck, S. B. G. (1975). </w:t>
      </w:r>
      <w:r w:rsidRPr="00EA1015">
        <w:rPr>
          <w:rFonts w:ascii="Times New Roman" w:hAnsi="Times New Roman"/>
          <w:i/>
          <w:iCs/>
          <w:sz w:val="24"/>
          <w:szCs w:val="24"/>
        </w:rPr>
        <w:t>Manual of the Eysenck Personality Questionnaire (adult and junior)</w:t>
      </w:r>
      <w:r w:rsidRPr="00EA1015">
        <w:rPr>
          <w:rFonts w:ascii="Times New Roman" w:hAnsi="Times New Roman"/>
          <w:sz w:val="24"/>
          <w:szCs w:val="24"/>
        </w:rPr>
        <w:t>. London: Hodder and Stoughton.</w:t>
      </w:r>
      <w:r w:rsidR="005C2008">
        <w:rPr>
          <w:rFonts w:ascii="Times New Roman" w:hAnsi="Times New Roman"/>
          <w:sz w:val="24"/>
          <w:szCs w:val="24"/>
        </w:rPr>
        <w:t xml:space="preserve"> </w:t>
      </w:r>
      <w:r w:rsidR="005C2008" w:rsidRPr="005C2008">
        <w:rPr>
          <w:rFonts w:ascii="Times New Roman" w:hAnsi="Times New Roman"/>
          <w:sz w:val="24"/>
          <w:szCs w:val="24"/>
        </w:rPr>
        <w:t>doi.org/10.1037/t05462-000</w:t>
      </w:r>
    </w:p>
    <w:p w:rsidR="00AB2FC3" w:rsidRDefault="00AB2FC3" w:rsidP="00AB2FC3">
      <w:pPr>
        <w:spacing w:after="0" w:line="480" w:lineRule="auto"/>
        <w:ind w:left="567" w:hanging="567"/>
        <w:rPr>
          <w:rFonts w:ascii="Times New Roman" w:hAnsi="Times New Roman"/>
          <w:sz w:val="24"/>
          <w:szCs w:val="24"/>
        </w:rPr>
      </w:pPr>
      <w:r w:rsidRPr="00A72C3A">
        <w:rPr>
          <w:rFonts w:ascii="Times New Roman" w:hAnsi="Times New Roman"/>
          <w:sz w:val="24"/>
          <w:szCs w:val="24"/>
        </w:rPr>
        <w:t xml:space="preserve">Francis, L. J. (2005). </w:t>
      </w:r>
      <w:r w:rsidRPr="00A72C3A">
        <w:rPr>
          <w:rFonts w:ascii="Times New Roman" w:hAnsi="Times New Roman"/>
          <w:i/>
          <w:iCs/>
          <w:sz w:val="24"/>
          <w:szCs w:val="24"/>
        </w:rPr>
        <w:t>Faith and psychology: Personality, religion and the individual</w:t>
      </w:r>
      <w:r w:rsidRPr="00A72C3A">
        <w:rPr>
          <w:rFonts w:ascii="Times New Roman" w:hAnsi="Times New Roman"/>
          <w:sz w:val="24"/>
          <w:szCs w:val="24"/>
        </w:rPr>
        <w:t xml:space="preserve">. London: </w:t>
      </w:r>
      <w:proofErr w:type="spellStart"/>
      <w:r w:rsidRPr="00A72C3A">
        <w:rPr>
          <w:rFonts w:ascii="Times New Roman" w:hAnsi="Times New Roman"/>
          <w:sz w:val="24"/>
          <w:szCs w:val="24"/>
        </w:rPr>
        <w:t>Darton</w:t>
      </w:r>
      <w:proofErr w:type="spellEnd"/>
      <w:r w:rsidRPr="00A72C3A">
        <w:rPr>
          <w:rFonts w:ascii="Times New Roman" w:hAnsi="Times New Roman"/>
          <w:sz w:val="24"/>
          <w:szCs w:val="24"/>
        </w:rPr>
        <w:t>, Longman and Todd.</w:t>
      </w:r>
    </w:p>
    <w:p w:rsidR="00576DF1" w:rsidRDefault="00576DF1" w:rsidP="00576DF1">
      <w:pPr>
        <w:spacing w:after="0" w:line="480" w:lineRule="auto"/>
        <w:ind w:left="567" w:hanging="567"/>
        <w:rPr>
          <w:rFonts w:ascii="Times New Roman" w:hAnsi="Times New Roman"/>
          <w:sz w:val="24"/>
          <w:szCs w:val="24"/>
        </w:rPr>
      </w:pPr>
      <w:r w:rsidRPr="00576DF1">
        <w:rPr>
          <w:rFonts w:ascii="Times New Roman" w:hAnsi="Times New Roman"/>
          <w:sz w:val="24"/>
          <w:szCs w:val="24"/>
        </w:rPr>
        <w:t xml:space="preserve">Francis, L. J. (2013). The psychological type profile of a church: A case study. </w:t>
      </w:r>
      <w:r w:rsidRPr="00576DF1">
        <w:rPr>
          <w:rFonts w:ascii="Times New Roman" w:hAnsi="Times New Roman"/>
          <w:i/>
          <w:sz w:val="24"/>
          <w:szCs w:val="24"/>
        </w:rPr>
        <w:t>Comprehensive Psychology, 2,</w:t>
      </w:r>
      <w:r w:rsidRPr="00576DF1">
        <w:rPr>
          <w:rFonts w:ascii="Times New Roman" w:hAnsi="Times New Roman"/>
          <w:sz w:val="24"/>
          <w:szCs w:val="24"/>
        </w:rPr>
        <w:t xml:space="preserve"> 6. </w:t>
      </w:r>
      <w:r w:rsidR="002223DE" w:rsidRPr="002223DE">
        <w:rPr>
          <w:rFonts w:ascii="Times New Roman" w:hAnsi="Times New Roman"/>
          <w:sz w:val="24"/>
          <w:szCs w:val="24"/>
        </w:rPr>
        <w:t xml:space="preserve"> doi.org/10.2466/01.09.CP.2.6</w:t>
      </w:r>
    </w:p>
    <w:p w:rsidR="00576DF1" w:rsidRDefault="00576DF1" w:rsidP="00576DF1">
      <w:pPr>
        <w:spacing w:after="0" w:line="480" w:lineRule="auto"/>
        <w:ind w:left="567" w:hanging="567"/>
        <w:rPr>
          <w:rFonts w:ascii="Times New Roman" w:hAnsi="Times New Roman"/>
          <w:sz w:val="24"/>
          <w:szCs w:val="24"/>
        </w:rPr>
      </w:pPr>
      <w:r w:rsidRPr="00576DF1">
        <w:rPr>
          <w:rFonts w:ascii="Times New Roman" w:hAnsi="Times New Roman"/>
          <w:sz w:val="24"/>
          <w:szCs w:val="24"/>
        </w:rPr>
        <w:t xml:space="preserve">Francis, L. J., </w:t>
      </w:r>
      <w:proofErr w:type="spellStart"/>
      <w:r w:rsidRPr="00576DF1">
        <w:rPr>
          <w:rFonts w:ascii="Times New Roman" w:hAnsi="Times New Roman"/>
          <w:sz w:val="24"/>
          <w:szCs w:val="24"/>
        </w:rPr>
        <w:t>Clymo</w:t>
      </w:r>
      <w:proofErr w:type="spellEnd"/>
      <w:r w:rsidRPr="00576DF1">
        <w:rPr>
          <w:rFonts w:ascii="Times New Roman" w:hAnsi="Times New Roman"/>
          <w:sz w:val="24"/>
          <w:szCs w:val="24"/>
        </w:rPr>
        <w:t xml:space="preserve">, J., &amp; Robbins, M. (2014). Fresh Expressions: Reaching those psychological types conventional forms of church find it hard to reach? </w:t>
      </w:r>
      <w:r w:rsidRPr="00576DF1">
        <w:rPr>
          <w:rFonts w:ascii="Times New Roman" w:hAnsi="Times New Roman"/>
          <w:i/>
          <w:sz w:val="24"/>
          <w:szCs w:val="24"/>
        </w:rPr>
        <w:t>Practical Theology, 7</w:t>
      </w:r>
      <w:r w:rsidRPr="00576DF1">
        <w:rPr>
          <w:rFonts w:ascii="Times New Roman" w:hAnsi="Times New Roman"/>
          <w:sz w:val="24"/>
          <w:szCs w:val="24"/>
        </w:rPr>
        <w:t>, 252-267.</w:t>
      </w:r>
      <w:r w:rsidR="002223DE">
        <w:rPr>
          <w:rFonts w:ascii="Times New Roman" w:hAnsi="Times New Roman"/>
          <w:sz w:val="24"/>
          <w:szCs w:val="24"/>
        </w:rPr>
        <w:t xml:space="preserve"> </w:t>
      </w:r>
      <w:r w:rsidR="002223DE" w:rsidRPr="002223DE">
        <w:rPr>
          <w:rFonts w:ascii="Times New Roman" w:hAnsi="Times New Roman"/>
          <w:sz w:val="24"/>
          <w:szCs w:val="24"/>
        </w:rPr>
        <w:t>doi.org/10.1179/1756073X14Z.00000000045</w:t>
      </w:r>
    </w:p>
    <w:p w:rsidR="0092623C" w:rsidRPr="0092623C" w:rsidRDefault="0092623C" w:rsidP="0092623C">
      <w:pPr>
        <w:spacing w:after="0" w:line="480" w:lineRule="auto"/>
        <w:ind w:left="567" w:hanging="567"/>
        <w:rPr>
          <w:rFonts w:ascii="Times New Roman" w:hAnsi="Times New Roman"/>
          <w:bCs/>
          <w:sz w:val="24"/>
          <w:szCs w:val="24"/>
        </w:rPr>
      </w:pPr>
      <w:r w:rsidRPr="0092623C">
        <w:rPr>
          <w:rFonts w:ascii="Times New Roman" w:hAnsi="Times New Roman"/>
          <w:sz w:val="24"/>
          <w:szCs w:val="24"/>
        </w:rPr>
        <w:t xml:space="preserve">Francis, L. J., Craig, C. L., &amp; Hall, G. (2008). </w:t>
      </w:r>
      <w:r w:rsidRPr="0092623C">
        <w:rPr>
          <w:rFonts w:ascii="Times New Roman" w:hAnsi="Times New Roman"/>
          <w:bCs/>
          <w:sz w:val="24"/>
          <w:szCs w:val="24"/>
        </w:rPr>
        <w:t xml:space="preserve">Psychological type and attitude toward Celtic Christianity among committed churchgoers in the United Kingdom: An empirical study. </w:t>
      </w:r>
      <w:r w:rsidRPr="0092623C">
        <w:rPr>
          <w:rFonts w:ascii="Times New Roman" w:hAnsi="Times New Roman"/>
          <w:bCs/>
          <w:i/>
          <w:sz w:val="24"/>
          <w:szCs w:val="24"/>
        </w:rPr>
        <w:t>Journal of Contemporary Religion</w:t>
      </w:r>
      <w:r w:rsidRPr="0092623C">
        <w:rPr>
          <w:rFonts w:ascii="Times New Roman" w:hAnsi="Times New Roman"/>
          <w:bCs/>
          <w:sz w:val="24"/>
          <w:szCs w:val="24"/>
        </w:rPr>
        <w:t xml:space="preserve">, </w:t>
      </w:r>
      <w:r w:rsidRPr="0092623C">
        <w:rPr>
          <w:rFonts w:ascii="Times New Roman" w:hAnsi="Times New Roman"/>
          <w:bCs/>
          <w:i/>
          <w:sz w:val="24"/>
          <w:szCs w:val="24"/>
        </w:rPr>
        <w:t>23</w:t>
      </w:r>
      <w:r w:rsidRPr="0092623C">
        <w:rPr>
          <w:rFonts w:ascii="Times New Roman" w:hAnsi="Times New Roman"/>
          <w:bCs/>
          <w:sz w:val="24"/>
          <w:szCs w:val="24"/>
        </w:rPr>
        <w:t>, 181-191.</w:t>
      </w:r>
      <w:r w:rsidR="002223DE" w:rsidRPr="002223DE">
        <w:rPr>
          <w:rFonts w:ascii="Times New Roman" w:hAnsi="Times New Roman"/>
          <w:bCs/>
          <w:sz w:val="24"/>
          <w:szCs w:val="24"/>
        </w:rPr>
        <w:t xml:space="preserve"> </w:t>
      </w:r>
      <w:r w:rsidR="002223DE" w:rsidRPr="002223DE">
        <w:rPr>
          <w:rFonts w:ascii="Times New Roman" w:hAnsi="Times New Roman"/>
          <w:sz w:val="24"/>
          <w:szCs w:val="24"/>
        </w:rPr>
        <w:t>doi.org/10.1080/13537900802024543</w:t>
      </w:r>
    </w:p>
    <w:p w:rsidR="00355F86" w:rsidRDefault="00355F86" w:rsidP="00355F86">
      <w:pPr>
        <w:spacing w:after="0" w:line="480" w:lineRule="auto"/>
        <w:ind w:left="709" w:hanging="709"/>
        <w:rPr>
          <w:rFonts w:ascii="Times New Roman" w:hAnsi="Times New Roman"/>
          <w:sz w:val="24"/>
          <w:szCs w:val="24"/>
        </w:rPr>
      </w:pPr>
      <w:r w:rsidRPr="00EA1015">
        <w:rPr>
          <w:rFonts w:ascii="Times New Roman" w:hAnsi="Times New Roman"/>
          <w:sz w:val="24"/>
          <w:szCs w:val="24"/>
        </w:rPr>
        <w:t xml:space="preserve">Francis, L. J., Craig, C. L., </w:t>
      </w:r>
      <w:proofErr w:type="spellStart"/>
      <w:r w:rsidRPr="00EA1015">
        <w:rPr>
          <w:rFonts w:ascii="Times New Roman" w:hAnsi="Times New Roman"/>
          <w:sz w:val="24"/>
          <w:szCs w:val="24"/>
        </w:rPr>
        <w:t>Whinney</w:t>
      </w:r>
      <w:proofErr w:type="spellEnd"/>
      <w:r w:rsidRPr="00EA1015">
        <w:rPr>
          <w:rFonts w:ascii="Times New Roman" w:hAnsi="Times New Roman"/>
          <w:sz w:val="24"/>
          <w:szCs w:val="24"/>
        </w:rPr>
        <w:t xml:space="preserve">, M., Tilley, D., &amp; Slater, P. (2007). Psychological profiling of Anglican clergy in England: Employing Jungian typology to interpret diversity, strengths, and potential weaknesses in ministry. </w:t>
      </w:r>
      <w:r w:rsidRPr="00EA1015">
        <w:rPr>
          <w:rFonts w:ascii="Times New Roman" w:hAnsi="Times New Roman"/>
          <w:i/>
          <w:iCs/>
          <w:sz w:val="24"/>
          <w:szCs w:val="24"/>
        </w:rPr>
        <w:t>International Journal of Practical Theology,</w:t>
      </w:r>
      <w:r w:rsidRPr="00EA1015">
        <w:rPr>
          <w:rFonts w:ascii="Times New Roman" w:hAnsi="Times New Roman"/>
          <w:sz w:val="24"/>
          <w:szCs w:val="24"/>
        </w:rPr>
        <w:t xml:space="preserve"> </w:t>
      </w:r>
      <w:r w:rsidRPr="00EA1015">
        <w:rPr>
          <w:rFonts w:ascii="Times New Roman" w:hAnsi="Times New Roman"/>
          <w:i/>
          <w:sz w:val="24"/>
          <w:szCs w:val="24"/>
        </w:rPr>
        <w:t>11</w:t>
      </w:r>
      <w:r w:rsidRPr="00EA1015">
        <w:rPr>
          <w:rFonts w:ascii="Times New Roman" w:hAnsi="Times New Roman"/>
          <w:sz w:val="24"/>
          <w:szCs w:val="24"/>
        </w:rPr>
        <w:t>, 266-284.</w:t>
      </w:r>
      <w:r w:rsidR="002223DE">
        <w:rPr>
          <w:rFonts w:ascii="Times New Roman" w:hAnsi="Times New Roman"/>
          <w:sz w:val="24"/>
          <w:szCs w:val="24"/>
        </w:rPr>
        <w:t xml:space="preserve"> </w:t>
      </w:r>
      <w:r w:rsidR="002223DE" w:rsidRPr="002223DE">
        <w:rPr>
          <w:rFonts w:ascii="Times New Roman" w:hAnsi="Times New Roman"/>
          <w:sz w:val="24"/>
          <w:szCs w:val="24"/>
        </w:rPr>
        <w:t>doi.org/10.1515/IJPT.2007.17</w:t>
      </w:r>
    </w:p>
    <w:p w:rsidR="00F95838" w:rsidRPr="00F95838" w:rsidRDefault="00F95838" w:rsidP="00F95838">
      <w:pPr>
        <w:spacing w:after="0" w:line="480" w:lineRule="auto"/>
        <w:ind w:left="709" w:hanging="709"/>
        <w:rPr>
          <w:rFonts w:ascii="Times New Roman" w:hAnsi="Times New Roman"/>
          <w:sz w:val="24"/>
          <w:szCs w:val="24"/>
        </w:rPr>
      </w:pPr>
      <w:r w:rsidRPr="00F95838">
        <w:rPr>
          <w:rFonts w:ascii="Times New Roman" w:hAnsi="Times New Roman"/>
          <w:sz w:val="24"/>
          <w:szCs w:val="24"/>
        </w:rPr>
        <w:t xml:space="preserve">Francis, L. J., Duncan, B., Craig, C. L., &amp; </w:t>
      </w:r>
      <w:proofErr w:type="spellStart"/>
      <w:r w:rsidRPr="00F95838">
        <w:rPr>
          <w:rFonts w:ascii="Times New Roman" w:hAnsi="Times New Roman"/>
          <w:sz w:val="24"/>
          <w:szCs w:val="24"/>
        </w:rPr>
        <w:t>Luffman</w:t>
      </w:r>
      <w:proofErr w:type="spellEnd"/>
      <w:r w:rsidRPr="00F95838">
        <w:rPr>
          <w:rFonts w:ascii="Times New Roman" w:hAnsi="Times New Roman"/>
          <w:sz w:val="24"/>
          <w:szCs w:val="24"/>
        </w:rPr>
        <w:t xml:space="preserve">, G. (2004). Type patterns among Anglican congregations in England. </w:t>
      </w:r>
      <w:r w:rsidRPr="00F95838">
        <w:rPr>
          <w:rFonts w:ascii="Times New Roman" w:hAnsi="Times New Roman"/>
          <w:i/>
          <w:iCs/>
          <w:sz w:val="24"/>
          <w:szCs w:val="24"/>
        </w:rPr>
        <w:t>Journal of Adult Theological Education</w:t>
      </w:r>
      <w:r w:rsidRPr="00F95838">
        <w:rPr>
          <w:rFonts w:ascii="Times New Roman" w:hAnsi="Times New Roman"/>
          <w:sz w:val="24"/>
          <w:szCs w:val="24"/>
        </w:rPr>
        <w:t xml:space="preserve">, </w:t>
      </w:r>
      <w:r w:rsidRPr="00F95838">
        <w:rPr>
          <w:rFonts w:ascii="Times New Roman" w:hAnsi="Times New Roman"/>
          <w:i/>
          <w:sz w:val="24"/>
          <w:szCs w:val="24"/>
        </w:rPr>
        <w:t>1</w:t>
      </w:r>
      <w:r w:rsidRPr="00F95838">
        <w:rPr>
          <w:rFonts w:ascii="Times New Roman" w:hAnsi="Times New Roman"/>
          <w:sz w:val="24"/>
          <w:szCs w:val="24"/>
        </w:rPr>
        <w:t xml:space="preserve">, 66-77. </w:t>
      </w:r>
      <w:r w:rsidR="00E15C02" w:rsidRPr="00E15C02">
        <w:rPr>
          <w:rFonts w:ascii="Times New Roman" w:hAnsi="Times New Roman"/>
          <w:sz w:val="24"/>
          <w:szCs w:val="24"/>
        </w:rPr>
        <w:t>doi.org/10.1558/jate.1.1.65.36058</w:t>
      </w:r>
    </w:p>
    <w:p w:rsidR="0092623C" w:rsidRPr="000370C0" w:rsidRDefault="0092623C" w:rsidP="0092623C">
      <w:pPr>
        <w:spacing w:after="0" w:line="480" w:lineRule="auto"/>
        <w:ind w:left="720" w:hanging="720"/>
        <w:rPr>
          <w:rFonts w:ascii="Arial" w:hAnsi="Arial" w:cs="Arial"/>
          <w:sz w:val="32"/>
          <w:szCs w:val="24"/>
        </w:rPr>
      </w:pPr>
      <w:r w:rsidRPr="000370C0">
        <w:rPr>
          <w:rFonts w:ascii="Times New Roman" w:hAnsi="Times New Roman"/>
          <w:sz w:val="24"/>
        </w:rPr>
        <w:t xml:space="preserve">Francis, L. J., Jones, S. H., &amp; Robbins, M. (2014). The psychological type profile of Readers in the Church of England: Clones of the clergy or distinctive voices? </w:t>
      </w:r>
      <w:r w:rsidRPr="000370C0">
        <w:rPr>
          <w:rFonts w:ascii="Times New Roman" w:hAnsi="Times New Roman"/>
          <w:i/>
          <w:sz w:val="24"/>
        </w:rPr>
        <w:t xml:space="preserve">Journal of Anglican Studies, 12, </w:t>
      </w:r>
      <w:r w:rsidRPr="000370C0">
        <w:rPr>
          <w:rFonts w:ascii="Times New Roman" w:hAnsi="Times New Roman"/>
          <w:sz w:val="24"/>
        </w:rPr>
        <w:t>165-184.</w:t>
      </w:r>
      <w:r w:rsidR="002223DE" w:rsidRPr="002223DE">
        <w:rPr>
          <w:rFonts w:ascii="Times New Roman" w:hAnsi="Times New Roman"/>
          <w:sz w:val="24"/>
          <w:szCs w:val="24"/>
        </w:rPr>
        <w:t xml:space="preserve"> doi.org/10.1017/S1740355313000077</w:t>
      </w:r>
    </w:p>
    <w:p w:rsidR="00576DF1" w:rsidRPr="00576DF1" w:rsidRDefault="00576DF1" w:rsidP="00576DF1">
      <w:pPr>
        <w:spacing w:after="0" w:line="480" w:lineRule="auto"/>
        <w:ind w:left="709" w:hanging="709"/>
        <w:rPr>
          <w:rFonts w:ascii="Times New Roman" w:hAnsi="Times New Roman"/>
          <w:sz w:val="24"/>
          <w:szCs w:val="24"/>
        </w:rPr>
      </w:pPr>
      <w:r w:rsidRPr="00576DF1">
        <w:rPr>
          <w:rFonts w:ascii="Times New Roman" w:hAnsi="Times New Roman"/>
          <w:sz w:val="24"/>
          <w:szCs w:val="24"/>
        </w:rPr>
        <w:t>Francis, L.</w:t>
      </w:r>
      <w:r>
        <w:rPr>
          <w:rFonts w:ascii="Times New Roman" w:hAnsi="Times New Roman"/>
          <w:sz w:val="24"/>
          <w:szCs w:val="24"/>
        </w:rPr>
        <w:t xml:space="preserve"> </w:t>
      </w:r>
      <w:r w:rsidRPr="00576DF1">
        <w:rPr>
          <w:rFonts w:ascii="Times New Roman" w:hAnsi="Times New Roman"/>
          <w:sz w:val="24"/>
          <w:szCs w:val="24"/>
        </w:rPr>
        <w:t xml:space="preserve">J., Robbins, M., &amp; Craig, C.L. (2011). The psychological type profile of Anglican churchgoers in England: Compatible or incompatible with their clergy? </w:t>
      </w:r>
      <w:r w:rsidRPr="00576DF1">
        <w:rPr>
          <w:rFonts w:ascii="Times New Roman" w:hAnsi="Times New Roman"/>
          <w:i/>
          <w:sz w:val="24"/>
          <w:szCs w:val="24"/>
        </w:rPr>
        <w:t>International Journal of Practical Theology</w:t>
      </w:r>
      <w:r w:rsidRPr="00576DF1">
        <w:rPr>
          <w:rFonts w:ascii="Times New Roman" w:hAnsi="Times New Roman"/>
          <w:sz w:val="24"/>
          <w:szCs w:val="24"/>
        </w:rPr>
        <w:t xml:space="preserve">, </w:t>
      </w:r>
      <w:r w:rsidRPr="00576DF1">
        <w:rPr>
          <w:rFonts w:ascii="Times New Roman" w:hAnsi="Times New Roman"/>
          <w:i/>
          <w:sz w:val="24"/>
          <w:szCs w:val="24"/>
        </w:rPr>
        <w:t>15</w:t>
      </w:r>
      <w:r w:rsidRPr="00576DF1">
        <w:rPr>
          <w:rFonts w:ascii="Times New Roman" w:hAnsi="Times New Roman"/>
          <w:sz w:val="24"/>
          <w:szCs w:val="24"/>
        </w:rPr>
        <w:t xml:space="preserve">, 243-259. </w:t>
      </w:r>
      <w:r w:rsidR="002223DE" w:rsidRPr="002223DE">
        <w:rPr>
          <w:rFonts w:ascii="Times New Roman" w:hAnsi="Times New Roman"/>
          <w:sz w:val="24"/>
          <w:szCs w:val="24"/>
        </w:rPr>
        <w:t>doi.org/10.1515/IJPT.2011.036</w:t>
      </w:r>
    </w:p>
    <w:p w:rsidR="00355F86" w:rsidRDefault="00355F86" w:rsidP="00355F86">
      <w:pPr>
        <w:spacing w:after="0" w:line="480" w:lineRule="auto"/>
        <w:ind w:left="709" w:hanging="709"/>
        <w:rPr>
          <w:rFonts w:ascii="Times New Roman" w:hAnsi="Times New Roman"/>
          <w:sz w:val="24"/>
          <w:szCs w:val="24"/>
        </w:rPr>
      </w:pPr>
      <w:r w:rsidRPr="00741B27">
        <w:rPr>
          <w:rFonts w:ascii="Times New Roman" w:hAnsi="Times New Roman"/>
          <w:sz w:val="24"/>
          <w:szCs w:val="24"/>
        </w:rPr>
        <w:t xml:space="preserve">Francis, L. J., Robbins, M., Duncan, B., &amp; </w:t>
      </w:r>
      <w:proofErr w:type="spellStart"/>
      <w:r w:rsidRPr="00741B27">
        <w:rPr>
          <w:rFonts w:ascii="Times New Roman" w:hAnsi="Times New Roman"/>
          <w:sz w:val="24"/>
          <w:szCs w:val="24"/>
        </w:rPr>
        <w:t>Whinney</w:t>
      </w:r>
      <w:proofErr w:type="spellEnd"/>
      <w:r w:rsidRPr="00741B27">
        <w:rPr>
          <w:rFonts w:ascii="Times New Roman" w:hAnsi="Times New Roman"/>
          <w:sz w:val="24"/>
          <w:szCs w:val="24"/>
        </w:rPr>
        <w:t xml:space="preserve">, M. (2010). Confirming the psychological type profile of Anglican Clergymen in England: A ministry for </w:t>
      </w:r>
      <w:proofErr w:type="spellStart"/>
      <w:r w:rsidRPr="00741B27">
        <w:rPr>
          <w:rFonts w:ascii="Times New Roman" w:hAnsi="Times New Roman"/>
          <w:sz w:val="24"/>
          <w:szCs w:val="24"/>
        </w:rPr>
        <w:t>intuitive</w:t>
      </w:r>
      <w:r>
        <w:rPr>
          <w:rFonts w:ascii="Times New Roman" w:hAnsi="Times New Roman"/>
          <w:sz w:val="24"/>
          <w:szCs w:val="24"/>
        </w:rPr>
        <w:t>s</w:t>
      </w:r>
      <w:proofErr w:type="spellEnd"/>
      <w:r w:rsidRPr="00741B27">
        <w:rPr>
          <w:rFonts w:ascii="Times New Roman" w:hAnsi="Times New Roman"/>
          <w:sz w:val="24"/>
          <w:szCs w:val="24"/>
        </w:rPr>
        <w:t xml:space="preserve">. In B. Ruelas &amp; V. </w:t>
      </w:r>
      <w:proofErr w:type="spellStart"/>
      <w:r w:rsidRPr="00741B27">
        <w:rPr>
          <w:rFonts w:ascii="Times New Roman" w:hAnsi="Times New Roman"/>
          <w:sz w:val="24"/>
          <w:szCs w:val="24"/>
        </w:rPr>
        <w:t>Briseno</w:t>
      </w:r>
      <w:proofErr w:type="spellEnd"/>
      <w:r w:rsidRPr="00741B27">
        <w:rPr>
          <w:rFonts w:ascii="Times New Roman" w:hAnsi="Times New Roman"/>
          <w:sz w:val="24"/>
          <w:szCs w:val="24"/>
        </w:rPr>
        <w:t xml:space="preserve"> (Eds.), </w:t>
      </w:r>
      <w:r w:rsidRPr="00741B27">
        <w:rPr>
          <w:rFonts w:ascii="Times New Roman" w:hAnsi="Times New Roman"/>
          <w:i/>
          <w:sz w:val="24"/>
          <w:szCs w:val="24"/>
        </w:rPr>
        <w:t>Psychology of Intuition</w:t>
      </w:r>
      <w:r w:rsidRPr="00741B27">
        <w:rPr>
          <w:rFonts w:ascii="Times New Roman" w:hAnsi="Times New Roman"/>
          <w:sz w:val="24"/>
          <w:szCs w:val="24"/>
        </w:rPr>
        <w:t xml:space="preserve"> (pp. 211-219). </w:t>
      </w:r>
      <w:r>
        <w:rPr>
          <w:rFonts w:ascii="Times New Roman" w:hAnsi="Times New Roman"/>
          <w:sz w:val="24"/>
          <w:szCs w:val="24"/>
        </w:rPr>
        <w:t>New York: Nova Science Publishers.</w:t>
      </w:r>
    </w:p>
    <w:p w:rsidR="00355F86" w:rsidRDefault="00355F86" w:rsidP="00355F86">
      <w:pPr>
        <w:spacing w:after="0" w:line="480" w:lineRule="auto"/>
        <w:ind w:left="709" w:hanging="709"/>
        <w:rPr>
          <w:rFonts w:ascii="Times New Roman" w:hAnsi="Times New Roman"/>
          <w:sz w:val="24"/>
          <w:szCs w:val="24"/>
        </w:rPr>
      </w:pPr>
      <w:r w:rsidRPr="00594BA8">
        <w:rPr>
          <w:rFonts w:ascii="Times New Roman" w:hAnsi="Times New Roman"/>
          <w:sz w:val="24"/>
          <w:szCs w:val="24"/>
        </w:rPr>
        <w:t>Francis, L. J., Robbins, M., &amp;</w:t>
      </w:r>
      <w:r>
        <w:rPr>
          <w:rFonts w:ascii="Times New Roman" w:hAnsi="Times New Roman"/>
          <w:sz w:val="24"/>
          <w:szCs w:val="24"/>
        </w:rPr>
        <w:t xml:space="preserve"> </w:t>
      </w:r>
      <w:proofErr w:type="spellStart"/>
      <w:r>
        <w:rPr>
          <w:rFonts w:ascii="Times New Roman" w:hAnsi="Times New Roman"/>
          <w:sz w:val="24"/>
          <w:szCs w:val="24"/>
        </w:rPr>
        <w:t>Whinney</w:t>
      </w:r>
      <w:proofErr w:type="spellEnd"/>
      <w:r>
        <w:rPr>
          <w:rFonts w:ascii="Times New Roman" w:hAnsi="Times New Roman"/>
          <w:sz w:val="24"/>
          <w:szCs w:val="24"/>
        </w:rPr>
        <w:t xml:space="preserve">, M. (2011). Women priests in the Church of England: Psychological type profile. </w:t>
      </w:r>
      <w:r>
        <w:rPr>
          <w:rFonts w:ascii="Times New Roman" w:hAnsi="Times New Roman"/>
          <w:i/>
          <w:sz w:val="24"/>
          <w:szCs w:val="24"/>
        </w:rPr>
        <w:t xml:space="preserve">Religions, 2, </w:t>
      </w:r>
      <w:r>
        <w:rPr>
          <w:rFonts w:ascii="Times New Roman" w:hAnsi="Times New Roman"/>
          <w:sz w:val="24"/>
          <w:szCs w:val="24"/>
        </w:rPr>
        <w:t xml:space="preserve">389-397. </w:t>
      </w:r>
      <w:r w:rsidR="00FD50C0" w:rsidRPr="00FD50C0">
        <w:rPr>
          <w:rFonts w:ascii="Times New Roman" w:hAnsi="Times New Roman"/>
          <w:sz w:val="24"/>
          <w:szCs w:val="24"/>
        </w:rPr>
        <w:t>doi.org/10.3390/rel2030389</w:t>
      </w:r>
    </w:p>
    <w:p w:rsidR="0092623C" w:rsidRPr="0092623C" w:rsidRDefault="0092623C" w:rsidP="0092623C">
      <w:pPr>
        <w:spacing w:after="0" w:line="480" w:lineRule="auto"/>
        <w:ind w:left="709" w:hanging="709"/>
        <w:rPr>
          <w:rFonts w:ascii="Times New Roman" w:hAnsi="Times New Roman"/>
          <w:sz w:val="24"/>
          <w:szCs w:val="24"/>
        </w:rPr>
      </w:pPr>
      <w:r w:rsidRPr="0092623C">
        <w:rPr>
          <w:rFonts w:ascii="Times New Roman" w:hAnsi="Times New Roman"/>
          <w:sz w:val="24"/>
          <w:szCs w:val="24"/>
        </w:rPr>
        <w:t xml:space="preserve">Francis, L. J., &amp; Village, A. (2008). </w:t>
      </w:r>
      <w:r w:rsidRPr="0092623C">
        <w:rPr>
          <w:rFonts w:ascii="Times New Roman" w:hAnsi="Times New Roman"/>
          <w:i/>
          <w:sz w:val="24"/>
          <w:szCs w:val="24"/>
        </w:rPr>
        <w:t>Preaching with all our souls</w:t>
      </w:r>
      <w:r w:rsidRPr="0092623C">
        <w:rPr>
          <w:rFonts w:ascii="Times New Roman" w:hAnsi="Times New Roman"/>
          <w:sz w:val="24"/>
          <w:szCs w:val="24"/>
        </w:rPr>
        <w:t>. London: Continuum.</w:t>
      </w:r>
    </w:p>
    <w:p w:rsidR="00A95DDA" w:rsidRDefault="00310645" w:rsidP="00310645">
      <w:pPr>
        <w:spacing w:after="0" w:line="480" w:lineRule="auto"/>
        <w:ind w:left="720" w:hanging="720"/>
        <w:rPr>
          <w:rFonts w:ascii="Times New Roman" w:hAnsi="Times New Roman"/>
          <w:sz w:val="24"/>
        </w:rPr>
      </w:pPr>
      <w:r w:rsidRPr="00310645">
        <w:rPr>
          <w:rFonts w:ascii="Times New Roman" w:hAnsi="Times New Roman"/>
          <w:sz w:val="24"/>
        </w:rPr>
        <w:t xml:space="preserve">Francis, L. J., &amp; Village, A. (2015). Go and observe the sower: Seeing empirical theology at work. </w:t>
      </w:r>
      <w:r w:rsidRPr="00310645">
        <w:rPr>
          <w:rFonts w:ascii="Times New Roman" w:hAnsi="Times New Roman"/>
          <w:i/>
          <w:sz w:val="24"/>
        </w:rPr>
        <w:t>Journal of Empirical Theology, 28</w:t>
      </w:r>
      <w:r w:rsidRPr="00310645">
        <w:rPr>
          <w:rFonts w:ascii="Times New Roman" w:hAnsi="Times New Roman"/>
          <w:sz w:val="24"/>
        </w:rPr>
        <w:t>, 155-183.</w:t>
      </w:r>
      <w:r w:rsidR="00FD50C0" w:rsidRPr="00FD50C0">
        <w:rPr>
          <w:rFonts w:ascii="Times New Roman" w:hAnsi="Times New Roman"/>
          <w:sz w:val="24"/>
          <w:szCs w:val="24"/>
        </w:rPr>
        <w:t xml:space="preserve"> doi.org/10.1163/15709256-12341325</w:t>
      </w:r>
    </w:p>
    <w:p w:rsidR="00355F86" w:rsidRPr="00355F86" w:rsidRDefault="00355F86" w:rsidP="00355F86">
      <w:pPr>
        <w:spacing w:after="0" w:line="480" w:lineRule="auto"/>
        <w:ind w:left="720" w:hanging="720"/>
        <w:rPr>
          <w:rFonts w:ascii="Times New Roman" w:hAnsi="Times New Roman"/>
          <w:sz w:val="24"/>
        </w:rPr>
      </w:pPr>
      <w:r w:rsidRPr="00355F86">
        <w:rPr>
          <w:rFonts w:ascii="Times New Roman" w:hAnsi="Times New Roman"/>
          <w:sz w:val="24"/>
        </w:rPr>
        <w:t xml:space="preserve">Harbaugh, G. L. (1984). The person in ministry: Psychological type and the seminary. </w:t>
      </w:r>
      <w:r w:rsidRPr="00355F86">
        <w:rPr>
          <w:rFonts w:ascii="Times New Roman" w:hAnsi="Times New Roman"/>
          <w:i/>
          <w:iCs/>
          <w:sz w:val="24"/>
        </w:rPr>
        <w:t>Journal of Psychological Type</w:t>
      </w:r>
      <w:r w:rsidRPr="00355F86">
        <w:rPr>
          <w:rFonts w:ascii="Times New Roman" w:hAnsi="Times New Roman"/>
          <w:i/>
          <w:sz w:val="24"/>
        </w:rPr>
        <w:t>, 8</w:t>
      </w:r>
      <w:r w:rsidRPr="00355F86">
        <w:rPr>
          <w:rFonts w:ascii="Times New Roman" w:hAnsi="Times New Roman"/>
          <w:sz w:val="24"/>
        </w:rPr>
        <w:t>, 23-32.</w:t>
      </w:r>
    </w:p>
    <w:p w:rsidR="00355F86" w:rsidRPr="00355F86" w:rsidRDefault="00355F86" w:rsidP="00355F86">
      <w:pPr>
        <w:spacing w:after="0" w:line="480" w:lineRule="auto"/>
        <w:ind w:left="709" w:hanging="709"/>
        <w:rPr>
          <w:rFonts w:ascii="Times New Roman" w:hAnsi="Times New Roman"/>
          <w:sz w:val="24"/>
          <w:szCs w:val="24"/>
        </w:rPr>
      </w:pPr>
      <w:proofErr w:type="spellStart"/>
      <w:r w:rsidRPr="00355F86">
        <w:rPr>
          <w:rFonts w:ascii="Times New Roman" w:hAnsi="Times New Roman"/>
          <w:sz w:val="24"/>
          <w:szCs w:val="24"/>
        </w:rPr>
        <w:t>Holsworth</w:t>
      </w:r>
      <w:proofErr w:type="spellEnd"/>
      <w:r w:rsidRPr="00355F86">
        <w:rPr>
          <w:rFonts w:ascii="Times New Roman" w:hAnsi="Times New Roman"/>
          <w:sz w:val="24"/>
          <w:szCs w:val="24"/>
        </w:rPr>
        <w:t xml:space="preserve">, T. E. (1984). Type preferences among Roman Catholic seminarians. </w:t>
      </w:r>
      <w:r w:rsidRPr="00355F86">
        <w:rPr>
          <w:rFonts w:ascii="Times New Roman" w:hAnsi="Times New Roman"/>
          <w:i/>
          <w:iCs/>
          <w:sz w:val="24"/>
          <w:szCs w:val="24"/>
        </w:rPr>
        <w:t>Journal of Psychological Type</w:t>
      </w:r>
      <w:r w:rsidRPr="00355F86">
        <w:rPr>
          <w:rFonts w:ascii="Times New Roman" w:hAnsi="Times New Roman"/>
          <w:i/>
          <w:sz w:val="24"/>
          <w:szCs w:val="24"/>
        </w:rPr>
        <w:t>, 8</w:t>
      </w:r>
      <w:r w:rsidRPr="00355F86">
        <w:rPr>
          <w:rFonts w:ascii="Times New Roman" w:hAnsi="Times New Roman"/>
          <w:sz w:val="24"/>
          <w:szCs w:val="24"/>
        </w:rPr>
        <w:t>, 33-35.</w:t>
      </w:r>
    </w:p>
    <w:p w:rsidR="00AB2FC3" w:rsidRDefault="00AB2FC3" w:rsidP="00AB2FC3">
      <w:pPr>
        <w:spacing w:after="0" w:line="480" w:lineRule="auto"/>
        <w:ind w:left="709" w:hanging="709"/>
        <w:rPr>
          <w:rFonts w:ascii="Times New Roman" w:hAnsi="Times New Roman"/>
          <w:sz w:val="24"/>
          <w:szCs w:val="24"/>
        </w:rPr>
      </w:pPr>
      <w:r w:rsidRPr="00EA1015">
        <w:rPr>
          <w:rFonts w:ascii="Times New Roman" w:hAnsi="Times New Roman"/>
          <w:sz w:val="24"/>
          <w:szCs w:val="24"/>
        </w:rPr>
        <w:t xml:space="preserve">Jung, C. G. (1971). </w:t>
      </w:r>
      <w:r w:rsidRPr="00EA1015">
        <w:rPr>
          <w:rFonts w:ascii="Times New Roman" w:hAnsi="Times New Roman"/>
          <w:i/>
          <w:iCs/>
          <w:sz w:val="24"/>
          <w:szCs w:val="24"/>
        </w:rPr>
        <w:t>Psychological types: The collected works, volume 6</w:t>
      </w:r>
      <w:r w:rsidRPr="00EA1015">
        <w:rPr>
          <w:rFonts w:ascii="Times New Roman" w:hAnsi="Times New Roman"/>
          <w:sz w:val="24"/>
          <w:szCs w:val="24"/>
        </w:rPr>
        <w:t>. London: Routledge and Kegan Paul.</w:t>
      </w:r>
    </w:p>
    <w:p w:rsidR="00AB2FC3" w:rsidRDefault="00AB2FC3" w:rsidP="00AB2FC3">
      <w:pPr>
        <w:spacing w:after="0" w:line="480" w:lineRule="auto"/>
        <w:ind w:left="709" w:hanging="709"/>
        <w:rPr>
          <w:rFonts w:ascii="Times New Roman" w:hAnsi="Times New Roman"/>
          <w:sz w:val="24"/>
          <w:szCs w:val="24"/>
        </w:rPr>
      </w:pPr>
      <w:r w:rsidRPr="00EA1015">
        <w:rPr>
          <w:rFonts w:ascii="Times New Roman" w:hAnsi="Times New Roman"/>
          <w:sz w:val="24"/>
          <w:szCs w:val="24"/>
        </w:rPr>
        <w:t xml:space="preserve">Keirsey, D., &amp; Bates, M. (1978). </w:t>
      </w:r>
      <w:r w:rsidRPr="00EA1015">
        <w:rPr>
          <w:rFonts w:ascii="Times New Roman" w:hAnsi="Times New Roman"/>
          <w:i/>
          <w:iCs/>
          <w:sz w:val="24"/>
          <w:szCs w:val="24"/>
        </w:rPr>
        <w:t>Please understand me</w:t>
      </w:r>
      <w:r w:rsidRPr="00EA1015">
        <w:rPr>
          <w:rFonts w:ascii="Times New Roman" w:hAnsi="Times New Roman"/>
          <w:sz w:val="24"/>
          <w:szCs w:val="24"/>
        </w:rPr>
        <w:t>. Del Mar, C</w:t>
      </w:r>
      <w:r>
        <w:rPr>
          <w:rFonts w:ascii="Times New Roman" w:hAnsi="Times New Roman"/>
          <w:sz w:val="24"/>
          <w:szCs w:val="24"/>
        </w:rPr>
        <w:t>A</w:t>
      </w:r>
      <w:r w:rsidRPr="00EA1015">
        <w:rPr>
          <w:rFonts w:ascii="Times New Roman" w:hAnsi="Times New Roman"/>
          <w:sz w:val="24"/>
          <w:szCs w:val="24"/>
        </w:rPr>
        <w:t>: Prometheus Nemesis.</w:t>
      </w:r>
    </w:p>
    <w:p w:rsidR="00576DF1" w:rsidRPr="00CE01FD" w:rsidRDefault="00576DF1" w:rsidP="00576DF1">
      <w:pPr>
        <w:spacing w:after="0" w:line="480" w:lineRule="auto"/>
        <w:ind w:left="567" w:hanging="567"/>
        <w:rPr>
          <w:rFonts w:ascii="Times New Roman" w:hAnsi="Times New Roman"/>
          <w:sz w:val="24"/>
          <w:szCs w:val="24"/>
        </w:rPr>
      </w:pPr>
      <w:r w:rsidRPr="00CE01FD">
        <w:rPr>
          <w:rFonts w:ascii="Times New Roman" w:hAnsi="Times New Roman"/>
          <w:sz w:val="24"/>
          <w:szCs w:val="24"/>
        </w:rPr>
        <w:t xml:space="preserve">Kendall, E. (1998). </w:t>
      </w:r>
      <w:r w:rsidRPr="00CE01FD">
        <w:rPr>
          <w:rFonts w:ascii="Times New Roman" w:hAnsi="Times New Roman"/>
          <w:i/>
          <w:iCs/>
          <w:sz w:val="24"/>
          <w:szCs w:val="24"/>
        </w:rPr>
        <w:t>Myers-Briggs type indicator: Step 1 manual supplement</w:t>
      </w:r>
      <w:r w:rsidRPr="00CE01FD">
        <w:rPr>
          <w:rFonts w:ascii="Times New Roman" w:hAnsi="Times New Roman"/>
          <w:sz w:val="24"/>
          <w:szCs w:val="24"/>
        </w:rPr>
        <w:t>. Palo Alto, C</w:t>
      </w:r>
      <w:r>
        <w:rPr>
          <w:rFonts w:ascii="Times New Roman" w:hAnsi="Times New Roman"/>
          <w:sz w:val="24"/>
          <w:szCs w:val="24"/>
        </w:rPr>
        <w:t>A</w:t>
      </w:r>
      <w:r w:rsidRPr="00CE01FD">
        <w:rPr>
          <w:rFonts w:ascii="Times New Roman" w:hAnsi="Times New Roman"/>
          <w:sz w:val="24"/>
          <w:szCs w:val="24"/>
        </w:rPr>
        <w:t xml:space="preserve">: Consulting Psychologists Press. </w:t>
      </w:r>
    </w:p>
    <w:p w:rsidR="00355F86" w:rsidRPr="00355F86" w:rsidRDefault="00355F86" w:rsidP="00355F86">
      <w:pPr>
        <w:spacing w:after="0" w:line="480" w:lineRule="auto"/>
        <w:ind w:left="709" w:hanging="709"/>
        <w:rPr>
          <w:rFonts w:ascii="Times New Roman" w:hAnsi="Times New Roman"/>
          <w:sz w:val="24"/>
          <w:szCs w:val="24"/>
        </w:rPr>
      </w:pPr>
      <w:proofErr w:type="spellStart"/>
      <w:r w:rsidRPr="00355F86">
        <w:rPr>
          <w:rFonts w:ascii="Times New Roman" w:hAnsi="Times New Roman"/>
          <w:sz w:val="24"/>
          <w:szCs w:val="24"/>
        </w:rPr>
        <w:t>Macdaid</w:t>
      </w:r>
      <w:proofErr w:type="spellEnd"/>
      <w:r w:rsidRPr="00355F86">
        <w:rPr>
          <w:rFonts w:ascii="Times New Roman" w:hAnsi="Times New Roman"/>
          <w:sz w:val="24"/>
          <w:szCs w:val="24"/>
        </w:rPr>
        <w:t xml:space="preserve">, G. P., </w:t>
      </w:r>
      <w:proofErr w:type="spellStart"/>
      <w:r w:rsidRPr="00355F86">
        <w:rPr>
          <w:rFonts w:ascii="Times New Roman" w:hAnsi="Times New Roman"/>
          <w:sz w:val="24"/>
          <w:szCs w:val="24"/>
        </w:rPr>
        <w:t>McCaulley</w:t>
      </w:r>
      <w:proofErr w:type="spellEnd"/>
      <w:r w:rsidRPr="00355F86">
        <w:rPr>
          <w:rFonts w:ascii="Times New Roman" w:hAnsi="Times New Roman"/>
          <w:sz w:val="24"/>
          <w:szCs w:val="24"/>
        </w:rPr>
        <w:t xml:space="preserve">, M. H., &amp; </w:t>
      </w:r>
      <w:proofErr w:type="spellStart"/>
      <w:r w:rsidRPr="00355F86">
        <w:rPr>
          <w:rFonts w:ascii="Times New Roman" w:hAnsi="Times New Roman"/>
          <w:sz w:val="24"/>
          <w:szCs w:val="24"/>
        </w:rPr>
        <w:t>Kainz</w:t>
      </w:r>
      <w:proofErr w:type="spellEnd"/>
      <w:r w:rsidRPr="00355F86">
        <w:rPr>
          <w:rFonts w:ascii="Times New Roman" w:hAnsi="Times New Roman"/>
          <w:sz w:val="24"/>
          <w:szCs w:val="24"/>
        </w:rPr>
        <w:t xml:space="preserve">, R.I. (1986). </w:t>
      </w:r>
      <w:r w:rsidRPr="00355F86">
        <w:rPr>
          <w:rFonts w:ascii="Times New Roman" w:hAnsi="Times New Roman"/>
          <w:i/>
          <w:iCs/>
          <w:sz w:val="24"/>
          <w:szCs w:val="24"/>
        </w:rPr>
        <w:t>Myers-Briggs type indicator: Atlas of type tables</w:t>
      </w:r>
      <w:r w:rsidRPr="00355F86">
        <w:rPr>
          <w:rFonts w:ascii="Times New Roman" w:hAnsi="Times New Roman"/>
          <w:sz w:val="24"/>
          <w:szCs w:val="24"/>
        </w:rPr>
        <w:t>. Gainesville, F</w:t>
      </w:r>
      <w:r>
        <w:rPr>
          <w:rFonts w:ascii="Times New Roman" w:hAnsi="Times New Roman"/>
          <w:sz w:val="24"/>
          <w:szCs w:val="24"/>
        </w:rPr>
        <w:t>L</w:t>
      </w:r>
      <w:r w:rsidRPr="00355F86">
        <w:rPr>
          <w:rFonts w:ascii="Times New Roman" w:hAnsi="Times New Roman"/>
          <w:sz w:val="24"/>
          <w:szCs w:val="24"/>
        </w:rPr>
        <w:t>: Centre for Application of Psychological Type Inc.</w:t>
      </w:r>
    </w:p>
    <w:p w:rsidR="0092623C" w:rsidRPr="0092623C" w:rsidRDefault="0092623C" w:rsidP="0092623C">
      <w:pPr>
        <w:spacing w:after="0" w:line="480" w:lineRule="auto"/>
        <w:ind w:left="709" w:hanging="709"/>
        <w:rPr>
          <w:rFonts w:ascii="Times New Roman" w:hAnsi="Times New Roman"/>
          <w:sz w:val="24"/>
          <w:szCs w:val="24"/>
        </w:rPr>
      </w:pPr>
      <w:proofErr w:type="spellStart"/>
      <w:r w:rsidRPr="0092623C">
        <w:rPr>
          <w:rFonts w:ascii="Times New Roman" w:hAnsi="Times New Roman"/>
          <w:sz w:val="24"/>
          <w:szCs w:val="24"/>
        </w:rPr>
        <w:t>McCaulley</w:t>
      </w:r>
      <w:proofErr w:type="spellEnd"/>
      <w:r w:rsidRPr="0092623C">
        <w:rPr>
          <w:rFonts w:ascii="Times New Roman" w:hAnsi="Times New Roman"/>
          <w:sz w:val="24"/>
          <w:szCs w:val="24"/>
        </w:rPr>
        <w:t xml:space="preserve">, M. H. (1985). The Selection Ratio Type Table: A research strategy for comparing type distributions. </w:t>
      </w:r>
      <w:r w:rsidRPr="0092623C">
        <w:rPr>
          <w:rFonts w:ascii="Times New Roman" w:hAnsi="Times New Roman"/>
          <w:i/>
          <w:sz w:val="24"/>
          <w:szCs w:val="24"/>
        </w:rPr>
        <w:t>Journal of Psychological Type, 10</w:t>
      </w:r>
      <w:r w:rsidRPr="0092623C">
        <w:rPr>
          <w:rFonts w:ascii="Times New Roman" w:hAnsi="Times New Roman"/>
          <w:sz w:val="24"/>
          <w:szCs w:val="24"/>
        </w:rPr>
        <w:t>, 46-56.</w:t>
      </w:r>
    </w:p>
    <w:p w:rsidR="00AB2FC3" w:rsidRPr="00EA1015" w:rsidRDefault="00AB2FC3" w:rsidP="00AB2FC3">
      <w:pPr>
        <w:spacing w:after="0" w:line="480" w:lineRule="auto"/>
        <w:ind w:left="709" w:hanging="709"/>
        <w:rPr>
          <w:rFonts w:ascii="Times New Roman" w:hAnsi="Times New Roman"/>
          <w:sz w:val="24"/>
          <w:szCs w:val="24"/>
        </w:rPr>
      </w:pPr>
      <w:r w:rsidRPr="00EA1015">
        <w:rPr>
          <w:rFonts w:ascii="Times New Roman" w:hAnsi="Times New Roman"/>
          <w:sz w:val="24"/>
          <w:szCs w:val="24"/>
        </w:rPr>
        <w:t xml:space="preserve">Myers, I. B., &amp; </w:t>
      </w:r>
      <w:proofErr w:type="spellStart"/>
      <w:r w:rsidRPr="00EA1015">
        <w:rPr>
          <w:rFonts w:ascii="Times New Roman" w:hAnsi="Times New Roman"/>
          <w:sz w:val="24"/>
          <w:szCs w:val="24"/>
        </w:rPr>
        <w:t>McCaulley</w:t>
      </w:r>
      <w:proofErr w:type="spellEnd"/>
      <w:r w:rsidRPr="00EA1015">
        <w:rPr>
          <w:rFonts w:ascii="Times New Roman" w:hAnsi="Times New Roman"/>
          <w:sz w:val="24"/>
          <w:szCs w:val="24"/>
        </w:rPr>
        <w:t xml:space="preserve">, M. H. (1985). </w:t>
      </w:r>
      <w:r w:rsidRPr="00EA1015">
        <w:rPr>
          <w:rFonts w:ascii="Times New Roman" w:hAnsi="Times New Roman"/>
          <w:i/>
          <w:iCs/>
          <w:sz w:val="24"/>
          <w:szCs w:val="24"/>
        </w:rPr>
        <w:t>Manual: A guide to the development and use of the Myers-Briggs Type Indicator</w:t>
      </w:r>
      <w:r w:rsidR="004E6A4E">
        <w:rPr>
          <w:rFonts w:ascii="Times New Roman" w:hAnsi="Times New Roman"/>
          <w:sz w:val="24"/>
          <w:szCs w:val="24"/>
        </w:rPr>
        <w:t>. Palo Alto, CA</w:t>
      </w:r>
      <w:r w:rsidRPr="00EA1015">
        <w:rPr>
          <w:rFonts w:ascii="Times New Roman" w:hAnsi="Times New Roman"/>
          <w:sz w:val="24"/>
          <w:szCs w:val="24"/>
        </w:rPr>
        <w:t>: Consulting Psychologists Press.</w:t>
      </w:r>
    </w:p>
    <w:p w:rsidR="00AB2FC3" w:rsidRDefault="00AB2FC3" w:rsidP="00AB2FC3">
      <w:pPr>
        <w:widowControl w:val="0"/>
        <w:tabs>
          <w:tab w:val="left" w:pos="-1440"/>
          <w:tab w:val="left" w:pos="-720"/>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left="720" w:hanging="720"/>
        <w:rPr>
          <w:rFonts w:ascii="Times New Roman" w:hAnsi="Times New Roman"/>
          <w:sz w:val="24"/>
          <w:szCs w:val="24"/>
        </w:rPr>
      </w:pPr>
      <w:r w:rsidRPr="00EA1015">
        <w:rPr>
          <w:rFonts w:ascii="Times New Roman" w:hAnsi="Times New Roman"/>
          <w:sz w:val="24"/>
          <w:szCs w:val="24"/>
        </w:rPr>
        <w:t xml:space="preserve">Myers, I. B., &amp; Myers, P. B. (1980). </w:t>
      </w:r>
      <w:r w:rsidRPr="00EA1015">
        <w:rPr>
          <w:rFonts w:ascii="Times New Roman" w:hAnsi="Times New Roman"/>
          <w:i/>
          <w:iCs/>
          <w:sz w:val="24"/>
          <w:szCs w:val="24"/>
        </w:rPr>
        <w:t>Gifts differing</w:t>
      </w:r>
      <w:r w:rsidRPr="00EA1015">
        <w:rPr>
          <w:rFonts w:ascii="Times New Roman" w:hAnsi="Times New Roman"/>
          <w:sz w:val="24"/>
          <w:szCs w:val="24"/>
        </w:rPr>
        <w:t>.</w:t>
      </w:r>
      <w:r w:rsidR="004E6A4E">
        <w:rPr>
          <w:rFonts w:ascii="Times New Roman" w:hAnsi="Times New Roman"/>
          <w:sz w:val="24"/>
          <w:szCs w:val="24"/>
        </w:rPr>
        <w:t xml:space="preserve"> Palo Alto: CA</w:t>
      </w:r>
      <w:r w:rsidRPr="00EA1015">
        <w:rPr>
          <w:rFonts w:ascii="Times New Roman" w:hAnsi="Times New Roman"/>
          <w:sz w:val="24"/>
          <w:szCs w:val="24"/>
        </w:rPr>
        <w:t>, Consulting Psychologists Press.</w:t>
      </w:r>
    </w:p>
    <w:p w:rsidR="00F95838" w:rsidRPr="00F95838" w:rsidRDefault="00F95838" w:rsidP="00F95838">
      <w:pPr>
        <w:widowControl w:val="0"/>
        <w:tabs>
          <w:tab w:val="left" w:pos="-1440"/>
          <w:tab w:val="left" w:pos="-720"/>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480" w:lineRule="auto"/>
        <w:ind w:left="720" w:hanging="720"/>
        <w:rPr>
          <w:rFonts w:ascii="Times New Roman" w:hAnsi="Times New Roman"/>
          <w:sz w:val="24"/>
          <w:szCs w:val="24"/>
        </w:rPr>
      </w:pPr>
      <w:r w:rsidRPr="00F95838">
        <w:rPr>
          <w:rFonts w:ascii="Times New Roman" w:hAnsi="Times New Roman"/>
          <w:sz w:val="24"/>
          <w:szCs w:val="24"/>
        </w:rPr>
        <w:t xml:space="preserve">Oswald, R. M., &amp; Kroeger, O. (1988). </w:t>
      </w:r>
      <w:r w:rsidRPr="00F95838">
        <w:rPr>
          <w:rFonts w:ascii="Times New Roman" w:hAnsi="Times New Roman"/>
          <w:i/>
          <w:iCs/>
          <w:sz w:val="24"/>
          <w:szCs w:val="24"/>
        </w:rPr>
        <w:t>Personality type and religious leadership</w:t>
      </w:r>
      <w:r w:rsidRPr="00F95838">
        <w:rPr>
          <w:rFonts w:ascii="Times New Roman" w:hAnsi="Times New Roman"/>
          <w:sz w:val="24"/>
          <w:szCs w:val="24"/>
        </w:rPr>
        <w:t>. Washington, DC: The Alban Institute.</w:t>
      </w:r>
    </w:p>
    <w:p w:rsidR="00990C32" w:rsidRDefault="00990C32" w:rsidP="00990C32">
      <w:pPr>
        <w:spacing w:after="0" w:line="480" w:lineRule="auto"/>
        <w:rPr>
          <w:rFonts w:ascii="Times New Roman" w:hAnsi="Times New Roman"/>
          <w:sz w:val="24"/>
        </w:rPr>
      </w:pPr>
      <w:r>
        <w:rPr>
          <w:rFonts w:ascii="Times New Roman" w:hAnsi="Times New Roman"/>
          <w:sz w:val="24"/>
        </w:rPr>
        <w:t xml:space="preserve">Table </w:t>
      </w:r>
      <w:r w:rsidR="00A56C61">
        <w:rPr>
          <w:rFonts w:ascii="Times New Roman" w:hAnsi="Times New Roman"/>
          <w:sz w:val="24"/>
        </w:rPr>
        <w:t>1</w:t>
      </w:r>
    </w:p>
    <w:p w:rsidR="00990C32" w:rsidRPr="00AF1906" w:rsidRDefault="00990C32" w:rsidP="00990C32">
      <w:pPr>
        <w:spacing w:after="0" w:line="480" w:lineRule="auto"/>
        <w:rPr>
          <w:rFonts w:ascii="Times New Roman" w:eastAsia="Times New Roman" w:hAnsi="Times New Roman"/>
          <w:i/>
          <w:sz w:val="24"/>
          <w:szCs w:val="24"/>
        </w:rPr>
      </w:pPr>
      <w:r w:rsidRPr="00AF1906">
        <w:rPr>
          <w:rFonts w:ascii="Times New Roman" w:eastAsia="Times New Roman" w:hAnsi="Times New Roman"/>
          <w:i/>
          <w:sz w:val="24"/>
          <w:szCs w:val="24"/>
        </w:rPr>
        <w:t xml:space="preserve">Type distribution for </w:t>
      </w:r>
      <w:r>
        <w:rPr>
          <w:rFonts w:ascii="Times New Roman" w:eastAsia="Times New Roman" w:hAnsi="Times New Roman"/>
          <w:i/>
          <w:sz w:val="24"/>
          <w:szCs w:val="24"/>
        </w:rPr>
        <w:t>male conference-attending Readers compared with Anglican clergymen</w:t>
      </w:r>
    </w:p>
    <w:tbl>
      <w:tblPr>
        <w:tblW w:w="9264" w:type="dxa"/>
        <w:tblLayout w:type="fixed"/>
        <w:tblLook w:val="04A0" w:firstRow="1" w:lastRow="0" w:firstColumn="1" w:lastColumn="0" w:noHBand="0" w:noVBand="1"/>
      </w:tblPr>
      <w:tblGrid>
        <w:gridCol w:w="1180"/>
        <w:gridCol w:w="264"/>
        <w:gridCol w:w="1008"/>
        <w:gridCol w:w="272"/>
        <w:gridCol w:w="1086"/>
        <w:gridCol w:w="272"/>
        <w:gridCol w:w="1086"/>
        <w:gridCol w:w="236"/>
        <w:gridCol w:w="519"/>
        <w:gridCol w:w="1006"/>
        <w:gridCol w:w="236"/>
        <w:gridCol w:w="11"/>
        <w:gridCol w:w="797"/>
        <w:gridCol w:w="11"/>
        <w:gridCol w:w="253"/>
        <w:gridCol w:w="11"/>
        <w:gridCol w:w="1005"/>
        <w:gridCol w:w="11"/>
      </w:tblGrid>
      <w:tr w:rsidR="00990C32" w:rsidRPr="00AF1906" w:rsidTr="00EB6CC2">
        <w:trPr>
          <w:gridAfter w:val="1"/>
          <w:wAfter w:w="11" w:type="dxa"/>
        </w:trPr>
        <w:tc>
          <w:tcPr>
            <w:tcW w:w="5165" w:type="dxa"/>
            <w:gridSpan w:val="7"/>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18"/>
                <w:szCs w:val="18"/>
                <w:lang w:val="nl-NL"/>
              </w:rPr>
            </w:pPr>
            <w:r w:rsidRPr="00AF1906">
              <w:rPr>
                <w:rFonts w:ascii="Times New Roman" w:hAnsi="Times New Roman"/>
                <w:b/>
                <w:bCs/>
                <w:sz w:val="18"/>
                <w:szCs w:val="18"/>
              </w:rPr>
              <w:t>The Sixteen Complete Types</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18"/>
                <w:szCs w:val="18"/>
                <w:lang w:val="nl-NL"/>
              </w:rPr>
            </w:pPr>
          </w:p>
        </w:tc>
        <w:tc>
          <w:tcPr>
            <w:tcW w:w="3849" w:type="dxa"/>
            <w:gridSpan w:val="9"/>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18"/>
                <w:szCs w:val="18"/>
                <w:lang w:val="nl-NL"/>
              </w:rPr>
            </w:pPr>
            <w:r w:rsidRPr="00AF1906">
              <w:rPr>
                <w:rFonts w:ascii="Times New Roman" w:hAnsi="Times New Roman"/>
                <w:b/>
                <w:bCs/>
                <w:sz w:val="18"/>
                <w:szCs w:val="18"/>
              </w:rPr>
              <w:t>Dichotomous Preferences</w:t>
            </w:r>
          </w:p>
        </w:tc>
      </w:tr>
      <w:tr w:rsidR="00990C32" w:rsidRPr="00AF1906" w:rsidTr="00EB6CC2">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ISTJ</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ISFJ</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INFJ</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INTJ</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17</w:t>
            </w:r>
            <w:r w:rsidRPr="00AF1906">
              <w:rPr>
                <w:rFonts w:ascii="Times New Roman" w:hAnsi="Times New Roman"/>
                <w:bCs/>
                <w:sz w:val="17"/>
                <w:szCs w:val="17"/>
                <w:lang w:val="nl-NL"/>
              </w:rPr>
              <w:t xml:space="preserve">   </w:t>
            </w: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28.8</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853ED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853ED0">
              <w:rPr>
                <w:rFonts w:ascii="Times New Roman" w:hAnsi="Times New Roman"/>
                <w:bCs/>
                <w:sz w:val="17"/>
                <w:szCs w:val="17"/>
                <w:lang w:val="nl-NL"/>
              </w:rPr>
              <w:t>67</w:t>
            </w:r>
            <w:r w:rsidR="00853ED0">
              <w:rPr>
                <w:rFonts w:ascii="Times New Roman" w:hAnsi="Times New Roman"/>
                <w:bCs/>
                <w:sz w:val="17"/>
                <w:szCs w:val="17"/>
                <w:vertAlign w:val="superscript"/>
                <w:lang w:val="nl-NL"/>
              </w:rPr>
              <w:t>*</w:t>
            </w:r>
          </w:p>
        </w:tc>
      </w:tr>
      <w:tr w:rsidR="00990C32" w:rsidRPr="00AF1906" w:rsidTr="00EB6CC2">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18</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9</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3</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10</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 xml:space="preserve">n </w:t>
            </w:r>
            <w:r w:rsidRPr="00AF1906">
              <w:rPr>
                <w:rFonts w:ascii="Times New Roman" w:hAnsi="Times New Roman"/>
                <w:bCs/>
                <w:sz w:val="17"/>
                <w:szCs w:val="17"/>
              </w:rPr>
              <w:t xml:space="preserve">=  </w:t>
            </w:r>
            <w:r>
              <w:rPr>
                <w:rFonts w:ascii="Times New Roman" w:hAnsi="Times New Roman"/>
                <w:bCs/>
                <w:sz w:val="17"/>
                <w:szCs w:val="17"/>
              </w:rPr>
              <w:t xml:space="preserve"> 42</w:t>
            </w:r>
            <w:r w:rsidRPr="00AF1906">
              <w:rPr>
                <w:rFonts w:ascii="Times New Roman" w:hAnsi="Times New Roman"/>
                <w:bCs/>
                <w:sz w:val="17"/>
                <w:szCs w:val="17"/>
              </w:rPr>
              <w:t xml:space="preserve"> </w:t>
            </w: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(71.2</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AF1906" w:rsidRDefault="00990C32" w:rsidP="00EB6CC2">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1.25</w:t>
            </w:r>
            <w:r w:rsidR="00853ED0">
              <w:rPr>
                <w:rFonts w:ascii="Times New Roman" w:hAnsi="Times New Roman"/>
                <w:bCs/>
                <w:sz w:val="17"/>
                <w:szCs w:val="17"/>
                <w:vertAlign w:val="superscript"/>
                <w:lang w:val="nl-NL"/>
              </w:rPr>
              <w:t>*</w:t>
            </w:r>
          </w:p>
        </w:tc>
      </w:tr>
      <w:tr w:rsidR="00990C32" w:rsidRPr="00AF1906" w:rsidTr="00EB6CC2">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30.5</w:t>
            </w:r>
            <w:r w:rsidRPr="00AF1906">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15.3</w:t>
            </w:r>
            <w:r w:rsidRPr="00AF1906">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5.1</w:t>
            </w:r>
            <w:r w:rsidRPr="00AF1906">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16.9</w:t>
            </w:r>
            <w:r w:rsidRPr="00AF1906">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990C32" w:rsidRPr="00AF1906" w:rsidRDefault="00990C32" w:rsidP="00EB6CC2">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990C32" w:rsidRPr="00AF1906" w:rsidTr="00EB6CC2">
        <w:tc>
          <w:tcPr>
            <w:tcW w:w="1179" w:type="dxa"/>
            <w:hideMark/>
          </w:tcPr>
          <w:p w:rsidR="00990C32" w:rsidRPr="00BD3F6C"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3.08</w:t>
            </w:r>
            <w:r>
              <w:rPr>
                <w:rFonts w:ascii="Times New Roman" w:hAnsi="Times New Roman"/>
                <w:bCs/>
                <w:sz w:val="17"/>
                <w:szCs w:val="17"/>
                <w:vertAlign w:val="superscript"/>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EB6CC2"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AF1906">
              <w:rPr>
                <w:rFonts w:ascii="Times New Roman" w:hAnsi="Times New Roman"/>
                <w:bCs/>
                <w:i/>
                <w:sz w:val="17"/>
                <w:szCs w:val="17"/>
              </w:rPr>
              <w:t>I</w:t>
            </w:r>
            <w:r w:rsidRPr="00AF1906">
              <w:rPr>
                <w:rFonts w:ascii="Times New Roman" w:hAnsi="Times New Roman"/>
                <w:bCs/>
                <w:sz w:val="17"/>
                <w:szCs w:val="17"/>
              </w:rPr>
              <w:t xml:space="preserve"> = </w:t>
            </w:r>
            <w:r w:rsidR="00EB6CC2">
              <w:rPr>
                <w:rFonts w:ascii="Times New Roman" w:hAnsi="Times New Roman"/>
                <w:bCs/>
                <w:sz w:val="17"/>
                <w:szCs w:val="17"/>
              </w:rPr>
              <w:t>1.95</w:t>
            </w:r>
            <w:r w:rsidR="00EB6CC2">
              <w:rPr>
                <w:rFonts w:ascii="Times New Roman" w:hAnsi="Times New Roman"/>
                <w:bCs/>
                <w:sz w:val="17"/>
                <w:szCs w:val="17"/>
                <w:vertAlign w:val="superscript"/>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w:t>
            </w:r>
            <w:r w:rsidR="00EB6CC2">
              <w:rPr>
                <w:rFonts w:ascii="Times New Roman" w:hAnsi="Times New Roman"/>
                <w:bCs/>
                <w:sz w:val="17"/>
                <w:szCs w:val="17"/>
              </w:rPr>
              <w:t>56</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sidR="00EB6CC2">
              <w:rPr>
                <w:rFonts w:ascii="Times New Roman" w:hAnsi="Times New Roman"/>
                <w:bCs/>
                <w:sz w:val="17"/>
                <w:szCs w:val="17"/>
              </w:rPr>
              <w:t>1.54</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S</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34</w:t>
            </w:r>
            <w:r w:rsidRPr="00AF1906">
              <w:rPr>
                <w:rFonts w:ascii="Times New Roman" w:hAnsi="Times New Roman"/>
                <w:bCs/>
                <w:sz w:val="17"/>
                <w:szCs w:val="17"/>
                <w:lang w:val="nl-NL"/>
              </w:rPr>
              <w:t xml:space="preserve">   </w:t>
            </w: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(57.6</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1.50</w:t>
            </w:r>
            <w:r w:rsidR="00853ED0">
              <w:rPr>
                <w:rFonts w:ascii="Times New Roman" w:hAnsi="Times New Roman"/>
                <w:bCs/>
                <w:sz w:val="17"/>
                <w:szCs w:val="17"/>
                <w:vertAlign w:val="superscript"/>
                <w:lang w:val="nl-NL"/>
              </w:rPr>
              <w:t>**</w:t>
            </w:r>
          </w:p>
        </w:tc>
      </w:tr>
      <w:tr w:rsidR="00990C32" w:rsidRPr="00AF1906" w:rsidTr="00EB6CC2">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r w:rsidRPr="00AF1906">
              <w:rPr>
                <w:rFonts w:ascii="Times New Roman" w:hAnsi="Times New Roman"/>
                <w:bCs/>
                <w:sz w:val="17"/>
                <w:szCs w:val="17"/>
              </w:rPr>
              <w:t>++</w:t>
            </w:r>
            <w:r>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N</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25</w:t>
            </w:r>
            <w:r w:rsidRPr="00AF1906">
              <w:rPr>
                <w:rFonts w:ascii="Times New Roman" w:hAnsi="Times New Roman"/>
                <w:bCs/>
                <w:sz w:val="17"/>
                <w:szCs w:val="17"/>
              </w:rPr>
              <w:t xml:space="preserve">   </w:t>
            </w: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(42.4</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AF1906" w:rsidRDefault="00990C32" w:rsidP="00EB6CC2">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0.69</w:t>
            </w:r>
            <w:r w:rsidR="00853ED0">
              <w:rPr>
                <w:rFonts w:ascii="Times New Roman" w:hAnsi="Times New Roman"/>
                <w:bCs/>
                <w:sz w:val="17"/>
                <w:szCs w:val="17"/>
                <w:vertAlign w:val="superscript"/>
                <w:lang w:val="nl-NL"/>
              </w:rPr>
              <w:t>**</w:t>
            </w:r>
          </w:p>
        </w:tc>
      </w:tr>
      <w:tr w:rsidR="00990C32" w:rsidRPr="00AF1906" w:rsidTr="00EB6CC2">
        <w:tc>
          <w:tcPr>
            <w:tcW w:w="117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990C32" w:rsidRPr="00AF1906" w:rsidRDefault="00990C32" w:rsidP="00EB6CC2">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990C32" w:rsidRPr="00AF1906" w:rsidTr="00EB6CC2">
        <w:tc>
          <w:tcPr>
            <w:tcW w:w="117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T</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39</w:t>
            </w:r>
            <w:r w:rsidRPr="00AF1906">
              <w:rPr>
                <w:rFonts w:ascii="Times New Roman" w:hAnsi="Times New Roman"/>
                <w:bCs/>
                <w:sz w:val="17"/>
                <w:szCs w:val="17"/>
                <w:lang w:val="nl-NL"/>
              </w:rPr>
              <w:t xml:space="preserve">   </w:t>
            </w: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(66.1</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216103" w:rsidRDefault="00990C32" w:rsidP="00EB6CC2">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1.42</w:t>
            </w:r>
            <w:r>
              <w:rPr>
                <w:rFonts w:ascii="Times New Roman" w:hAnsi="Times New Roman"/>
                <w:bCs/>
                <w:sz w:val="17"/>
                <w:szCs w:val="17"/>
                <w:vertAlign w:val="superscript"/>
                <w:lang w:val="nl-NL"/>
              </w:rPr>
              <w:t>**</w:t>
            </w:r>
          </w:p>
        </w:tc>
      </w:tr>
      <w:tr w:rsidR="00990C32" w:rsidRPr="00AF1906" w:rsidTr="00EB6CC2">
        <w:tc>
          <w:tcPr>
            <w:tcW w:w="117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F</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20</w:t>
            </w:r>
            <w:r w:rsidRPr="00AF1906">
              <w:rPr>
                <w:rFonts w:ascii="Times New Roman" w:hAnsi="Times New Roman"/>
                <w:bCs/>
                <w:sz w:val="17"/>
                <w:szCs w:val="17"/>
              </w:rPr>
              <w:t xml:space="preserve">   </w:t>
            </w: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(33.9</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216103" w:rsidRDefault="00990C32" w:rsidP="00EB6CC2">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0.63</w:t>
            </w:r>
            <w:r>
              <w:rPr>
                <w:rFonts w:ascii="Times New Roman" w:hAnsi="Times New Roman"/>
                <w:bCs/>
                <w:sz w:val="17"/>
                <w:szCs w:val="17"/>
                <w:vertAlign w:val="superscript"/>
                <w:lang w:val="nl-NL"/>
              </w:rPr>
              <w:t>**</w:t>
            </w:r>
          </w:p>
        </w:tc>
      </w:tr>
      <w:tr w:rsidR="00990C32" w:rsidRPr="00AF1906" w:rsidTr="00EB6CC2">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r>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990C32" w:rsidRPr="00AF1906" w:rsidRDefault="00990C32" w:rsidP="00EB6CC2">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990C32" w:rsidRPr="00AF1906" w:rsidTr="00EB6CC2">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r>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J</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52</w:t>
            </w:r>
            <w:r w:rsidRPr="00AF1906">
              <w:rPr>
                <w:rFonts w:ascii="Times New Roman" w:hAnsi="Times New Roman"/>
                <w:bCs/>
                <w:sz w:val="17"/>
                <w:szCs w:val="17"/>
                <w:lang w:val="nl-NL"/>
              </w:rPr>
              <w:t xml:space="preserve">   </w:t>
            </w: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(88.1</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85074A" w:rsidRDefault="00990C32" w:rsidP="00EB6CC2">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1.29</w:t>
            </w:r>
            <w:r w:rsidR="00853ED0">
              <w:rPr>
                <w:rFonts w:ascii="Times New Roman" w:hAnsi="Times New Roman"/>
                <w:bCs/>
                <w:sz w:val="17"/>
                <w:szCs w:val="17"/>
                <w:vertAlign w:val="superscript"/>
                <w:lang w:val="nl-NL"/>
              </w:rPr>
              <w:t>***</w:t>
            </w:r>
          </w:p>
        </w:tc>
      </w:tr>
      <w:tr w:rsidR="00990C32" w:rsidRPr="00AF1906" w:rsidTr="00EB6CC2">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P</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 xml:space="preserve">  7</w:t>
            </w:r>
            <w:r w:rsidRPr="00AF1906">
              <w:rPr>
                <w:rFonts w:ascii="Times New Roman" w:hAnsi="Times New Roman"/>
                <w:bCs/>
                <w:sz w:val="17"/>
                <w:szCs w:val="17"/>
              </w:rPr>
              <w:t xml:space="preserve">   </w:t>
            </w: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(11.9</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85074A" w:rsidRDefault="00990C32" w:rsidP="00EB6CC2">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0.37</w:t>
            </w:r>
            <w:r w:rsidR="00853ED0">
              <w:rPr>
                <w:rFonts w:ascii="Times New Roman" w:hAnsi="Times New Roman"/>
                <w:bCs/>
                <w:sz w:val="17"/>
                <w:szCs w:val="17"/>
                <w:vertAlign w:val="superscript"/>
                <w:lang w:val="nl-NL"/>
              </w:rPr>
              <w:t>***</w:t>
            </w:r>
          </w:p>
        </w:tc>
      </w:tr>
      <w:tr w:rsidR="00990C32" w:rsidRPr="00AF1906" w:rsidTr="00EB6CC2">
        <w:tc>
          <w:tcPr>
            <w:tcW w:w="1179" w:type="dxa"/>
            <w:hideMark/>
          </w:tcPr>
          <w:p w:rsidR="00990C32" w:rsidRPr="00AF1906" w:rsidRDefault="00990C32" w:rsidP="00EB6CC2">
            <w:pPr>
              <w:tabs>
                <w:tab w:val="left" w:pos="720"/>
              </w:tabs>
              <w:spacing w:after="0" w:line="240" w:lineRule="auto"/>
              <w:rPr>
                <w:rFonts w:ascii="Times New Roman" w:hAnsi="Times New Roman"/>
                <w:bCs/>
                <w:sz w:val="17"/>
                <w:szCs w:val="17"/>
              </w:rPr>
            </w:pPr>
            <w:r w:rsidRPr="00AF1906">
              <w:rPr>
                <w:rFonts w:ascii="Times New Roman" w:hAnsi="Times New Roman"/>
                <w:bCs/>
                <w:sz w:val="17"/>
                <w:szCs w:val="17"/>
              </w:rPr>
              <w:t>ISTP</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ISFP</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INFP</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INTP</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47"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0</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0</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849" w:type="dxa"/>
            <w:gridSpan w:val="9"/>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rPr>
            </w:pPr>
            <w:r w:rsidRPr="00AF1906">
              <w:rPr>
                <w:rFonts w:ascii="Times New Roman" w:hAnsi="Times New Roman"/>
                <w:b/>
                <w:bCs/>
                <w:sz w:val="17"/>
                <w:szCs w:val="17"/>
              </w:rPr>
              <w:t>Pairs and Temperaments</w:t>
            </w: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0.0</w:t>
            </w:r>
            <w:r w:rsidRPr="00AF1906">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1.7</w:t>
            </w:r>
            <w:r w:rsidRPr="00AF1906">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0.0</w:t>
            </w:r>
            <w:r w:rsidRPr="00AF1906">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1.7</w:t>
            </w:r>
            <w:r w:rsidRPr="00AF1906">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IJ</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40</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67.8</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1.79</w:t>
            </w:r>
            <w:r w:rsidR="00853ED0">
              <w:rPr>
                <w:rFonts w:ascii="Times New Roman" w:hAnsi="Times New Roman"/>
                <w:bCs/>
                <w:sz w:val="17"/>
                <w:szCs w:val="17"/>
                <w:vertAlign w:val="superscript"/>
                <w:lang w:val="nl-NL"/>
              </w:rPr>
              <w:t>***</w:t>
            </w: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0.00</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sidR="00EB6CC2">
              <w:rPr>
                <w:rFonts w:ascii="Times New Roman" w:hAnsi="Times New Roman"/>
                <w:bCs/>
                <w:sz w:val="17"/>
                <w:szCs w:val="17"/>
              </w:rPr>
              <w:t>1.18</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EB6CC2"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0.00</w:t>
            </w:r>
            <w:r w:rsidR="00EB6CC2">
              <w:rPr>
                <w:rFonts w:ascii="Times New Roman" w:hAnsi="Times New Roman"/>
                <w:bCs/>
                <w:sz w:val="17"/>
                <w:szCs w:val="17"/>
                <w:vertAlign w:val="superscript"/>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sidR="00EB6CC2">
              <w:rPr>
                <w:rFonts w:ascii="Times New Roman" w:hAnsi="Times New Roman"/>
                <w:bCs/>
                <w:sz w:val="17"/>
                <w:szCs w:val="17"/>
              </w:rPr>
              <w:t>0.3</w:t>
            </w:r>
            <w:r>
              <w:rPr>
                <w:rFonts w:ascii="Times New Roman" w:hAnsi="Times New Roman"/>
                <w:bCs/>
                <w:sz w:val="17"/>
                <w:szCs w:val="17"/>
              </w:rPr>
              <w:t>2</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IP</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 xml:space="preserve">  2</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3.4</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0.18</w:t>
            </w:r>
            <w:r w:rsidR="00853ED0">
              <w:rPr>
                <w:rFonts w:ascii="Times New Roman" w:hAnsi="Times New Roman"/>
                <w:bCs/>
                <w:sz w:val="17"/>
                <w:szCs w:val="17"/>
                <w:vertAlign w:val="superscript"/>
                <w:lang w:val="nl-NL"/>
              </w:rPr>
              <w:t>**</w:t>
            </w: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EP</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 xml:space="preserve">  </w:t>
            </w:r>
            <w:r w:rsidRPr="00AF1906">
              <w:rPr>
                <w:rFonts w:ascii="Times New Roman" w:hAnsi="Times New Roman"/>
                <w:bCs/>
                <w:sz w:val="17"/>
                <w:szCs w:val="17"/>
                <w:lang w:val="nl-NL"/>
              </w:rPr>
              <w:t xml:space="preserve">  </w:t>
            </w:r>
            <w:r>
              <w:rPr>
                <w:rFonts w:ascii="Times New Roman" w:hAnsi="Times New Roman"/>
                <w:bCs/>
                <w:sz w:val="17"/>
                <w:szCs w:val="17"/>
                <w:lang w:val="nl-NL"/>
              </w:rPr>
              <w:t xml:space="preserve">5  </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8.5</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0.66</w:t>
            </w: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EJ</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 xml:space="preserve"> n</w:t>
            </w:r>
            <w:r w:rsidRPr="00AF1906">
              <w:rPr>
                <w:rFonts w:ascii="Times New Roman" w:hAnsi="Times New Roman"/>
                <w:bCs/>
                <w:sz w:val="17"/>
                <w:szCs w:val="17"/>
              </w:rPr>
              <w:t xml:space="preserve"> =   </w:t>
            </w:r>
            <w:r>
              <w:rPr>
                <w:rFonts w:ascii="Times New Roman" w:hAnsi="Times New Roman"/>
                <w:bCs/>
                <w:sz w:val="17"/>
                <w:szCs w:val="17"/>
              </w:rPr>
              <w:t>12</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20.3</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85074A"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0.67</w:t>
            </w: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i/>
                <w:i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808"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ST</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23</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39.0</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1.97</w:t>
            </w:r>
            <w:r w:rsidR="00853ED0">
              <w:rPr>
                <w:rFonts w:ascii="Times New Roman" w:hAnsi="Times New Roman"/>
                <w:bCs/>
                <w:sz w:val="17"/>
                <w:szCs w:val="17"/>
                <w:vertAlign w:val="superscript"/>
                <w:lang w:val="nl-NL"/>
              </w:rPr>
              <w:t>***</w:t>
            </w: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i/>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SF</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11</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18.6</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216103"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1.01</w:t>
            </w: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NF</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 xml:space="preserve">  9</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15.3</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0.44</w:t>
            </w:r>
            <w:r w:rsidR="00853ED0">
              <w:rPr>
                <w:rFonts w:ascii="Times New Roman" w:hAnsi="Times New Roman"/>
                <w:bCs/>
                <w:sz w:val="17"/>
                <w:szCs w:val="17"/>
                <w:vertAlign w:val="superscript"/>
                <w:lang w:val="nl-NL"/>
              </w:rPr>
              <w:t>**</w:t>
            </w:r>
          </w:p>
        </w:tc>
      </w:tr>
      <w:tr w:rsidR="00990C32" w:rsidRPr="00AF1906" w:rsidTr="00EB6CC2">
        <w:trPr>
          <w:gridAfter w:val="1"/>
          <w:wAfter w:w="11" w:type="dxa"/>
        </w:trPr>
        <w:tc>
          <w:tcPr>
            <w:tcW w:w="1179" w:type="dxa"/>
            <w:hideMark/>
          </w:tcPr>
          <w:p w:rsidR="00990C32" w:rsidRPr="00AF1906" w:rsidRDefault="00990C32" w:rsidP="00EB6CC2">
            <w:pPr>
              <w:tabs>
                <w:tab w:val="left" w:pos="720"/>
              </w:tabs>
              <w:spacing w:after="0" w:line="240" w:lineRule="auto"/>
              <w:rPr>
                <w:rFonts w:ascii="Times New Roman" w:hAnsi="Times New Roman"/>
                <w:bCs/>
                <w:sz w:val="17"/>
                <w:szCs w:val="17"/>
              </w:rPr>
            </w:pPr>
            <w:r w:rsidRPr="00AF1906">
              <w:rPr>
                <w:rFonts w:ascii="Times New Roman" w:hAnsi="Times New Roman"/>
                <w:bCs/>
                <w:sz w:val="17"/>
                <w:szCs w:val="17"/>
              </w:rPr>
              <w:t>ESTP</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ESFP</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ENFP</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ENTP</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NT</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16</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27.1</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1.02</w:t>
            </w: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0</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0</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3</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2</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808"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0.0</w:t>
            </w:r>
            <w:r w:rsidRPr="00AF1906">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0.0</w:t>
            </w:r>
            <w:r w:rsidRPr="00AF1906">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5.1</w:t>
            </w:r>
            <w:r w:rsidRPr="00AF1906">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3.4</w:t>
            </w:r>
            <w:r w:rsidRPr="00AF1906">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SJ</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33</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55.9</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1.80</w:t>
            </w:r>
            <w:r w:rsidR="00853ED0">
              <w:rPr>
                <w:rFonts w:ascii="Times New Roman" w:hAnsi="Times New Roman"/>
                <w:bCs/>
                <w:sz w:val="17"/>
                <w:szCs w:val="17"/>
                <w:vertAlign w:val="superscript"/>
                <w:lang w:val="nl-NL"/>
              </w:rPr>
              <w:t>***</w:t>
            </w: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0.00</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0.00</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sidR="00EB6CC2">
              <w:rPr>
                <w:rFonts w:ascii="Times New Roman" w:hAnsi="Times New Roman"/>
                <w:bCs/>
                <w:sz w:val="17"/>
                <w:szCs w:val="17"/>
              </w:rPr>
              <w:t>0.76</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1.</w:t>
            </w:r>
            <w:r w:rsidR="00EB6CC2">
              <w:rPr>
                <w:rFonts w:ascii="Times New Roman" w:hAnsi="Times New Roman"/>
                <w:bCs/>
                <w:sz w:val="17"/>
                <w:szCs w:val="17"/>
              </w:rPr>
              <w:t>33</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SP</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 xml:space="preserve">  1</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1.7</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0.24</w:t>
            </w: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NP</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 xml:space="preserve">  6</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10.2</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0.41</w:t>
            </w:r>
            <w:r w:rsidR="00853ED0">
              <w:rPr>
                <w:rFonts w:ascii="Times New Roman" w:hAnsi="Times New Roman"/>
                <w:bCs/>
                <w:sz w:val="17"/>
                <w:szCs w:val="17"/>
                <w:vertAlign w:val="superscript"/>
                <w:lang w:val="nl-NL"/>
              </w:rPr>
              <w:t>*</w:t>
            </w: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i/>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NJ</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19</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32.2</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0.87</w:t>
            </w: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TJ</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36</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61.0</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1.73</w:t>
            </w:r>
            <w:r>
              <w:rPr>
                <w:rFonts w:ascii="Times New Roman" w:hAnsi="Times New Roman"/>
                <w:bCs/>
                <w:sz w:val="17"/>
                <w:szCs w:val="17"/>
                <w:vertAlign w:val="superscript"/>
                <w:lang w:val="nl-NL"/>
              </w:rPr>
              <w:t>***</w:t>
            </w:r>
          </w:p>
        </w:tc>
      </w:tr>
      <w:tr w:rsidR="00990C32" w:rsidRPr="00AF1906" w:rsidTr="00EB6CC2">
        <w:trPr>
          <w:gridAfter w:val="1"/>
          <w:wAfter w:w="11" w:type="dxa"/>
        </w:trPr>
        <w:tc>
          <w:tcPr>
            <w:tcW w:w="117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TP</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 xml:space="preserve">  3</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5.1</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0.45</w:t>
            </w: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FP</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 xml:space="preserve">  4</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6.8</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85074A"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0.33</w:t>
            </w:r>
            <w:r w:rsidR="00853ED0">
              <w:rPr>
                <w:rFonts w:ascii="Times New Roman" w:hAnsi="Times New Roman"/>
                <w:bCs/>
                <w:sz w:val="17"/>
                <w:szCs w:val="17"/>
                <w:vertAlign w:val="superscript"/>
                <w:lang w:val="nl-NL"/>
              </w:rPr>
              <w:t>**</w:t>
            </w:r>
          </w:p>
        </w:tc>
      </w:tr>
      <w:tr w:rsidR="00990C32" w:rsidRPr="00AF1906" w:rsidTr="00EB6CC2">
        <w:trPr>
          <w:gridAfter w:val="1"/>
          <w:wAfter w:w="11" w:type="dxa"/>
        </w:trPr>
        <w:tc>
          <w:tcPr>
            <w:tcW w:w="117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FJ</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16</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27.1</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216103"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0.82</w:t>
            </w:r>
          </w:p>
        </w:tc>
      </w:tr>
      <w:tr w:rsidR="00990C32" w:rsidRPr="00AF1906" w:rsidTr="00EB6CC2">
        <w:trPr>
          <w:gridAfter w:val="1"/>
          <w:wAfter w:w="11" w:type="dxa"/>
        </w:trPr>
        <w:tc>
          <w:tcPr>
            <w:tcW w:w="1179" w:type="dxa"/>
            <w:hideMark/>
          </w:tcPr>
          <w:p w:rsidR="00990C32" w:rsidRPr="00AF1906" w:rsidRDefault="00990C32" w:rsidP="00EB6CC2">
            <w:pPr>
              <w:tabs>
                <w:tab w:val="left" w:pos="720"/>
              </w:tabs>
              <w:spacing w:after="0" w:line="240" w:lineRule="auto"/>
              <w:rPr>
                <w:rFonts w:ascii="Times New Roman" w:hAnsi="Times New Roman"/>
                <w:bCs/>
                <w:sz w:val="17"/>
                <w:szCs w:val="17"/>
              </w:rPr>
            </w:pPr>
            <w:r w:rsidRPr="00AF1906">
              <w:rPr>
                <w:rFonts w:ascii="Times New Roman" w:hAnsi="Times New Roman"/>
                <w:bCs/>
                <w:sz w:val="17"/>
                <w:szCs w:val="17"/>
              </w:rPr>
              <w:t>ESTJ</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ESFJ</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ENFJ</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ENTJ</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5</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Pr>
                <w:rFonts w:ascii="Times New Roman" w:hAnsi="Times New Roman"/>
                <w:bCs/>
                <w:sz w:val="17"/>
                <w:szCs w:val="17"/>
              </w:rPr>
              <w:t xml:space="preserve"> = 3</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3</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IN</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14</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23.7</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0.67</w:t>
            </w: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8.5</w:t>
            </w:r>
            <w:r w:rsidRPr="00AF1906">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1.7</w:t>
            </w:r>
            <w:r w:rsidRPr="00AF1906">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5.1</w:t>
            </w:r>
            <w:r w:rsidRPr="00AF1906">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5.1</w:t>
            </w:r>
            <w:r w:rsidRPr="00AF1906">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EN</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11</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18.6</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85074A"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0.71</w:t>
            </w:r>
          </w:p>
        </w:tc>
      </w:tr>
      <w:tr w:rsidR="00990C32" w:rsidRPr="00AF1906" w:rsidTr="00EB6CC2">
        <w:trPr>
          <w:gridAfter w:val="1"/>
          <w:wAfter w:w="11" w:type="dxa"/>
          <w:trHeight w:val="193"/>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AF1906">
              <w:rPr>
                <w:rFonts w:ascii="Times New Roman" w:hAnsi="Times New Roman"/>
                <w:bCs/>
                <w:i/>
                <w:sz w:val="17"/>
                <w:szCs w:val="17"/>
              </w:rPr>
              <w:t>I</w:t>
            </w:r>
            <w:r w:rsidRPr="00AF1906">
              <w:rPr>
                <w:rFonts w:ascii="Times New Roman" w:hAnsi="Times New Roman"/>
                <w:bCs/>
                <w:sz w:val="17"/>
                <w:szCs w:val="17"/>
              </w:rPr>
              <w:t xml:space="preserve"> = </w:t>
            </w:r>
            <w:r w:rsidR="00EB6CC2">
              <w:rPr>
                <w:rFonts w:ascii="Times New Roman" w:hAnsi="Times New Roman"/>
                <w:bCs/>
                <w:sz w:val="17"/>
                <w:szCs w:val="17"/>
              </w:rPr>
              <w:t>1.29</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0.2</w:t>
            </w:r>
            <w:r w:rsidR="00EB6CC2">
              <w:rPr>
                <w:rFonts w:ascii="Times New Roman" w:hAnsi="Times New Roman"/>
                <w:bCs/>
                <w:sz w:val="17"/>
                <w:szCs w:val="17"/>
              </w:rPr>
              <w:t>5</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AF1906">
              <w:rPr>
                <w:rFonts w:ascii="Times New Roman" w:hAnsi="Times New Roman"/>
                <w:bCs/>
                <w:i/>
                <w:sz w:val="17"/>
                <w:szCs w:val="17"/>
              </w:rPr>
              <w:t>I</w:t>
            </w:r>
            <w:r w:rsidRPr="00AF1906">
              <w:rPr>
                <w:rFonts w:ascii="Times New Roman" w:hAnsi="Times New Roman"/>
                <w:bCs/>
                <w:sz w:val="17"/>
                <w:szCs w:val="17"/>
              </w:rPr>
              <w:t xml:space="preserve"> = 0.</w:t>
            </w:r>
            <w:r w:rsidR="00EB6CC2">
              <w:rPr>
                <w:rFonts w:ascii="Times New Roman" w:hAnsi="Times New Roman"/>
                <w:bCs/>
                <w:sz w:val="17"/>
                <w:szCs w:val="17"/>
              </w:rPr>
              <w:t>56</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sidR="00EB6CC2">
              <w:rPr>
                <w:rFonts w:ascii="Times New Roman" w:hAnsi="Times New Roman"/>
                <w:bCs/>
                <w:sz w:val="17"/>
                <w:szCs w:val="17"/>
              </w:rPr>
              <w:t>0.65</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IS</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28</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47.5</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2.22</w:t>
            </w:r>
            <w:r w:rsidR="00853ED0">
              <w:rPr>
                <w:rFonts w:ascii="Times New Roman" w:hAnsi="Times New Roman"/>
                <w:bCs/>
                <w:sz w:val="17"/>
                <w:szCs w:val="17"/>
                <w:vertAlign w:val="superscript"/>
                <w:lang w:val="nl-NL"/>
              </w:rPr>
              <w:t>***</w:t>
            </w: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ES</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 xml:space="preserve">  6</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10.2</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85074A"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0.60</w:t>
            </w:r>
          </w:p>
        </w:tc>
      </w:tr>
      <w:tr w:rsidR="00990C32" w:rsidRPr="00AF1906" w:rsidTr="00EB6CC2">
        <w:trPr>
          <w:gridAfter w:val="1"/>
          <w:wAfter w:w="11" w:type="dxa"/>
        </w:trPr>
        <w:tc>
          <w:tcPr>
            <w:tcW w:w="117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ET</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10</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16.9</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0.94</w:t>
            </w: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EF</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 xml:space="preserve">  7</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11.9</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AF1906"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0.47</w:t>
            </w:r>
            <w:r w:rsidR="00853ED0">
              <w:rPr>
                <w:rFonts w:ascii="Times New Roman" w:hAnsi="Times New Roman"/>
                <w:bCs/>
                <w:sz w:val="17"/>
                <w:szCs w:val="17"/>
                <w:vertAlign w:val="superscript"/>
                <w:lang w:val="nl-NL"/>
              </w:rPr>
              <w:t>*</w:t>
            </w: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IF</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13</w:t>
            </w:r>
            <w:r w:rsidRPr="00AF1906">
              <w:rPr>
                <w:rFonts w:ascii="Times New Roman" w:hAnsi="Times New Roman"/>
                <w:bCs/>
                <w:sz w:val="17"/>
                <w:szCs w:val="17"/>
                <w:lang w:val="nl-NL"/>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22.0</w:t>
            </w:r>
            <w:r w:rsidRPr="00AF1906">
              <w:rPr>
                <w:rFonts w:ascii="Times New Roman" w:hAnsi="Times New Roman"/>
                <w:bCs/>
                <w:sz w:val="17"/>
                <w:szCs w:val="17"/>
                <w:lang w:val="nl-NL"/>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990C32" w:rsidRPr="00216103"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0.77</w:t>
            </w:r>
          </w:p>
        </w:tc>
      </w:tr>
      <w:tr w:rsidR="00990C32" w:rsidRPr="00AF1906" w:rsidTr="00EB6CC2">
        <w:trPr>
          <w:gridAfter w:val="1"/>
          <w:wAfter w:w="11" w:type="dxa"/>
        </w:trPr>
        <w:tc>
          <w:tcPr>
            <w:tcW w:w="1179" w:type="dxa"/>
          </w:tcPr>
          <w:p w:rsidR="00990C32" w:rsidRPr="00AF1906" w:rsidRDefault="00990C32" w:rsidP="00EB6CC2">
            <w:pPr>
              <w:tabs>
                <w:tab w:val="left" w:pos="720"/>
              </w:tabs>
              <w:spacing w:after="0" w:line="240" w:lineRule="auto"/>
              <w:rPr>
                <w:rFonts w:ascii="Times New Roman" w:hAnsi="Times New Roman"/>
                <w:bCs/>
                <w:sz w:val="17"/>
                <w:szCs w:val="17"/>
              </w:rPr>
            </w:pPr>
          </w:p>
        </w:tc>
        <w:tc>
          <w:tcPr>
            <w:tcW w:w="263"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IT</w:t>
            </w:r>
          </w:p>
        </w:tc>
        <w:tc>
          <w:tcPr>
            <w:tcW w:w="1006" w:type="dxa"/>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29</w:t>
            </w:r>
            <w:r w:rsidRPr="00AF1906">
              <w:rPr>
                <w:rFonts w:ascii="Times New Roman" w:hAnsi="Times New Roman"/>
                <w:bCs/>
                <w:sz w:val="17"/>
                <w:szCs w:val="17"/>
              </w:rPr>
              <w:t xml:space="preserve">     </w:t>
            </w:r>
          </w:p>
        </w:tc>
        <w:tc>
          <w:tcPr>
            <w:tcW w:w="236" w:type="dxa"/>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49.2</w:t>
            </w:r>
            <w:r w:rsidRPr="00AF1906">
              <w:rPr>
                <w:rFonts w:ascii="Times New Roman" w:hAnsi="Times New Roman"/>
                <w:bCs/>
                <w:sz w:val="17"/>
                <w:szCs w:val="17"/>
              </w:rPr>
              <w:t>%)</w:t>
            </w:r>
          </w:p>
        </w:tc>
        <w:tc>
          <w:tcPr>
            <w:tcW w:w="264" w:type="dxa"/>
            <w:gridSpan w:val="2"/>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990C32" w:rsidRPr="00216103" w:rsidRDefault="00990C32" w:rsidP="00EB6CC2">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53ED0">
              <w:rPr>
                <w:rFonts w:ascii="Times New Roman" w:hAnsi="Times New Roman"/>
                <w:bCs/>
                <w:sz w:val="17"/>
                <w:szCs w:val="17"/>
                <w:lang w:val="nl-NL"/>
              </w:rPr>
              <w:t>1.73</w:t>
            </w:r>
            <w:r>
              <w:rPr>
                <w:rFonts w:ascii="Times New Roman" w:hAnsi="Times New Roman"/>
                <w:bCs/>
                <w:sz w:val="17"/>
                <w:szCs w:val="17"/>
                <w:vertAlign w:val="superscript"/>
                <w:lang w:val="nl-NL"/>
              </w:rPr>
              <w:t>*</w:t>
            </w:r>
            <w:r w:rsidR="00853ED0">
              <w:rPr>
                <w:rFonts w:ascii="Times New Roman" w:hAnsi="Times New Roman"/>
                <w:bCs/>
                <w:sz w:val="17"/>
                <w:szCs w:val="17"/>
                <w:vertAlign w:val="superscript"/>
                <w:lang w:val="nl-NL"/>
              </w:rPr>
              <w:t>**</w:t>
            </w:r>
          </w:p>
        </w:tc>
      </w:tr>
    </w:tbl>
    <w:p w:rsidR="00990C32" w:rsidRPr="00AF1906" w:rsidRDefault="00990C32" w:rsidP="00990C32">
      <w:pPr>
        <w:tabs>
          <w:tab w:val="left" w:pos="-1440"/>
          <w:tab w:val="left" w:pos="-720"/>
          <w:tab w:val="left" w:pos="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8"/>
          <w:szCs w:val="18"/>
          <w:lang w:val="nl-NL"/>
        </w:rPr>
      </w:pPr>
    </w:p>
    <w:tbl>
      <w:tblPr>
        <w:tblW w:w="5000" w:type="pct"/>
        <w:tblBorders>
          <w:top w:val="single" w:sz="4" w:space="0" w:color="auto"/>
          <w:bottom w:val="single" w:sz="4" w:space="0" w:color="auto"/>
        </w:tblBorders>
        <w:tblLook w:val="04A0" w:firstRow="1" w:lastRow="0" w:firstColumn="1" w:lastColumn="0" w:noHBand="0" w:noVBand="1"/>
      </w:tblPr>
      <w:tblGrid>
        <w:gridCol w:w="692"/>
        <w:gridCol w:w="692"/>
        <w:gridCol w:w="692"/>
        <w:gridCol w:w="833"/>
        <w:gridCol w:w="262"/>
        <w:gridCol w:w="522"/>
        <w:gridCol w:w="661"/>
        <w:gridCol w:w="662"/>
        <w:gridCol w:w="798"/>
        <w:gridCol w:w="263"/>
        <w:gridCol w:w="633"/>
        <w:gridCol w:w="762"/>
        <w:gridCol w:w="762"/>
        <w:gridCol w:w="792"/>
      </w:tblGrid>
      <w:tr w:rsidR="00990C32" w:rsidRPr="00AF1906" w:rsidTr="00EB6CC2">
        <w:tc>
          <w:tcPr>
            <w:tcW w:w="1617" w:type="pct"/>
            <w:gridSpan w:val="4"/>
            <w:tcBorders>
              <w:top w:val="single" w:sz="4" w:space="0" w:color="auto"/>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AF1906">
              <w:rPr>
                <w:rFonts w:ascii="Times New Roman" w:hAnsi="Times New Roman"/>
                <w:b/>
                <w:bCs/>
                <w:sz w:val="17"/>
                <w:szCs w:val="17"/>
                <w:lang w:val="nl-NL"/>
              </w:rPr>
              <w:t>Jungian Types (E)</w:t>
            </w:r>
          </w:p>
        </w:tc>
        <w:tc>
          <w:tcPr>
            <w:tcW w:w="147" w:type="pct"/>
            <w:tcBorders>
              <w:top w:val="single" w:sz="4" w:space="0" w:color="auto"/>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p>
        </w:tc>
        <w:tc>
          <w:tcPr>
            <w:tcW w:w="1470" w:type="pct"/>
            <w:gridSpan w:val="4"/>
            <w:tcBorders>
              <w:top w:val="single" w:sz="4" w:space="0" w:color="auto"/>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AF1906">
              <w:rPr>
                <w:rFonts w:ascii="Times New Roman" w:hAnsi="Times New Roman"/>
                <w:b/>
                <w:bCs/>
                <w:sz w:val="17"/>
                <w:szCs w:val="17"/>
                <w:lang w:val="nl-NL"/>
              </w:rPr>
              <w:t>Jungian Types (I)</w:t>
            </w:r>
          </w:p>
        </w:tc>
        <w:tc>
          <w:tcPr>
            <w:tcW w:w="147" w:type="pct"/>
            <w:tcBorders>
              <w:top w:val="single" w:sz="4" w:space="0" w:color="auto"/>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p>
        </w:tc>
        <w:tc>
          <w:tcPr>
            <w:tcW w:w="1618" w:type="pct"/>
            <w:gridSpan w:val="4"/>
            <w:tcBorders>
              <w:top w:val="single" w:sz="4" w:space="0" w:color="auto"/>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AF1906">
              <w:rPr>
                <w:rFonts w:ascii="Times New Roman" w:hAnsi="Times New Roman"/>
                <w:b/>
                <w:bCs/>
                <w:sz w:val="17"/>
                <w:szCs w:val="17"/>
                <w:lang w:val="nl-NL"/>
              </w:rPr>
              <w:t>Dominant Types</w:t>
            </w:r>
          </w:p>
        </w:tc>
      </w:tr>
      <w:tr w:rsidR="00990C32" w:rsidRPr="00AF1906" w:rsidTr="00EB6CC2">
        <w:tc>
          <w:tcPr>
            <w:tcW w:w="385"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85"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n</w:t>
            </w:r>
          </w:p>
        </w:tc>
        <w:tc>
          <w:tcPr>
            <w:tcW w:w="385"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AF1906">
              <w:rPr>
                <w:rFonts w:ascii="Times New Roman" w:hAnsi="Times New Roman"/>
                <w:bCs/>
                <w:sz w:val="17"/>
                <w:szCs w:val="17"/>
                <w:lang w:val="nl-NL"/>
              </w:rPr>
              <w:t>%</w:t>
            </w:r>
          </w:p>
        </w:tc>
        <w:tc>
          <w:tcPr>
            <w:tcW w:w="463"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Index</w:t>
            </w:r>
          </w:p>
        </w:tc>
        <w:tc>
          <w:tcPr>
            <w:tcW w:w="147"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lang w:val="nl-NL"/>
              </w:rPr>
            </w:pPr>
          </w:p>
        </w:tc>
        <w:tc>
          <w:tcPr>
            <w:tcW w:w="291"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lang w:val="nl-NL"/>
              </w:rPr>
            </w:pPr>
          </w:p>
        </w:tc>
        <w:tc>
          <w:tcPr>
            <w:tcW w:w="368"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n</w:t>
            </w:r>
          </w:p>
        </w:tc>
        <w:tc>
          <w:tcPr>
            <w:tcW w:w="368"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AF1906">
              <w:rPr>
                <w:rFonts w:ascii="Times New Roman" w:hAnsi="Times New Roman"/>
                <w:bCs/>
                <w:sz w:val="17"/>
                <w:szCs w:val="17"/>
                <w:lang w:val="nl-NL"/>
              </w:rPr>
              <w:t>%</w:t>
            </w:r>
          </w:p>
        </w:tc>
        <w:tc>
          <w:tcPr>
            <w:tcW w:w="443"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Index</w:t>
            </w:r>
          </w:p>
        </w:tc>
        <w:tc>
          <w:tcPr>
            <w:tcW w:w="147"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352"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423"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n</w:t>
            </w:r>
          </w:p>
        </w:tc>
        <w:tc>
          <w:tcPr>
            <w:tcW w:w="423"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AF1906">
              <w:rPr>
                <w:rFonts w:ascii="Times New Roman" w:hAnsi="Times New Roman"/>
                <w:bCs/>
                <w:sz w:val="17"/>
                <w:szCs w:val="17"/>
                <w:lang w:val="nl-NL"/>
              </w:rPr>
              <w:t>%</w:t>
            </w:r>
          </w:p>
        </w:tc>
        <w:tc>
          <w:tcPr>
            <w:tcW w:w="420"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Index</w:t>
            </w:r>
          </w:p>
        </w:tc>
      </w:tr>
      <w:tr w:rsidR="00990C32" w:rsidRPr="00AF1906" w:rsidTr="00EB6CC2">
        <w:tc>
          <w:tcPr>
            <w:tcW w:w="385"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E-TJ</w:t>
            </w:r>
          </w:p>
        </w:tc>
        <w:tc>
          <w:tcPr>
            <w:tcW w:w="385"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8</w:t>
            </w:r>
          </w:p>
        </w:tc>
        <w:tc>
          <w:tcPr>
            <w:tcW w:w="385"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13.6</w:t>
            </w:r>
          </w:p>
        </w:tc>
        <w:tc>
          <w:tcPr>
            <w:tcW w:w="463" w:type="pct"/>
            <w:tcBorders>
              <w:top w:val="nil"/>
              <w:left w:val="nil"/>
              <w:bottom w:val="nil"/>
              <w:right w:val="nil"/>
            </w:tcBorders>
          </w:tcPr>
          <w:p w:rsidR="00990C32" w:rsidRPr="00AF1906" w:rsidRDefault="00EB6CC2" w:rsidP="00EB6CC2">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0.94</w:t>
            </w:r>
          </w:p>
        </w:tc>
        <w:tc>
          <w:tcPr>
            <w:tcW w:w="147"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I-TP</w:t>
            </w:r>
          </w:p>
        </w:tc>
        <w:tc>
          <w:tcPr>
            <w:tcW w:w="368"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w:t>
            </w:r>
          </w:p>
        </w:tc>
        <w:tc>
          <w:tcPr>
            <w:tcW w:w="368" w:type="pct"/>
            <w:tcBorders>
              <w:top w:val="nil"/>
              <w:left w:val="nil"/>
              <w:bottom w:val="nil"/>
              <w:right w:val="nil"/>
            </w:tcBorders>
          </w:tcPr>
          <w:p w:rsidR="00990C32" w:rsidRPr="00AF1906" w:rsidRDefault="00EB6CC2" w:rsidP="00EB6CC2">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1.7</w:t>
            </w:r>
          </w:p>
        </w:tc>
        <w:tc>
          <w:tcPr>
            <w:tcW w:w="443" w:type="pct"/>
            <w:tcBorders>
              <w:top w:val="nil"/>
              <w:left w:val="nil"/>
              <w:bottom w:val="nil"/>
              <w:right w:val="nil"/>
            </w:tcBorders>
          </w:tcPr>
          <w:p w:rsidR="00990C32" w:rsidRPr="00D01924"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0.23</w:t>
            </w:r>
          </w:p>
        </w:tc>
        <w:tc>
          <w:tcPr>
            <w:tcW w:w="147"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Dt.T</w:t>
            </w:r>
          </w:p>
        </w:tc>
        <w:tc>
          <w:tcPr>
            <w:tcW w:w="423"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9</w:t>
            </w:r>
          </w:p>
        </w:tc>
        <w:tc>
          <w:tcPr>
            <w:tcW w:w="423"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15.3</w:t>
            </w:r>
          </w:p>
        </w:tc>
        <w:tc>
          <w:tcPr>
            <w:tcW w:w="420" w:type="pct"/>
            <w:tcBorders>
              <w:top w:val="nil"/>
              <w:left w:val="nil"/>
              <w:bottom w:val="nil"/>
              <w:right w:val="nil"/>
            </w:tcBorders>
          </w:tcPr>
          <w:p w:rsidR="00990C32" w:rsidRPr="00AF1906" w:rsidRDefault="00EB6CC2" w:rsidP="00EB6CC2">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0.70</w:t>
            </w:r>
          </w:p>
        </w:tc>
      </w:tr>
      <w:tr w:rsidR="00990C32" w:rsidRPr="00AF1906" w:rsidTr="00EB6CC2">
        <w:tc>
          <w:tcPr>
            <w:tcW w:w="385"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E-FJ</w:t>
            </w:r>
          </w:p>
        </w:tc>
        <w:tc>
          <w:tcPr>
            <w:tcW w:w="385"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4</w:t>
            </w:r>
          </w:p>
        </w:tc>
        <w:tc>
          <w:tcPr>
            <w:tcW w:w="385"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6.8</w:t>
            </w:r>
          </w:p>
        </w:tc>
        <w:tc>
          <w:tcPr>
            <w:tcW w:w="463" w:type="pct"/>
            <w:tcBorders>
              <w:top w:val="nil"/>
              <w:left w:val="nil"/>
              <w:bottom w:val="nil"/>
              <w:right w:val="nil"/>
            </w:tcBorders>
          </w:tcPr>
          <w:p w:rsidR="00990C32" w:rsidRPr="00AF1906" w:rsidRDefault="00EB6CC2" w:rsidP="00EB6CC2">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0.42</w:t>
            </w:r>
          </w:p>
        </w:tc>
        <w:tc>
          <w:tcPr>
            <w:tcW w:w="147"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I-FP</w:t>
            </w:r>
          </w:p>
        </w:tc>
        <w:tc>
          <w:tcPr>
            <w:tcW w:w="368"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w:t>
            </w:r>
          </w:p>
        </w:tc>
        <w:tc>
          <w:tcPr>
            <w:tcW w:w="368" w:type="pct"/>
            <w:tcBorders>
              <w:top w:val="nil"/>
              <w:left w:val="nil"/>
              <w:bottom w:val="nil"/>
              <w:right w:val="nil"/>
            </w:tcBorders>
          </w:tcPr>
          <w:p w:rsidR="00990C32" w:rsidRPr="00AF1906" w:rsidRDefault="00EB6CC2" w:rsidP="00EB6CC2">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1.7</w:t>
            </w:r>
          </w:p>
        </w:tc>
        <w:tc>
          <w:tcPr>
            <w:tcW w:w="443" w:type="pct"/>
            <w:tcBorders>
              <w:top w:val="nil"/>
              <w:left w:val="nil"/>
              <w:bottom w:val="nil"/>
              <w:right w:val="nil"/>
            </w:tcBorders>
          </w:tcPr>
          <w:p w:rsidR="00990C32" w:rsidRPr="00EB6CC2"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vertAlign w:val="superscript"/>
                <w:lang w:val="nl-NL"/>
              </w:rPr>
            </w:pPr>
            <w:r>
              <w:rPr>
                <w:rFonts w:ascii="Times New Roman" w:hAnsi="Times New Roman"/>
                <w:bCs/>
                <w:sz w:val="17"/>
                <w:szCs w:val="17"/>
                <w:lang w:val="nl-NL"/>
              </w:rPr>
              <w:t>0.15</w:t>
            </w:r>
            <w:r>
              <w:rPr>
                <w:rFonts w:ascii="Times New Roman" w:hAnsi="Times New Roman"/>
                <w:bCs/>
                <w:sz w:val="17"/>
                <w:szCs w:val="17"/>
                <w:vertAlign w:val="superscript"/>
                <w:lang w:val="nl-NL"/>
              </w:rPr>
              <w:t>*</w:t>
            </w:r>
          </w:p>
        </w:tc>
        <w:tc>
          <w:tcPr>
            <w:tcW w:w="147"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Dt.F</w:t>
            </w:r>
          </w:p>
        </w:tc>
        <w:tc>
          <w:tcPr>
            <w:tcW w:w="423"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5</w:t>
            </w:r>
          </w:p>
        </w:tc>
        <w:tc>
          <w:tcPr>
            <w:tcW w:w="423"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8.5</w:t>
            </w:r>
          </w:p>
        </w:tc>
        <w:tc>
          <w:tcPr>
            <w:tcW w:w="420" w:type="pct"/>
            <w:tcBorders>
              <w:top w:val="nil"/>
              <w:left w:val="nil"/>
              <w:bottom w:val="nil"/>
              <w:right w:val="nil"/>
            </w:tcBorders>
          </w:tcPr>
          <w:p w:rsidR="00990C32" w:rsidRPr="00EB6CC2" w:rsidRDefault="00EB6CC2" w:rsidP="00EB6CC2">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vertAlign w:val="superscript"/>
                <w:lang w:val="nl-NL"/>
              </w:rPr>
            </w:pPr>
            <w:r>
              <w:rPr>
                <w:rFonts w:ascii="Times New Roman" w:hAnsi="Times New Roman"/>
                <w:bCs/>
                <w:sz w:val="17"/>
                <w:szCs w:val="17"/>
                <w:lang w:val="nl-NL"/>
              </w:rPr>
              <w:t>0.31</w:t>
            </w:r>
            <w:r>
              <w:rPr>
                <w:rFonts w:ascii="Times New Roman" w:hAnsi="Times New Roman"/>
                <w:bCs/>
                <w:sz w:val="17"/>
                <w:szCs w:val="17"/>
                <w:vertAlign w:val="superscript"/>
                <w:lang w:val="nl-NL"/>
              </w:rPr>
              <w:t>***</w:t>
            </w:r>
          </w:p>
        </w:tc>
      </w:tr>
      <w:tr w:rsidR="00990C32" w:rsidRPr="00AF1906" w:rsidTr="00EB6CC2">
        <w:tc>
          <w:tcPr>
            <w:tcW w:w="385"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ES-P</w:t>
            </w:r>
          </w:p>
        </w:tc>
        <w:tc>
          <w:tcPr>
            <w:tcW w:w="385"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0</w:t>
            </w:r>
          </w:p>
        </w:tc>
        <w:tc>
          <w:tcPr>
            <w:tcW w:w="385"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0.0</w:t>
            </w:r>
          </w:p>
        </w:tc>
        <w:tc>
          <w:tcPr>
            <w:tcW w:w="463" w:type="pct"/>
            <w:tcBorders>
              <w:top w:val="nil"/>
              <w:left w:val="nil"/>
              <w:bottom w:val="nil"/>
              <w:right w:val="nil"/>
            </w:tcBorders>
          </w:tcPr>
          <w:p w:rsidR="00990C32" w:rsidRPr="00AF1906" w:rsidRDefault="00EB6CC2" w:rsidP="00EB6CC2">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0.00</w:t>
            </w:r>
          </w:p>
        </w:tc>
        <w:tc>
          <w:tcPr>
            <w:tcW w:w="147"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IS-J</w:t>
            </w:r>
          </w:p>
        </w:tc>
        <w:tc>
          <w:tcPr>
            <w:tcW w:w="368"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27</w:t>
            </w:r>
          </w:p>
        </w:tc>
        <w:tc>
          <w:tcPr>
            <w:tcW w:w="368" w:type="pct"/>
            <w:tcBorders>
              <w:top w:val="nil"/>
              <w:left w:val="nil"/>
              <w:bottom w:val="nil"/>
              <w:right w:val="nil"/>
            </w:tcBorders>
          </w:tcPr>
          <w:p w:rsidR="00990C32" w:rsidRPr="00AF1906" w:rsidRDefault="00EB6CC2" w:rsidP="00EB6CC2">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45.8</w:t>
            </w:r>
          </w:p>
        </w:tc>
        <w:tc>
          <w:tcPr>
            <w:tcW w:w="443" w:type="pct"/>
            <w:tcBorders>
              <w:top w:val="nil"/>
              <w:left w:val="nil"/>
              <w:bottom w:val="nil"/>
              <w:right w:val="nil"/>
            </w:tcBorders>
          </w:tcPr>
          <w:p w:rsidR="00990C32" w:rsidRPr="00EB6CC2"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vertAlign w:val="superscript"/>
                <w:lang w:val="nl-NL"/>
              </w:rPr>
            </w:pPr>
            <w:r>
              <w:rPr>
                <w:rFonts w:ascii="Times New Roman" w:hAnsi="Times New Roman"/>
                <w:bCs/>
                <w:sz w:val="17"/>
                <w:szCs w:val="17"/>
                <w:lang w:val="nl-NL"/>
              </w:rPr>
              <w:t>2.58</w:t>
            </w:r>
            <w:r>
              <w:rPr>
                <w:rFonts w:ascii="Times New Roman" w:hAnsi="Times New Roman"/>
                <w:bCs/>
                <w:sz w:val="17"/>
                <w:szCs w:val="17"/>
                <w:vertAlign w:val="superscript"/>
                <w:lang w:val="nl-NL"/>
              </w:rPr>
              <w:t>***</w:t>
            </w:r>
          </w:p>
        </w:tc>
        <w:tc>
          <w:tcPr>
            <w:tcW w:w="147" w:type="pct"/>
            <w:tcBorders>
              <w:top w:val="nil"/>
              <w:left w:val="nil"/>
              <w:bottom w:val="nil"/>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Dt.S</w:t>
            </w:r>
          </w:p>
        </w:tc>
        <w:tc>
          <w:tcPr>
            <w:tcW w:w="423"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27</w:t>
            </w:r>
          </w:p>
        </w:tc>
        <w:tc>
          <w:tcPr>
            <w:tcW w:w="423" w:type="pct"/>
            <w:tcBorders>
              <w:top w:val="nil"/>
              <w:left w:val="nil"/>
              <w:bottom w:val="nil"/>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45.8</w:t>
            </w:r>
          </w:p>
        </w:tc>
        <w:tc>
          <w:tcPr>
            <w:tcW w:w="420" w:type="pct"/>
            <w:tcBorders>
              <w:top w:val="nil"/>
              <w:left w:val="nil"/>
              <w:bottom w:val="nil"/>
              <w:right w:val="nil"/>
            </w:tcBorders>
          </w:tcPr>
          <w:p w:rsidR="00990C32" w:rsidRPr="00EB6CC2" w:rsidRDefault="00EB6CC2" w:rsidP="00EB6CC2">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vertAlign w:val="superscript"/>
                <w:lang w:val="nl-NL"/>
              </w:rPr>
            </w:pPr>
            <w:r>
              <w:rPr>
                <w:rFonts w:ascii="Times New Roman" w:hAnsi="Times New Roman"/>
                <w:bCs/>
                <w:sz w:val="17"/>
                <w:szCs w:val="17"/>
                <w:lang w:val="nl-NL"/>
              </w:rPr>
              <w:t>2.15</w:t>
            </w:r>
            <w:r>
              <w:rPr>
                <w:rFonts w:ascii="Times New Roman" w:hAnsi="Times New Roman"/>
                <w:bCs/>
                <w:sz w:val="17"/>
                <w:szCs w:val="17"/>
                <w:vertAlign w:val="superscript"/>
                <w:lang w:val="nl-NL"/>
              </w:rPr>
              <w:t>***</w:t>
            </w:r>
          </w:p>
        </w:tc>
      </w:tr>
      <w:tr w:rsidR="00990C32" w:rsidRPr="00AF1906" w:rsidTr="00EB6CC2">
        <w:tc>
          <w:tcPr>
            <w:tcW w:w="385" w:type="pct"/>
            <w:tcBorders>
              <w:top w:val="nil"/>
              <w:left w:val="nil"/>
              <w:bottom w:val="single" w:sz="4" w:space="0" w:color="auto"/>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EN-P</w:t>
            </w:r>
          </w:p>
        </w:tc>
        <w:tc>
          <w:tcPr>
            <w:tcW w:w="385" w:type="pct"/>
            <w:tcBorders>
              <w:top w:val="nil"/>
              <w:left w:val="nil"/>
              <w:bottom w:val="single" w:sz="4" w:space="0" w:color="auto"/>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5</w:t>
            </w:r>
          </w:p>
        </w:tc>
        <w:tc>
          <w:tcPr>
            <w:tcW w:w="385" w:type="pct"/>
            <w:tcBorders>
              <w:top w:val="nil"/>
              <w:left w:val="nil"/>
              <w:bottom w:val="single" w:sz="4" w:space="0" w:color="auto"/>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8.5</w:t>
            </w:r>
          </w:p>
        </w:tc>
        <w:tc>
          <w:tcPr>
            <w:tcW w:w="463" w:type="pct"/>
            <w:tcBorders>
              <w:top w:val="nil"/>
              <w:left w:val="nil"/>
              <w:bottom w:val="single" w:sz="4" w:space="0" w:color="auto"/>
              <w:right w:val="nil"/>
            </w:tcBorders>
          </w:tcPr>
          <w:p w:rsidR="00990C32" w:rsidRPr="00AF1906" w:rsidRDefault="00EB6CC2" w:rsidP="00EB6CC2">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0.91</w:t>
            </w:r>
          </w:p>
        </w:tc>
        <w:tc>
          <w:tcPr>
            <w:tcW w:w="147" w:type="pct"/>
            <w:tcBorders>
              <w:top w:val="nil"/>
              <w:left w:val="nil"/>
              <w:bottom w:val="single" w:sz="4" w:space="0" w:color="auto"/>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single" w:sz="4" w:space="0" w:color="auto"/>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IN-J</w:t>
            </w:r>
          </w:p>
        </w:tc>
        <w:tc>
          <w:tcPr>
            <w:tcW w:w="368" w:type="pct"/>
            <w:tcBorders>
              <w:top w:val="nil"/>
              <w:left w:val="nil"/>
              <w:bottom w:val="single" w:sz="4" w:space="0" w:color="auto"/>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13</w:t>
            </w:r>
          </w:p>
        </w:tc>
        <w:tc>
          <w:tcPr>
            <w:tcW w:w="368" w:type="pct"/>
            <w:tcBorders>
              <w:top w:val="nil"/>
              <w:left w:val="nil"/>
              <w:bottom w:val="single" w:sz="4" w:space="0" w:color="auto"/>
              <w:right w:val="nil"/>
            </w:tcBorders>
          </w:tcPr>
          <w:p w:rsidR="00990C32" w:rsidRPr="00AF1906" w:rsidRDefault="00EB6CC2" w:rsidP="00EB6CC2">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22.0</w:t>
            </w:r>
          </w:p>
        </w:tc>
        <w:tc>
          <w:tcPr>
            <w:tcW w:w="443" w:type="pct"/>
            <w:tcBorders>
              <w:top w:val="nil"/>
              <w:left w:val="nil"/>
              <w:bottom w:val="single" w:sz="4" w:space="0" w:color="auto"/>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1.09</w:t>
            </w:r>
          </w:p>
        </w:tc>
        <w:tc>
          <w:tcPr>
            <w:tcW w:w="147" w:type="pct"/>
            <w:tcBorders>
              <w:top w:val="nil"/>
              <w:left w:val="nil"/>
              <w:bottom w:val="single" w:sz="4" w:space="0" w:color="auto"/>
              <w:right w:val="nil"/>
            </w:tcBorders>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single" w:sz="4" w:space="0" w:color="auto"/>
              <w:right w:val="nil"/>
            </w:tcBorders>
            <w:hideMark/>
          </w:tcPr>
          <w:p w:rsidR="00990C32" w:rsidRPr="00AF1906" w:rsidRDefault="00990C3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Dt.N</w:t>
            </w:r>
          </w:p>
        </w:tc>
        <w:tc>
          <w:tcPr>
            <w:tcW w:w="423" w:type="pct"/>
            <w:tcBorders>
              <w:top w:val="nil"/>
              <w:left w:val="nil"/>
              <w:bottom w:val="single" w:sz="4" w:space="0" w:color="auto"/>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18</w:t>
            </w:r>
          </w:p>
        </w:tc>
        <w:tc>
          <w:tcPr>
            <w:tcW w:w="423" w:type="pct"/>
            <w:tcBorders>
              <w:top w:val="nil"/>
              <w:left w:val="nil"/>
              <w:bottom w:val="single" w:sz="4" w:space="0" w:color="auto"/>
              <w:right w:val="nil"/>
            </w:tcBorders>
          </w:tcPr>
          <w:p w:rsidR="00990C32" w:rsidRPr="00AF1906" w:rsidRDefault="00EB6CC2" w:rsidP="00EB6C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30.5</w:t>
            </w:r>
          </w:p>
        </w:tc>
        <w:tc>
          <w:tcPr>
            <w:tcW w:w="420" w:type="pct"/>
            <w:tcBorders>
              <w:top w:val="nil"/>
              <w:left w:val="nil"/>
              <w:bottom w:val="single" w:sz="4" w:space="0" w:color="auto"/>
              <w:right w:val="nil"/>
            </w:tcBorders>
          </w:tcPr>
          <w:p w:rsidR="00990C32" w:rsidRPr="00AF1906" w:rsidRDefault="00EB6CC2" w:rsidP="00EB6CC2">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1.04</w:t>
            </w:r>
          </w:p>
        </w:tc>
      </w:tr>
    </w:tbl>
    <w:p w:rsidR="00990C32" w:rsidRPr="00AF1906" w:rsidRDefault="00990C32" w:rsidP="00990C32">
      <w:pPr>
        <w:spacing w:after="0" w:line="240" w:lineRule="auto"/>
        <w:rPr>
          <w:rFonts w:ascii="Times New Roman" w:hAnsi="Times New Roman"/>
          <w:sz w:val="24"/>
          <w:szCs w:val="24"/>
        </w:rPr>
      </w:pPr>
    </w:p>
    <w:p w:rsidR="00990C32" w:rsidRDefault="00990C32" w:rsidP="00990C32">
      <w:pPr>
        <w:spacing w:after="0" w:line="240" w:lineRule="auto"/>
        <w:rPr>
          <w:rFonts w:ascii="Times New Roman" w:eastAsia="Times New Roman" w:hAnsi="Times New Roman"/>
          <w:sz w:val="24"/>
          <w:szCs w:val="24"/>
        </w:rPr>
      </w:pPr>
      <w:r w:rsidRPr="00AF1906">
        <w:rPr>
          <w:rFonts w:ascii="Times New Roman" w:eastAsia="Times New Roman" w:hAnsi="Times New Roman"/>
          <w:sz w:val="24"/>
          <w:szCs w:val="24"/>
        </w:rPr>
        <w:t>Note:</w:t>
      </w:r>
      <w:r w:rsidRPr="00AF1906">
        <w:rPr>
          <w:rFonts w:ascii="Times New Roman" w:eastAsia="Times New Roman" w:hAnsi="Times New Roman"/>
          <w:sz w:val="24"/>
          <w:szCs w:val="24"/>
        </w:rPr>
        <w:tab/>
      </w:r>
      <w:r w:rsidRPr="00AF1906">
        <w:rPr>
          <w:rFonts w:ascii="Times New Roman" w:eastAsia="Times New Roman" w:hAnsi="Times New Roman"/>
          <w:i/>
          <w:sz w:val="24"/>
          <w:szCs w:val="24"/>
        </w:rPr>
        <w:t>N</w:t>
      </w:r>
      <w:r w:rsidRPr="00AF1906">
        <w:rPr>
          <w:rFonts w:ascii="Times New Roman" w:eastAsia="Times New Roman" w:hAnsi="Times New Roman"/>
          <w:sz w:val="24"/>
          <w:szCs w:val="24"/>
        </w:rPr>
        <w:t xml:space="preserve"> = </w:t>
      </w:r>
      <w:r>
        <w:rPr>
          <w:rFonts w:ascii="Times New Roman" w:eastAsia="Times New Roman" w:hAnsi="Times New Roman"/>
          <w:sz w:val="24"/>
          <w:szCs w:val="24"/>
        </w:rPr>
        <w:t>59</w:t>
      </w:r>
      <w:r w:rsidRPr="00AF1906">
        <w:rPr>
          <w:rFonts w:ascii="Times New Roman" w:eastAsia="Times New Roman" w:hAnsi="Times New Roman"/>
          <w:sz w:val="24"/>
          <w:szCs w:val="24"/>
        </w:rPr>
        <w:t xml:space="preserve"> (NB: + = 1% of </w:t>
      </w:r>
      <w:r w:rsidRPr="00AF1906">
        <w:rPr>
          <w:rFonts w:ascii="Times New Roman" w:eastAsia="Times New Roman" w:hAnsi="Times New Roman"/>
          <w:i/>
          <w:sz w:val="24"/>
          <w:szCs w:val="24"/>
        </w:rPr>
        <w:t>N</w:t>
      </w:r>
      <w:r w:rsidRPr="00AF1906">
        <w:rPr>
          <w:rFonts w:ascii="Times New Roman" w:eastAsia="Times New Roman" w:hAnsi="Times New Roman"/>
          <w:sz w:val="24"/>
          <w:szCs w:val="24"/>
        </w:rPr>
        <w:t>)</w:t>
      </w:r>
    </w:p>
    <w:p w:rsidR="00990C32" w:rsidRPr="00AF1906" w:rsidRDefault="00990C32" w:rsidP="00990C32">
      <w:pPr>
        <w:spacing w:after="0" w:line="240" w:lineRule="auto"/>
        <w:rPr>
          <w:rFonts w:ascii="Times New Roman" w:eastAsia="Times New Roman" w:hAnsi="Times New Roman"/>
          <w:sz w:val="24"/>
          <w:szCs w:val="24"/>
        </w:rPr>
      </w:pPr>
    </w:p>
    <w:p w:rsidR="00990C32" w:rsidRPr="00AF1906" w:rsidRDefault="00990C32" w:rsidP="00990C32">
      <w:pPr>
        <w:spacing w:after="0" w:line="240" w:lineRule="auto"/>
        <w:rPr>
          <w:rFonts w:ascii="Times New Roman" w:hAnsi="Times New Roman"/>
          <w:sz w:val="24"/>
          <w:szCs w:val="24"/>
        </w:rPr>
      </w:pPr>
      <w:r w:rsidRPr="00AF1906">
        <w:rPr>
          <w:rFonts w:ascii="Times New Roman" w:hAnsi="Times New Roman"/>
          <w:sz w:val="24"/>
          <w:szCs w:val="24"/>
        </w:rPr>
        <w:tab/>
      </w:r>
      <w:r w:rsidRPr="004839ED">
        <w:rPr>
          <w:rFonts w:ascii="Times New Roman" w:hAnsi="Times New Roman"/>
          <w:sz w:val="24"/>
          <w:szCs w:val="24"/>
          <w:vertAlign w:val="superscript"/>
        </w:rPr>
        <w:t>*</w:t>
      </w:r>
      <w:r w:rsidRPr="00AF1906">
        <w:rPr>
          <w:rFonts w:ascii="Times New Roman" w:hAnsi="Times New Roman"/>
          <w:i/>
          <w:sz w:val="24"/>
          <w:szCs w:val="24"/>
        </w:rPr>
        <w:t>p</w:t>
      </w:r>
      <w:r w:rsidRPr="00AF1906">
        <w:rPr>
          <w:rFonts w:ascii="Times New Roman" w:hAnsi="Times New Roman"/>
          <w:sz w:val="24"/>
          <w:szCs w:val="24"/>
        </w:rPr>
        <w:t xml:space="preserve"> &lt; .05, </w:t>
      </w:r>
      <w:r w:rsidRPr="004839ED">
        <w:rPr>
          <w:rFonts w:ascii="Times New Roman" w:hAnsi="Times New Roman"/>
          <w:sz w:val="24"/>
          <w:szCs w:val="24"/>
          <w:vertAlign w:val="superscript"/>
        </w:rPr>
        <w:t>**</w:t>
      </w:r>
      <w:r w:rsidRPr="00AF1906">
        <w:rPr>
          <w:rFonts w:ascii="Times New Roman" w:hAnsi="Times New Roman"/>
          <w:i/>
          <w:sz w:val="24"/>
          <w:szCs w:val="24"/>
        </w:rPr>
        <w:t>p</w:t>
      </w:r>
      <w:r w:rsidRPr="00AF1906">
        <w:rPr>
          <w:rFonts w:ascii="Times New Roman" w:hAnsi="Times New Roman"/>
          <w:sz w:val="24"/>
          <w:szCs w:val="24"/>
        </w:rPr>
        <w:t xml:space="preserve"> &lt; .01, </w:t>
      </w:r>
      <w:r w:rsidRPr="004839ED">
        <w:rPr>
          <w:rFonts w:ascii="Times New Roman" w:hAnsi="Times New Roman"/>
          <w:sz w:val="24"/>
          <w:szCs w:val="24"/>
          <w:vertAlign w:val="superscript"/>
        </w:rPr>
        <w:t>***</w:t>
      </w:r>
      <w:r w:rsidRPr="00AF1906">
        <w:rPr>
          <w:rFonts w:ascii="Times New Roman" w:hAnsi="Times New Roman"/>
          <w:i/>
          <w:sz w:val="24"/>
          <w:szCs w:val="24"/>
        </w:rPr>
        <w:t>p</w:t>
      </w:r>
      <w:r w:rsidRPr="00AF1906">
        <w:rPr>
          <w:rFonts w:ascii="Times New Roman" w:hAnsi="Times New Roman"/>
          <w:sz w:val="24"/>
          <w:szCs w:val="24"/>
        </w:rPr>
        <w:t xml:space="preserve"> &lt; .001</w:t>
      </w:r>
    </w:p>
    <w:p w:rsidR="001C69EB" w:rsidRDefault="001C69EB">
      <w:pPr>
        <w:spacing w:after="0" w:line="240" w:lineRule="auto"/>
        <w:rPr>
          <w:rFonts w:ascii="Times New Roman" w:hAnsi="Times New Roman"/>
          <w:sz w:val="24"/>
        </w:rPr>
      </w:pPr>
      <w:r>
        <w:rPr>
          <w:rFonts w:ascii="Times New Roman" w:hAnsi="Times New Roman"/>
          <w:sz w:val="24"/>
        </w:rPr>
        <w:br w:type="page"/>
      </w:r>
    </w:p>
    <w:p w:rsidR="001C69EB" w:rsidRDefault="00A56C61" w:rsidP="001C69EB">
      <w:pPr>
        <w:spacing w:after="0" w:line="480" w:lineRule="auto"/>
        <w:rPr>
          <w:rFonts w:ascii="Times New Roman" w:hAnsi="Times New Roman"/>
          <w:sz w:val="24"/>
        </w:rPr>
      </w:pPr>
      <w:r>
        <w:rPr>
          <w:rFonts w:ascii="Times New Roman" w:hAnsi="Times New Roman"/>
          <w:sz w:val="24"/>
        </w:rPr>
        <w:t>Table 2</w:t>
      </w:r>
    </w:p>
    <w:p w:rsidR="001C69EB" w:rsidRPr="00AF1906" w:rsidRDefault="001C69EB" w:rsidP="001C69EB">
      <w:pPr>
        <w:spacing w:after="0" w:line="480" w:lineRule="auto"/>
        <w:rPr>
          <w:rFonts w:ascii="Times New Roman" w:eastAsia="Times New Roman" w:hAnsi="Times New Roman"/>
          <w:i/>
          <w:sz w:val="24"/>
          <w:szCs w:val="24"/>
        </w:rPr>
      </w:pPr>
      <w:r w:rsidRPr="00AF1906">
        <w:rPr>
          <w:rFonts w:ascii="Times New Roman" w:eastAsia="Times New Roman" w:hAnsi="Times New Roman"/>
          <w:i/>
          <w:sz w:val="24"/>
          <w:szCs w:val="24"/>
        </w:rPr>
        <w:t xml:space="preserve">Type distribution for </w:t>
      </w:r>
      <w:r>
        <w:rPr>
          <w:rFonts w:ascii="Times New Roman" w:eastAsia="Times New Roman" w:hAnsi="Times New Roman"/>
          <w:i/>
          <w:sz w:val="24"/>
          <w:szCs w:val="24"/>
        </w:rPr>
        <w:t>female conference-attending Readers compared with Anglican clergywomen</w:t>
      </w:r>
    </w:p>
    <w:tbl>
      <w:tblPr>
        <w:tblW w:w="9264" w:type="dxa"/>
        <w:tblLayout w:type="fixed"/>
        <w:tblLook w:val="04A0" w:firstRow="1" w:lastRow="0" w:firstColumn="1" w:lastColumn="0" w:noHBand="0" w:noVBand="1"/>
      </w:tblPr>
      <w:tblGrid>
        <w:gridCol w:w="1180"/>
        <w:gridCol w:w="264"/>
        <w:gridCol w:w="1008"/>
        <w:gridCol w:w="272"/>
        <w:gridCol w:w="1086"/>
        <w:gridCol w:w="272"/>
        <w:gridCol w:w="1086"/>
        <w:gridCol w:w="236"/>
        <w:gridCol w:w="519"/>
        <w:gridCol w:w="1006"/>
        <w:gridCol w:w="236"/>
        <w:gridCol w:w="11"/>
        <w:gridCol w:w="797"/>
        <w:gridCol w:w="11"/>
        <w:gridCol w:w="253"/>
        <w:gridCol w:w="11"/>
        <w:gridCol w:w="1005"/>
        <w:gridCol w:w="11"/>
      </w:tblGrid>
      <w:tr w:rsidR="001C69EB" w:rsidRPr="00AF1906" w:rsidTr="00353390">
        <w:trPr>
          <w:gridAfter w:val="1"/>
          <w:wAfter w:w="11" w:type="dxa"/>
        </w:trPr>
        <w:tc>
          <w:tcPr>
            <w:tcW w:w="5165" w:type="dxa"/>
            <w:gridSpan w:val="7"/>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18"/>
                <w:szCs w:val="18"/>
                <w:lang w:val="nl-NL"/>
              </w:rPr>
            </w:pPr>
            <w:r w:rsidRPr="00AF1906">
              <w:rPr>
                <w:rFonts w:ascii="Times New Roman" w:hAnsi="Times New Roman"/>
                <w:b/>
                <w:bCs/>
                <w:sz w:val="18"/>
                <w:szCs w:val="18"/>
              </w:rPr>
              <w:t>The Sixteen Complete Types</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18"/>
                <w:szCs w:val="18"/>
                <w:lang w:val="nl-NL"/>
              </w:rPr>
            </w:pPr>
          </w:p>
        </w:tc>
        <w:tc>
          <w:tcPr>
            <w:tcW w:w="3849" w:type="dxa"/>
            <w:gridSpan w:val="9"/>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after="120" w:line="240" w:lineRule="auto"/>
              <w:jc w:val="center"/>
              <w:rPr>
                <w:rFonts w:ascii="Times New Roman" w:hAnsi="Times New Roman"/>
                <w:b/>
                <w:bCs/>
                <w:sz w:val="18"/>
                <w:szCs w:val="18"/>
                <w:lang w:val="nl-NL"/>
              </w:rPr>
            </w:pPr>
            <w:r w:rsidRPr="00AF1906">
              <w:rPr>
                <w:rFonts w:ascii="Times New Roman" w:hAnsi="Times New Roman"/>
                <w:b/>
                <w:bCs/>
                <w:sz w:val="18"/>
                <w:szCs w:val="18"/>
              </w:rPr>
              <w:t>Dichotomous Preferences</w:t>
            </w:r>
          </w:p>
        </w:tc>
      </w:tr>
      <w:tr w:rsidR="001C69EB" w:rsidRPr="00AF1906" w:rsidTr="00353390">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ISTJ</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ISFJ</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INFJ</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INTJ</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28</w:t>
            </w:r>
            <w:r w:rsidRPr="00AF1906">
              <w:rPr>
                <w:rFonts w:ascii="Times New Roman" w:hAnsi="Times New Roman"/>
                <w:bCs/>
                <w:sz w:val="17"/>
                <w:szCs w:val="17"/>
                <w:lang w:val="nl-NL"/>
              </w:rPr>
              <w:t xml:space="preserve">   </w:t>
            </w: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29.2</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990C32"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0.63</w:t>
            </w:r>
            <w:r>
              <w:rPr>
                <w:rFonts w:ascii="Times New Roman" w:hAnsi="Times New Roman"/>
                <w:bCs/>
                <w:sz w:val="17"/>
                <w:szCs w:val="17"/>
                <w:vertAlign w:val="superscript"/>
                <w:lang w:val="nl-NL"/>
              </w:rPr>
              <w:t>**</w:t>
            </w:r>
          </w:p>
        </w:tc>
      </w:tr>
      <w:tr w:rsidR="001C69EB" w:rsidRPr="00AF1906" w:rsidTr="00353390">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17</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28</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10</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5</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 xml:space="preserve">n </w:t>
            </w:r>
            <w:r w:rsidRPr="00AF1906">
              <w:rPr>
                <w:rFonts w:ascii="Times New Roman" w:hAnsi="Times New Roman"/>
                <w:bCs/>
                <w:sz w:val="17"/>
                <w:szCs w:val="17"/>
              </w:rPr>
              <w:t xml:space="preserve">=  </w:t>
            </w:r>
            <w:r>
              <w:rPr>
                <w:rFonts w:ascii="Times New Roman" w:hAnsi="Times New Roman"/>
                <w:bCs/>
                <w:sz w:val="17"/>
                <w:szCs w:val="17"/>
              </w:rPr>
              <w:t xml:space="preserve"> 68 </w:t>
            </w:r>
            <w:r w:rsidRPr="00AF1906">
              <w:rPr>
                <w:rFonts w:ascii="Times New Roman" w:hAnsi="Times New Roman"/>
                <w:bCs/>
                <w:sz w:val="17"/>
                <w:szCs w:val="17"/>
              </w:rPr>
              <w:t xml:space="preserve">    </w:t>
            </w: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(70.8</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AF1906"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1.31**</w:t>
            </w:r>
          </w:p>
        </w:tc>
      </w:tr>
      <w:tr w:rsidR="001C69EB" w:rsidRPr="00AF1906" w:rsidTr="00353390">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17.7</w:t>
            </w:r>
            <w:r w:rsidRPr="00AF1906">
              <w:rPr>
                <w:rFonts w:ascii="Times New Roman" w:hAnsi="Times New Roman"/>
                <w:bCs/>
                <w:sz w:val="17"/>
                <w:szCs w:val="17"/>
              </w:rPr>
              <w:t>%)</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29.2</w:t>
            </w:r>
            <w:r w:rsidRPr="00AF1906">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10.4</w:t>
            </w:r>
            <w:r w:rsidRPr="00AF1906">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5.2</w:t>
            </w:r>
            <w:r w:rsidRPr="00AF1906">
              <w:rPr>
                <w:rFonts w:ascii="Times New Roman" w:hAnsi="Times New Roman"/>
                <w:bCs/>
                <w:sz w:val="17"/>
                <w:szCs w:val="17"/>
              </w:rPr>
              <w:t>%)</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1C69EB" w:rsidRPr="00AF1906"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C69EB" w:rsidRPr="00AF1906" w:rsidTr="00353390">
        <w:tc>
          <w:tcPr>
            <w:tcW w:w="1179" w:type="dxa"/>
            <w:hideMark/>
          </w:tcPr>
          <w:p w:rsidR="001C69EB" w:rsidRPr="001C69EB"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3.82</w:t>
            </w:r>
            <w:r>
              <w:rPr>
                <w:rFonts w:ascii="Times New Roman" w:hAnsi="Times New Roman"/>
                <w:bCs/>
                <w:sz w:val="17"/>
                <w:szCs w:val="17"/>
                <w:vertAlign w:val="superscript"/>
              </w:rPr>
              <w:t>***</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9F2C1D"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2.38</w:t>
            </w:r>
            <w:r>
              <w:rPr>
                <w:rFonts w:ascii="Times New Roman" w:hAnsi="Times New Roman"/>
                <w:bCs/>
                <w:sz w:val="17"/>
                <w:szCs w:val="17"/>
                <w:vertAlign w:val="superscript"/>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0.99</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0.77</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S</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65</w:t>
            </w:r>
            <w:r w:rsidRPr="00AF1906">
              <w:rPr>
                <w:rFonts w:ascii="Times New Roman" w:hAnsi="Times New Roman"/>
                <w:bCs/>
                <w:sz w:val="17"/>
                <w:szCs w:val="17"/>
                <w:lang w:val="nl-NL"/>
              </w:rPr>
              <w:t xml:space="preserve">   </w:t>
            </w: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(67.7</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990C32"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1.</w:t>
            </w:r>
            <w:r w:rsidR="000857B5">
              <w:rPr>
                <w:rFonts w:ascii="Times New Roman" w:hAnsi="Times New Roman"/>
                <w:bCs/>
                <w:sz w:val="17"/>
                <w:szCs w:val="17"/>
                <w:lang w:val="nl-NL"/>
              </w:rPr>
              <w:t>91</w:t>
            </w:r>
            <w:r>
              <w:rPr>
                <w:rFonts w:ascii="Times New Roman" w:hAnsi="Times New Roman"/>
                <w:bCs/>
                <w:sz w:val="17"/>
                <w:szCs w:val="17"/>
                <w:vertAlign w:val="superscript"/>
                <w:lang w:val="nl-NL"/>
              </w:rPr>
              <w:t>*</w:t>
            </w:r>
            <w:r w:rsidR="000857B5">
              <w:rPr>
                <w:rFonts w:ascii="Times New Roman" w:hAnsi="Times New Roman"/>
                <w:bCs/>
                <w:sz w:val="17"/>
                <w:szCs w:val="17"/>
                <w:vertAlign w:val="superscript"/>
                <w:lang w:val="nl-NL"/>
              </w:rPr>
              <w:t>*</w:t>
            </w:r>
            <w:r>
              <w:rPr>
                <w:rFonts w:ascii="Times New Roman" w:hAnsi="Times New Roman"/>
                <w:bCs/>
                <w:sz w:val="17"/>
                <w:szCs w:val="17"/>
                <w:vertAlign w:val="superscript"/>
                <w:lang w:val="nl-NL"/>
              </w:rPr>
              <w:t>*</w:t>
            </w:r>
          </w:p>
        </w:tc>
      </w:tr>
      <w:tr w:rsidR="001C69EB" w:rsidRPr="00AF1906" w:rsidTr="00353390">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r w:rsidRPr="00AF1906">
              <w:rPr>
                <w:rFonts w:ascii="Times New Roman" w:hAnsi="Times New Roman"/>
                <w:bCs/>
                <w:sz w:val="17"/>
                <w:szCs w:val="17"/>
              </w:rPr>
              <w:t>++</w:t>
            </w:r>
            <w:r>
              <w:rPr>
                <w:rFonts w:ascii="Times New Roman" w:hAnsi="Times New Roman"/>
                <w:bCs/>
                <w:sz w:val="17"/>
                <w:szCs w:val="17"/>
              </w:rPr>
              <w:t>+++</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N</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31</w:t>
            </w:r>
            <w:r w:rsidRPr="00AF1906">
              <w:rPr>
                <w:rFonts w:ascii="Times New Roman" w:hAnsi="Times New Roman"/>
                <w:bCs/>
                <w:sz w:val="17"/>
                <w:szCs w:val="17"/>
              </w:rPr>
              <w:t xml:space="preserve">   </w:t>
            </w: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(32.3</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990C32"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0857B5">
              <w:rPr>
                <w:rFonts w:ascii="Times New Roman" w:hAnsi="Times New Roman"/>
                <w:bCs/>
                <w:sz w:val="17"/>
                <w:szCs w:val="17"/>
                <w:lang w:val="nl-NL"/>
              </w:rPr>
              <w:t>50</w:t>
            </w:r>
            <w:r>
              <w:rPr>
                <w:rFonts w:ascii="Times New Roman" w:hAnsi="Times New Roman"/>
                <w:bCs/>
                <w:sz w:val="17"/>
                <w:szCs w:val="17"/>
                <w:vertAlign w:val="superscript"/>
                <w:lang w:val="nl-NL"/>
              </w:rPr>
              <w:t>*</w:t>
            </w:r>
            <w:r w:rsidR="000857B5">
              <w:rPr>
                <w:rFonts w:ascii="Times New Roman" w:hAnsi="Times New Roman"/>
                <w:bCs/>
                <w:sz w:val="17"/>
                <w:szCs w:val="17"/>
                <w:vertAlign w:val="superscript"/>
                <w:lang w:val="nl-NL"/>
              </w:rPr>
              <w:t>*</w:t>
            </w:r>
            <w:r>
              <w:rPr>
                <w:rFonts w:ascii="Times New Roman" w:hAnsi="Times New Roman"/>
                <w:bCs/>
                <w:sz w:val="17"/>
                <w:szCs w:val="17"/>
                <w:vertAlign w:val="superscript"/>
                <w:lang w:val="nl-NL"/>
              </w:rPr>
              <w:t>*</w:t>
            </w:r>
          </w:p>
        </w:tc>
      </w:tr>
      <w:tr w:rsidR="001C69EB" w:rsidRPr="00AF1906" w:rsidTr="00353390">
        <w:tc>
          <w:tcPr>
            <w:tcW w:w="117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1C69EB" w:rsidRPr="00AF1906"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C69EB" w:rsidRPr="00AF1906" w:rsidTr="00353390">
        <w:tc>
          <w:tcPr>
            <w:tcW w:w="117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T</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28</w:t>
            </w:r>
            <w:r w:rsidRPr="00AF1906">
              <w:rPr>
                <w:rFonts w:ascii="Times New Roman" w:hAnsi="Times New Roman"/>
                <w:bCs/>
                <w:sz w:val="17"/>
                <w:szCs w:val="17"/>
                <w:lang w:val="nl-NL"/>
              </w:rPr>
              <w:t xml:space="preserve">   </w:t>
            </w: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(29.2</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216103"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0857B5">
              <w:rPr>
                <w:rFonts w:ascii="Times New Roman" w:hAnsi="Times New Roman"/>
                <w:bCs/>
                <w:sz w:val="17"/>
                <w:szCs w:val="17"/>
                <w:lang w:val="nl-NL"/>
              </w:rPr>
              <w:t>1.11</w:t>
            </w:r>
          </w:p>
        </w:tc>
      </w:tr>
      <w:tr w:rsidR="001C69EB" w:rsidRPr="00AF1906" w:rsidTr="00353390">
        <w:tc>
          <w:tcPr>
            <w:tcW w:w="117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F</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68</w:t>
            </w:r>
            <w:r w:rsidRPr="00AF1906">
              <w:rPr>
                <w:rFonts w:ascii="Times New Roman" w:hAnsi="Times New Roman"/>
                <w:bCs/>
                <w:sz w:val="17"/>
                <w:szCs w:val="17"/>
              </w:rPr>
              <w:t xml:space="preserve">   </w:t>
            </w: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(70.8</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216103"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0857B5">
              <w:rPr>
                <w:rFonts w:ascii="Times New Roman" w:hAnsi="Times New Roman"/>
                <w:bCs/>
                <w:sz w:val="17"/>
                <w:szCs w:val="17"/>
                <w:lang w:val="nl-NL"/>
              </w:rPr>
              <w:t>0.96</w:t>
            </w:r>
          </w:p>
        </w:tc>
      </w:tr>
      <w:tr w:rsidR="001C69EB" w:rsidRPr="00AF1906" w:rsidTr="00353390">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1C69EB" w:rsidRPr="00AF1906"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C69EB" w:rsidRPr="00AF1906" w:rsidTr="00353390">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J</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81</w:t>
            </w:r>
            <w:r w:rsidRPr="00AF1906">
              <w:rPr>
                <w:rFonts w:ascii="Times New Roman" w:hAnsi="Times New Roman"/>
                <w:bCs/>
                <w:sz w:val="17"/>
                <w:szCs w:val="17"/>
                <w:lang w:val="nl-NL"/>
              </w:rPr>
              <w:t xml:space="preserve">   </w:t>
            </w: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lang w:val="nl-NL"/>
              </w:rPr>
              <w:t>(84.1</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990C32"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1.</w:t>
            </w:r>
            <w:r w:rsidR="000857B5">
              <w:rPr>
                <w:rFonts w:ascii="Times New Roman" w:hAnsi="Times New Roman"/>
                <w:bCs/>
                <w:sz w:val="17"/>
                <w:szCs w:val="17"/>
                <w:lang w:val="nl-NL"/>
              </w:rPr>
              <w:t>31</w:t>
            </w:r>
            <w:r>
              <w:rPr>
                <w:rFonts w:ascii="Times New Roman" w:hAnsi="Times New Roman"/>
                <w:bCs/>
                <w:sz w:val="17"/>
                <w:szCs w:val="17"/>
                <w:vertAlign w:val="superscript"/>
                <w:lang w:val="nl-NL"/>
              </w:rPr>
              <w:t>*</w:t>
            </w:r>
            <w:r w:rsidR="000857B5">
              <w:rPr>
                <w:rFonts w:ascii="Times New Roman" w:hAnsi="Times New Roman"/>
                <w:bCs/>
                <w:sz w:val="17"/>
                <w:szCs w:val="17"/>
                <w:vertAlign w:val="superscript"/>
                <w:lang w:val="nl-NL"/>
              </w:rPr>
              <w:t>**</w:t>
            </w:r>
          </w:p>
        </w:tc>
      </w:tr>
      <w:tr w:rsidR="001C69EB" w:rsidRPr="00AF1906" w:rsidTr="00353390">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P</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15</w:t>
            </w:r>
            <w:r w:rsidRPr="00AF1906">
              <w:rPr>
                <w:rFonts w:ascii="Times New Roman" w:hAnsi="Times New Roman"/>
                <w:bCs/>
                <w:sz w:val="17"/>
                <w:szCs w:val="17"/>
              </w:rPr>
              <w:t xml:space="preserve">   </w:t>
            </w: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Pr>
                <w:rFonts w:ascii="Times New Roman" w:hAnsi="Times New Roman"/>
                <w:bCs/>
                <w:sz w:val="17"/>
                <w:szCs w:val="17"/>
              </w:rPr>
              <w:t>(15.6</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990C32" w:rsidRDefault="001C69EB" w:rsidP="00353390">
            <w:pPr>
              <w:tabs>
                <w:tab w:val="left" w:pos="-1440"/>
                <w:tab w:val="left" w:pos="-720"/>
                <w:tab w:val="left" w:pos="0"/>
                <w:tab w:val="decimal" w:pos="50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0857B5">
              <w:rPr>
                <w:rFonts w:ascii="Times New Roman" w:hAnsi="Times New Roman"/>
                <w:bCs/>
                <w:sz w:val="17"/>
                <w:szCs w:val="17"/>
                <w:lang w:val="nl-NL"/>
              </w:rPr>
              <w:t>44</w:t>
            </w:r>
            <w:r>
              <w:rPr>
                <w:rFonts w:ascii="Times New Roman" w:hAnsi="Times New Roman"/>
                <w:bCs/>
                <w:sz w:val="17"/>
                <w:szCs w:val="17"/>
                <w:vertAlign w:val="superscript"/>
                <w:lang w:val="nl-NL"/>
              </w:rPr>
              <w:t>*</w:t>
            </w:r>
            <w:r w:rsidR="000857B5">
              <w:rPr>
                <w:rFonts w:ascii="Times New Roman" w:hAnsi="Times New Roman"/>
                <w:bCs/>
                <w:sz w:val="17"/>
                <w:szCs w:val="17"/>
                <w:vertAlign w:val="superscript"/>
                <w:lang w:val="nl-NL"/>
              </w:rPr>
              <w:t>**</w:t>
            </w:r>
          </w:p>
        </w:tc>
      </w:tr>
      <w:tr w:rsidR="001C69EB" w:rsidRPr="00AF1906" w:rsidTr="00353390">
        <w:tc>
          <w:tcPr>
            <w:tcW w:w="1179" w:type="dxa"/>
            <w:hideMark/>
          </w:tcPr>
          <w:p w:rsidR="001C69EB" w:rsidRPr="00AF1906" w:rsidRDefault="001C69EB" w:rsidP="00353390">
            <w:pPr>
              <w:tabs>
                <w:tab w:val="left" w:pos="720"/>
              </w:tabs>
              <w:spacing w:after="0" w:line="240" w:lineRule="auto"/>
              <w:rPr>
                <w:rFonts w:ascii="Times New Roman" w:hAnsi="Times New Roman"/>
                <w:bCs/>
                <w:sz w:val="17"/>
                <w:szCs w:val="17"/>
              </w:rPr>
            </w:pPr>
            <w:r w:rsidRPr="00AF1906">
              <w:rPr>
                <w:rFonts w:ascii="Times New Roman" w:hAnsi="Times New Roman"/>
                <w:bCs/>
                <w:sz w:val="17"/>
                <w:szCs w:val="17"/>
              </w:rPr>
              <w:t>ISTP</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ISFP</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INFP</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INTP</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47"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0</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5</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3</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0</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849" w:type="dxa"/>
            <w:gridSpan w:val="9"/>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rPr>
            </w:pPr>
            <w:r w:rsidRPr="00AF1906">
              <w:rPr>
                <w:rFonts w:ascii="Times New Roman" w:hAnsi="Times New Roman"/>
                <w:b/>
                <w:bCs/>
                <w:sz w:val="17"/>
                <w:szCs w:val="17"/>
              </w:rPr>
              <w:t>Pairs and Temperaments</w:t>
            </w: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0.0</w:t>
            </w:r>
            <w:r w:rsidRPr="00AF1906">
              <w:rPr>
                <w:rFonts w:ascii="Times New Roman" w:hAnsi="Times New Roman"/>
                <w:bCs/>
                <w:sz w:val="17"/>
                <w:szCs w:val="17"/>
              </w:rPr>
              <w:t>%)</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5.2</w:t>
            </w:r>
            <w:r w:rsidRPr="00AF1906">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3.1</w:t>
            </w:r>
            <w:r w:rsidRPr="00AF1906">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0.0</w:t>
            </w:r>
            <w:r w:rsidRPr="00AF1906">
              <w:rPr>
                <w:rFonts w:ascii="Times New Roman" w:hAnsi="Times New Roman"/>
                <w:bCs/>
                <w:sz w:val="17"/>
                <w:szCs w:val="17"/>
              </w:rPr>
              <w:t>%)</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IJ</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60</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62.5</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990C32"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1.</w:t>
            </w:r>
            <w:r w:rsidR="000857B5">
              <w:rPr>
                <w:rFonts w:ascii="Times New Roman" w:hAnsi="Times New Roman"/>
                <w:bCs/>
                <w:sz w:val="17"/>
                <w:szCs w:val="17"/>
                <w:lang w:val="nl-NL"/>
              </w:rPr>
              <w:t>83</w:t>
            </w:r>
            <w:r>
              <w:rPr>
                <w:rFonts w:ascii="Times New Roman" w:hAnsi="Times New Roman"/>
                <w:bCs/>
                <w:sz w:val="17"/>
                <w:szCs w:val="17"/>
                <w:vertAlign w:val="superscript"/>
                <w:lang w:val="nl-NL"/>
              </w:rPr>
              <w:t>*</w:t>
            </w:r>
            <w:r w:rsidR="000857B5">
              <w:rPr>
                <w:rFonts w:ascii="Times New Roman" w:hAnsi="Times New Roman"/>
                <w:bCs/>
                <w:sz w:val="17"/>
                <w:szCs w:val="17"/>
                <w:vertAlign w:val="superscript"/>
                <w:lang w:val="nl-NL"/>
              </w:rPr>
              <w:t>*</w:t>
            </w:r>
            <w:r>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0.00</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1.54</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1C69EB"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0.22</w:t>
            </w:r>
            <w:r>
              <w:rPr>
                <w:rFonts w:ascii="Times New Roman" w:hAnsi="Times New Roman"/>
                <w:bCs/>
                <w:sz w:val="17"/>
                <w:szCs w:val="17"/>
                <w:vertAlign w:val="superscript"/>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0.00</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IP</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 xml:space="preserve">  8</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8.3</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0857B5"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0857B5">
              <w:rPr>
                <w:rFonts w:ascii="Times New Roman" w:hAnsi="Times New Roman"/>
                <w:bCs/>
                <w:sz w:val="17"/>
                <w:szCs w:val="17"/>
                <w:lang w:val="nl-NL"/>
              </w:rPr>
              <w:t>42</w:t>
            </w:r>
            <w:r w:rsidR="000857B5">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EP</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 xml:space="preserve">  </w:t>
            </w:r>
            <w:r w:rsidRPr="00AF1906">
              <w:rPr>
                <w:rFonts w:ascii="Times New Roman" w:hAnsi="Times New Roman"/>
                <w:bCs/>
                <w:sz w:val="17"/>
                <w:szCs w:val="17"/>
                <w:lang w:val="nl-NL"/>
              </w:rPr>
              <w:t xml:space="preserve">  </w:t>
            </w:r>
            <w:r>
              <w:rPr>
                <w:rFonts w:ascii="Times New Roman" w:hAnsi="Times New Roman"/>
                <w:bCs/>
                <w:sz w:val="17"/>
                <w:szCs w:val="17"/>
                <w:lang w:val="nl-NL"/>
              </w:rPr>
              <w:t xml:space="preserve">7  </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7.3</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990C32"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0.4</w:t>
            </w:r>
            <w:r w:rsidR="000857B5">
              <w:rPr>
                <w:rFonts w:ascii="Times New Roman" w:hAnsi="Times New Roman"/>
                <w:bCs/>
                <w:sz w:val="17"/>
                <w:szCs w:val="17"/>
                <w:lang w:val="nl-NL"/>
              </w:rPr>
              <w:t>7</w:t>
            </w:r>
            <w:r>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EJ</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 xml:space="preserve"> n</w:t>
            </w:r>
            <w:r w:rsidRPr="00AF1906">
              <w:rPr>
                <w:rFonts w:ascii="Times New Roman" w:hAnsi="Times New Roman"/>
                <w:bCs/>
                <w:sz w:val="17"/>
                <w:szCs w:val="17"/>
              </w:rPr>
              <w:t xml:space="preserve"> =   </w:t>
            </w:r>
            <w:r>
              <w:rPr>
                <w:rFonts w:ascii="Times New Roman" w:hAnsi="Times New Roman"/>
                <w:bCs/>
                <w:sz w:val="17"/>
                <w:szCs w:val="17"/>
              </w:rPr>
              <w:t>21</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21.9</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85074A"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0.7</w:t>
            </w:r>
            <w:r w:rsidR="000857B5">
              <w:rPr>
                <w:rFonts w:ascii="Times New Roman" w:hAnsi="Times New Roman"/>
                <w:bCs/>
                <w:sz w:val="17"/>
                <w:szCs w:val="17"/>
                <w:lang w:val="nl-NL"/>
              </w:rPr>
              <w:t>2</w:t>
            </w: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i/>
                <w:i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808"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ST</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18</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18.8</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1.</w:t>
            </w:r>
            <w:r w:rsidR="000857B5">
              <w:rPr>
                <w:rFonts w:ascii="Times New Roman" w:hAnsi="Times New Roman"/>
                <w:bCs/>
                <w:sz w:val="17"/>
                <w:szCs w:val="17"/>
                <w:lang w:val="nl-NL"/>
              </w:rPr>
              <w:t>65</w:t>
            </w: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i/>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SF</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47</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49.0</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990C32"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0857B5">
              <w:rPr>
                <w:rFonts w:ascii="Times New Roman" w:hAnsi="Times New Roman"/>
                <w:bCs/>
                <w:sz w:val="17"/>
                <w:szCs w:val="17"/>
                <w:lang w:val="nl-NL"/>
              </w:rPr>
              <w:t>2.04</w:t>
            </w:r>
            <w:r>
              <w:rPr>
                <w:rFonts w:ascii="Times New Roman" w:hAnsi="Times New Roman"/>
                <w:bCs/>
                <w:sz w:val="17"/>
                <w:szCs w:val="17"/>
                <w:vertAlign w:val="superscript"/>
                <w:lang w:val="nl-NL"/>
              </w:rPr>
              <w:t>*</w:t>
            </w:r>
            <w:r w:rsidR="000857B5">
              <w:rPr>
                <w:rFonts w:ascii="Times New Roman" w:hAnsi="Times New Roman"/>
                <w:bCs/>
                <w:sz w:val="17"/>
                <w:szCs w:val="17"/>
                <w:vertAlign w:val="superscript"/>
                <w:lang w:val="nl-NL"/>
              </w:rPr>
              <w:t>*</w:t>
            </w:r>
            <w:r>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NF</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21</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21.9</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0857B5"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0857B5">
              <w:rPr>
                <w:rFonts w:ascii="Times New Roman" w:hAnsi="Times New Roman"/>
                <w:bCs/>
                <w:sz w:val="17"/>
                <w:szCs w:val="17"/>
                <w:lang w:val="nl-NL"/>
              </w:rPr>
              <w:t>44</w:t>
            </w:r>
            <w:r w:rsidR="000857B5">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hideMark/>
          </w:tcPr>
          <w:p w:rsidR="001C69EB" w:rsidRPr="00AF1906" w:rsidRDefault="001C69EB" w:rsidP="00353390">
            <w:pPr>
              <w:tabs>
                <w:tab w:val="left" w:pos="720"/>
              </w:tabs>
              <w:spacing w:after="0" w:line="240" w:lineRule="auto"/>
              <w:rPr>
                <w:rFonts w:ascii="Times New Roman" w:hAnsi="Times New Roman"/>
                <w:bCs/>
                <w:sz w:val="17"/>
                <w:szCs w:val="17"/>
              </w:rPr>
            </w:pPr>
            <w:r w:rsidRPr="00AF1906">
              <w:rPr>
                <w:rFonts w:ascii="Times New Roman" w:hAnsi="Times New Roman"/>
                <w:bCs/>
                <w:sz w:val="17"/>
                <w:szCs w:val="17"/>
              </w:rPr>
              <w:t>ESTP</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ESFP</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ENFP</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ENTP</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NT</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10</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10.4</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0857B5">
              <w:rPr>
                <w:rFonts w:ascii="Times New Roman" w:hAnsi="Times New Roman"/>
                <w:bCs/>
                <w:sz w:val="17"/>
                <w:szCs w:val="17"/>
                <w:lang w:val="nl-NL"/>
              </w:rPr>
              <w:t>71</w:t>
            </w: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0</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2</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4</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808"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0.0</w:t>
            </w:r>
            <w:r w:rsidRPr="00AF1906">
              <w:rPr>
                <w:rFonts w:ascii="Times New Roman" w:hAnsi="Times New Roman"/>
                <w:bCs/>
                <w:sz w:val="17"/>
                <w:szCs w:val="17"/>
              </w:rPr>
              <w:t>%)</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2.1</w:t>
            </w:r>
            <w:r w:rsidRPr="00AF1906">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4.2</w:t>
            </w:r>
            <w:r w:rsidRPr="00AF1906">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1.0</w:t>
            </w:r>
            <w:r w:rsidRPr="00AF1906">
              <w:rPr>
                <w:rFonts w:ascii="Times New Roman" w:hAnsi="Times New Roman"/>
                <w:bCs/>
                <w:sz w:val="17"/>
                <w:szCs w:val="17"/>
              </w:rPr>
              <w:t>%)</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SJ</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58</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60.4</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990C32"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0857B5">
              <w:rPr>
                <w:rFonts w:ascii="Times New Roman" w:hAnsi="Times New Roman"/>
                <w:bCs/>
                <w:sz w:val="17"/>
                <w:szCs w:val="17"/>
                <w:lang w:val="nl-NL"/>
              </w:rPr>
              <w:t>2.08</w:t>
            </w:r>
            <w:r>
              <w:rPr>
                <w:rFonts w:ascii="Times New Roman" w:hAnsi="Times New Roman"/>
                <w:bCs/>
                <w:sz w:val="17"/>
                <w:szCs w:val="17"/>
                <w:vertAlign w:val="superscript"/>
                <w:lang w:val="nl-NL"/>
              </w:rPr>
              <w:t>*</w:t>
            </w:r>
            <w:r w:rsidR="000857B5">
              <w:rPr>
                <w:rFonts w:ascii="Times New Roman" w:hAnsi="Times New Roman"/>
                <w:bCs/>
                <w:sz w:val="17"/>
                <w:szCs w:val="17"/>
                <w:vertAlign w:val="superscript"/>
                <w:lang w:val="nl-NL"/>
              </w:rPr>
              <w:t>*</w:t>
            </w:r>
            <w:r>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0.00</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sidR="005F5FF4">
              <w:rPr>
                <w:rFonts w:ascii="Times New Roman" w:hAnsi="Times New Roman"/>
                <w:bCs/>
                <w:sz w:val="17"/>
                <w:szCs w:val="17"/>
              </w:rPr>
              <w:t>1.23</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w:t>
            </w:r>
            <w:r w:rsidR="005F5FF4">
              <w:rPr>
                <w:rFonts w:ascii="Times New Roman" w:hAnsi="Times New Roman"/>
                <w:bCs/>
                <w:sz w:val="17"/>
                <w:szCs w:val="17"/>
              </w:rPr>
              <w:t>40</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w:t>
            </w:r>
            <w:r w:rsidR="005F5FF4">
              <w:rPr>
                <w:rFonts w:ascii="Times New Roman" w:hAnsi="Times New Roman"/>
                <w:bCs/>
                <w:sz w:val="17"/>
                <w:szCs w:val="17"/>
              </w:rPr>
              <w:t>35</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SP</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 xml:space="preserve">  7</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7.3</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0857B5">
              <w:rPr>
                <w:rFonts w:ascii="Times New Roman" w:hAnsi="Times New Roman"/>
                <w:bCs/>
                <w:sz w:val="17"/>
                <w:szCs w:val="17"/>
                <w:lang w:val="nl-NL"/>
              </w:rPr>
              <w:t>1.15</w:t>
            </w: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NP</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 xml:space="preserve">  8</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8.3</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990C32"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8B51AD">
              <w:rPr>
                <w:rFonts w:ascii="Times New Roman" w:hAnsi="Times New Roman"/>
                <w:bCs/>
                <w:sz w:val="17"/>
                <w:szCs w:val="17"/>
                <w:lang w:val="nl-NL"/>
              </w:rPr>
              <w:t>29</w:t>
            </w:r>
            <w:r>
              <w:rPr>
                <w:rFonts w:ascii="Times New Roman" w:hAnsi="Times New Roman"/>
                <w:bCs/>
                <w:sz w:val="17"/>
                <w:szCs w:val="17"/>
                <w:vertAlign w:val="superscript"/>
                <w:lang w:val="nl-NL"/>
              </w:rPr>
              <w:t>*</w:t>
            </w:r>
            <w:r w:rsidR="008B51AD">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i/>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NJ</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23</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24.0</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8B51AD"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8B51AD">
              <w:rPr>
                <w:rFonts w:ascii="Times New Roman" w:hAnsi="Times New Roman"/>
                <w:bCs/>
                <w:sz w:val="17"/>
                <w:szCs w:val="17"/>
                <w:lang w:val="nl-NL"/>
              </w:rPr>
              <w:t>68</w:t>
            </w:r>
            <w:r w:rsidR="008B51AD">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TJ</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27</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28.1</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1.</w:t>
            </w:r>
            <w:r w:rsidR="008B51AD">
              <w:rPr>
                <w:rFonts w:ascii="Times New Roman" w:hAnsi="Times New Roman"/>
                <w:bCs/>
                <w:sz w:val="17"/>
                <w:szCs w:val="17"/>
                <w:lang w:val="nl-NL"/>
              </w:rPr>
              <w:t>39</w:t>
            </w:r>
          </w:p>
        </w:tc>
      </w:tr>
      <w:tr w:rsidR="001C69EB" w:rsidRPr="00AF1906" w:rsidTr="00353390">
        <w:trPr>
          <w:gridAfter w:val="1"/>
          <w:wAfter w:w="11" w:type="dxa"/>
        </w:trPr>
        <w:tc>
          <w:tcPr>
            <w:tcW w:w="117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TP</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 xml:space="preserve">  1</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1.0</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990C32"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0.1</w:t>
            </w:r>
            <w:r w:rsidR="008B51AD">
              <w:rPr>
                <w:rFonts w:ascii="Times New Roman" w:hAnsi="Times New Roman"/>
                <w:bCs/>
                <w:sz w:val="17"/>
                <w:szCs w:val="17"/>
                <w:lang w:val="nl-NL"/>
              </w:rPr>
              <w:t>8</w:t>
            </w: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FP</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14</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14.6</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8B51AD"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8B51AD">
              <w:rPr>
                <w:rFonts w:ascii="Times New Roman" w:hAnsi="Times New Roman"/>
                <w:bCs/>
                <w:sz w:val="17"/>
                <w:szCs w:val="17"/>
                <w:lang w:val="nl-NL"/>
              </w:rPr>
              <w:t>49</w:t>
            </w:r>
            <w:r w:rsidR="008B51AD">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FJ</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54</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56.3</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8B51AD"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1.2</w:t>
            </w:r>
            <w:r w:rsidR="008B51AD">
              <w:rPr>
                <w:rFonts w:ascii="Times New Roman" w:hAnsi="Times New Roman"/>
                <w:bCs/>
                <w:sz w:val="17"/>
                <w:szCs w:val="17"/>
                <w:lang w:val="nl-NL"/>
              </w:rPr>
              <w:t>7</w:t>
            </w:r>
            <w:r w:rsidR="008B51AD">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hideMark/>
          </w:tcPr>
          <w:p w:rsidR="001C69EB" w:rsidRPr="00AF1906" w:rsidRDefault="001C69EB" w:rsidP="00353390">
            <w:pPr>
              <w:tabs>
                <w:tab w:val="left" w:pos="720"/>
              </w:tabs>
              <w:spacing w:after="0" w:line="240" w:lineRule="auto"/>
              <w:rPr>
                <w:rFonts w:ascii="Times New Roman" w:hAnsi="Times New Roman"/>
                <w:bCs/>
                <w:sz w:val="17"/>
                <w:szCs w:val="17"/>
              </w:rPr>
            </w:pPr>
            <w:r w:rsidRPr="00AF1906">
              <w:rPr>
                <w:rFonts w:ascii="Times New Roman" w:hAnsi="Times New Roman"/>
                <w:bCs/>
                <w:sz w:val="17"/>
                <w:szCs w:val="17"/>
              </w:rPr>
              <w:t>ESTJ</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ESFJ</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ENFJ</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sz w:val="17"/>
                <w:szCs w:val="17"/>
              </w:rPr>
              <w:t>ENTJ</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rPr>
            </w:pP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12</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Pr>
                <w:rFonts w:ascii="Times New Roman" w:hAnsi="Times New Roman"/>
                <w:bCs/>
                <w:sz w:val="17"/>
                <w:szCs w:val="17"/>
              </w:rPr>
              <w:t xml:space="preserve"> = 4</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4</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IN</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18</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18.8</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8B51AD"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8B51AD">
              <w:rPr>
                <w:rFonts w:ascii="Times New Roman" w:hAnsi="Times New Roman"/>
                <w:bCs/>
                <w:sz w:val="17"/>
                <w:szCs w:val="17"/>
                <w:lang w:val="nl-NL"/>
              </w:rPr>
              <w:t>57</w:t>
            </w:r>
            <w:r w:rsidR="008B51AD">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1.0</w:t>
            </w:r>
            <w:r w:rsidRPr="00AF1906">
              <w:rPr>
                <w:rFonts w:ascii="Times New Roman" w:hAnsi="Times New Roman"/>
                <w:bCs/>
                <w:sz w:val="17"/>
                <w:szCs w:val="17"/>
              </w:rPr>
              <w:t>%)</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12.5</w:t>
            </w:r>
            <w:r w:rsidRPr="00AF1906">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4.2</w:t>
            </w:r>
            <w:r w:rsidRPr="00AF1906">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iCs/>
                <w:sz w:val="17"/>
                <w:szCs w:val="17"/>
              </w:rPr>
            </w:pPr>
            <w:r w:rsidRPr="00AF1906">
              <w:rPr>
                <w:rFonts w:ascii="Times New Roman" w:hAnsi="Times New Roman"/>
                <w:bCs/>
                <w:sz w:val="17"/>
                <w:szCs w:val="17"/>
              </w:rPr>
              <w:t>(</w:t>
            </w:r>
            <w:r>
              <w:rPr>
                <w:rFonts w:ascii="Times New Roman" w:hAnsi="Times New Roman"/>
                <w:bCs/>
                <w:sz w:val="17"/>
                <w:szCs w:val="17"/>
              </w:rPr>
              <w:t>4.2</w:t>
            </w:r>
            <w:r w:rsidRPr="00AF1906">
              <w:rPr>
                <w:rFonts w:ascii="Times New Roman" w:hAnsi="Times New Roman"/>
                <w:bCs/>
                <w:sz w:val="17"/>
                <w:szCs w:val="17"/>
              </w:rPr>
              <w:t>%)</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EN</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13</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13.5</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85074A"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8B51AD">
              <w:rPr>
                <w:rFonts w:ascii="Times New Roman" w:hAnsi="Times New Roman"/>
                <w:bCs/>
                <w:sz w:val="17"/>
                <w:szCs w:val="17"/>
                <w:lang w:val="nl-NL"/>
              </w:rPr>
              <w:t>43</w:t>
            </w:r>
          </w:p>
        </w:tc>
      </w:tr>
      <w:tr w:rsidR="001C69EB" w:rsidRPr="00AF1906" w:rsidTr="00353390">
        <w:trPr>
          <w:gridAfter w:val="1"/>
          <w:wAfter w:w="11" w:type="dxa"/>
          <w:trHeight w:val="193"/>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0.</w:t>
            </w:r>
            <w:r w:rsidR="005F5FF4">
              <w:rPr>
                <w:rFonts w:ascii="Times New Roman" w:hAnsi="Times New Roman"/>
                <w:bCs/>
                <w:sz w:val="17"/>
                <w:szCs w:val="17"/>
              </w:rPr>
              <w:t>19</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Pr>
                <w:rFonts w:ascii="Times New Roman" w:hAnsi="Times New Roman"/>
                <w:bCs/>
                <w:sz w:val="17"/>
                <w:szCs w:val="17"/>
              </w:rPr>
              <w:t>1.</w:t>
            </w:r>
            <w:r w:rsidR="005F5FF4">
              <w:rPr>
                <w:rFonts w:ascii="Times New Roman" w:hAnsi="Times New Roman"/>
                <w:bCs/>
                <w:sz w:val="17"/>
                <w:szCs w:val="17"/>
              </w:rPr>
              <w:t>85</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5F5FF4"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vertAlign w:val="superscript"/>
              </w:rPr>
            </w:pPr>
            <w:r w:rsidRPr="00AF1906">
              <w:rPr>
                <w:rFonts w:ascii="Times New Roman" w:hAnsi="Times New Roman"/>
                <w:bCs/>
                <w:i/>
                <w:sz w:val="17"/>
                <w:szCs w:val="17"/>
              </w:rPr>
              <w:t>I</w:t>
            </w:r>
            <w:r w:rsidRPr="00AF1906">
              <w:rPr>
                <w:rFonts w:ascii="Times New Roman" w:hAnsi="Times New Roman"/>
                <w:bCs/>
                <w:sz w:val="17"/>
                <w:szCs w:val="17"/>
              </w:rPr>
              <w:t xml:space="preserve"> = 0.</w:t>
            </w:r>
            <w:r w:rsidR="005F5FF4">
              <w:rPr>
                <w:rFonts w:ascii="Times New Roman" w:hAnsi="Times New Roman"/>
                <w:bCs/>
                <w:sz w:val="17"/>
                <w:szCs w:val="17"/>
              </w:rPr>
              <w:t>28</w:t>
            </w:r>
            <w:r w:rsidR="005F5FF4">
              <w:rPr>
                <w:rFonts w:ascii="Times New Roman" w:hAnsi="Times New Roman"/>
                <w:bCs/>
                <w:sz w:val="17"/>
                <w:szCs w:val="17"/>
                <w:vertAlign w:val="superscript"/>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sidRPr="00AF1906">
              <w:rPr>
                <w:rFonts w:ascii="Times New Roman" w:hAnsi="Times New Roman"/>
                <w:bCs/>
                <w:i/>
                <w:sz w:val="17"/>
                <w:szCs w:val="17"/>
              </w:rPr>
              <w:t>I</w:t>
            </w:r>
            <w:r w:rsidRPr="00AF1906">
              <w:rPr>
                <w:rFonts w:ascii="Times New Roman" w:hAnsi="Times New Roman"/>
                <w:bCs/>
                <w:sz w:val="17"/>
                <w:szCs w:val="17"/>
              </w:rPr>
              <w:t xml:space="preserve"> = </w:t>
            </w:r>
            <w:r w:rsidR="005F5FF4">
              <w:rPr>
                <w:rFonts w:ascii="Times New Roman" w:hAnsi="Times New Roman"/>
                <w:bCs/>
                <w:sz w:val="17"/>
                <w:szCs w:val="17"/>
              </w:rPr>
              <w:t>1.23</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IS</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50</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52.1</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990C32"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B51AD">
              <w:rPr>
                <w:rFonts w:ascii="Times New Roman" w:hAnsi="Times New Roman"/>
                <w:bCs/>
                <w:sz w:val="17"/>
                <w:szCs w:val="17"/>
                <w:lang w:val="nl-NL"/>
              </w:rPr>
              <w:t>2.47</w:t>
            </w:r>
            <w:r>
              <w:rPr>
                <w:rFonts w:ascii="Times New Roman" w:hAnsi="Times New Roman"/>
                <w:bCs/>
                <w:sz w:val="17"/>
                <w:szCs w:val="17"/>
                <w:vertAlign w:val="superscript"/>
                <w:lang w:val="nl-NL"/>
              </w:rPr>
              <w:t>***</w:t>
            </w: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ES</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15</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15.6</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85074A"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sidR="008B51AD">
              <w:rPr>
                <w:rFonts w:ascii="Times New Roman" w:hAnsi="Times New Roman"/>
                <w:bCs/>
                <w:sz w:val="17"/>
                <w:szCs w:val="17"/>
                <w:lang w:val="nl-NL"/>
              </w:rPr>
              <w:t>1.09</w:t>
            </w:r>
          </w:p>
        </w:tc>
      </w:tr>
      <w:tr w:rsidR="001C69EB" w:rsidRPr="00AF1906" w:rsidTr="00353390">
        <w:trPr>
          <w:gridAfter w:val="1"/>
          <w:wAfter w:w="11" w:type="dxa"/>
        </w:trPr>
        <w:tc>
          <w:tcPr>
            <w:tcW w:w="117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r>
              <w:rPr>
                <w:rFonts w:ascii="Times New Roman" w:hAnsi="Times New Roman"/>
                <w:bCs/>
                <w:sz w:val="17"/>
                <w:szCs w:val="17"/>
              </w:rPr>
              <w:t>+++</w:t>
            </w: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ET</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 xml:space="preserve">  6</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6.3</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8B51AD">
              <w:rPr>
                <w:rFonts w:ascii="Times New Roman" w:hAnsi="Times New Roman"/>
                <w:bCs/>
                <w:sz w:val="17"/>
                <w:szCs w:val="17"/>
                <w:lang w:val="nl-NL"/>
              </w:rPr>
              <w:t>51</w:t>
            </w: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EF</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22</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22.9</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AF1906"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0.</w:t>
            </w:r>
            <w:r w:rsidR="008B51AD">
              <w:rPr>
                <w:rFonts w:ascii="Times New Roman" w:hAnsi="Times New Roman"/>
                <w:bCs/>
                <w:sz w:val="17"/>
                <w:szCs w:val="17"/>
                <w:lang w:val="nl-NL"/>
              </w:rPr>
              <w:t>68</w:t>
            </w: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IF</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sz w:val="17"/>
                <w:szCs w:val="17"/>
                <w:lang w:val="nl-NL"/>
              </w:rPr>
            </w:pPr>
            <w:r w:rsidRPr="00AF1906">
              <w:rPr>
                <w:rFonts w:ascii="Times New Roman" w:hAnsi="Times New Roman"/>
                <w:bCs/>
                <w:i/>
                <w:iCs/>
                <w:sz w:val="17"/>
                <w:szCs w:val="17"/>
                <w:lang w:val="nl-NL"/>
              </w:rPr>
              <w:t>n</w:t>
            </w:r>
            <w:r w:rsidRPr="00AF1906">
              <w:rPr>
                <w:rFonts w:ascii="Times New Roman" w:hAnsi="Times New Roman"/>
                <w:bCs/>
                <w:sz w:val="17"/>
                <w:szCs w:val="17"/>
                <w:lang w:val="nl-NL"/>
              </w:rPr>
              <w:t xml:space="preserve"> =   </w:t>
            </w:r>
            <w:r>
              <w:rPr>
                <w:rFonts w:ascii="Times New Roman" w:hAnsi="Times New Roman"/>
                <w:bCs/>
                <w:sz w:val="17"/>
                <w:szCs w:val="17"/>
                <w:lang w:val="nl-NL"/>
              </w:rPr>
              <w:t>46</w:t>
            </w:r>
            <w:r w:rsidRPr="00AF1906">
              <w:rPr>
                <w:rFonts w:ascii="Times New Roman" w:hAnsi="Times New Roman"/>
                <w:bCs/>
                <w:sz w:val="17"/>
                <w:szCs w:val="17"/>
                <w:lang w:val="nl-NL"/>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lang w:val="nl-NL"/>
              </w:rPr>
              <w:t>(</w:t>
            </w:r>
            <w:r>
              <w:rPr>
                <w:rFonts w:ascii="Times New Roman" w:hAnsi="Times New Roman"/>
                <w:bCs/>
                <w:sz w:val="17"/>
                <w:szCs w:val="17"/>
                <w:lang w:val="nl-NL"/>
              </w:rPr>
              <w:t>47.9</w:t>
            </w:r>
            <w:r w:rsidRPr="00AF1906">
              <w:rPr>
                <w:rFonts w:ascii="Times New Roman" w:hAnsi="Times New Roman"/>
                <w:bCs/>
                <w:sz w:val="17"/>
                <w:szCs w:val="17"/>
                <w:lang w:val="nl-NL"/>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16" w:type="dxa"/>
            <w:gridSpan w:val="2"/>
            <w:hideMark/>
          </w:tcPr>
          <w:p w:rsidR="001C69EB" w:rsidRPr="00990C32" w:rsidRDefault="001C69EB" w:rsidP="008B51AD">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lang w:val="nl-NL"/>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1.</w:t>
            </w:r>
            <w:r w:rsidR="008B51AD">
              <w:rPr>
                <w:rFonts w:ascii="Times New Roman" w:hAnsi="Times New Roman"/>
                <w:bCs/>
                <w:sz w:val="17"/>
                <w:szCs w:val="17"/>
                <w:lang w:val="nl-NL"/>
              </w:rPr>
              <w:t>20</w:t>
            </w:r>
          </w:p>
        </w:tc>
      </w:tr>
      <w:tr w:rsidR="001C69EB" w:rsidRPr="00AF1906" w:rsidTr="00353390">
        <w:trPr>
          <w:gridAfter w:val="1"/>
          <w:wAfter w:w="11" w:type="dxa"/>
        </w:trPr>
        <w:tc>
          <w:tcPr>
            <w:tcW w:w="1179" w:type="dxa"/>
          </w:tcPr>
          <w:p w:rsidR="001C69EB" w:rsidRPr="00AF1906" w:rsidRDefault="001C69EB" w:rsidP="00353390">
            <w:pPr>
              <w:tabs>
                <w:tab w:val="left" w:pos="720"/>
              </w:tabs>
              <w:spacing w:after="0" w:line="240" w:lineRule="auto"/>
              <w:rPr>
                <w:rFonts w:ascii="Times New Roman" w:hAnsi="Times New Roman"/>
                <w:bCs/>
                <w:sz w:val="17"/>
                <w:szCs w:val="17"/>
              </w:rPr>
            </w:pPr>
          </w:p>
        </w:tc>
        <w:tc>
          <w:tcPr>
            <w:tcW w:w="263"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07"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72"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108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519"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IT</w:t>
            </w:r>
          </w:p>
        </w:tc>
        <w:tc>
          <w:tcPr>
            <w:tcW w:w="1006" w:type="dxa"/>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57"/>
              <w:jc w:val="right"/>
              <w:rPr>
                <w:rFonts w:ascii="Times New Roman" w:hAnsi="Times New Roman"/>
                <w:bCs/>
                <w:i/>
                <w:iCs/>
                <w:sz w:val="17"/>
                <w:szCs w:val="17"/>
                <w:lang w:val="nl-NL"/>
              </w:rPr>
            </w:pPr>
            <w:r w:rsidRPr="00AF1906">
              <w:rPr>
                <w:rFonts w:ascii="Times New Roman" w:hAnsi="Times New Roman"/>
                <w:bCs/>
                <w:i/>
                <w:iCs/>
                <w:sz w:val="17"/>
                <w:szCs w:val="17"/>
              </w:rPr>
              <w:t>n</w:t>
            </w:r>
            <w:r w:rsidRPr="00AF1906">
              <w:rPr>
                <w:rFonts w:ascii="Times New Roman" w:hAnsi="Times New Roman"/>
                <w:bCs/>
                <w:sz w:val="17"/>
                <w:szCs w:val="17"/>
              </w:rPr>
              <w:t xml:space="preserve"> =   </w:t>
            </w:r>
            <w:r>
              <w:rPr>
                <w:rFonts w:ascii="Times New Roman" w:hAnsi="Times New Roman"/>
                <w:bCs/>
                <w:sz w:val="17"/>
                <w:szCs w:val="17"/>
              </w:rPr>
              <w:t>22</w:t>
            </w:r>
            <w:r w:rsidRPr="00AF1906">
              <w:rPr>
                <w:rFonts w:ascii="Times New Roman" w:hAnsi="Times New Roman"/>
                <w:bCs/>
                <w:sz w:val="17"/>
                <w:szCs w:val="17"/>
              </w:rPr>
              <w:t xml:space="preserve">     </w:t>
            </w:r>
          </w:p>
        </w:tc>
        <w:tc>
          <w:tcPr>
            <w:tcW w:w="236" w:type="dxa"/>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808" w:type="dxa"/>
            <w:gridSpan w:val="2"/>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right"/>
              <w:rPr>
                <w:rFonts w:ascii="Times New Roman" w:hAnsi="Times New Roman"/>
                <w:bCs/>
                <w:sz w:val="17"/>
                <w:szCs w:val="17"/>
                <w:lang w:val="nl-NL"/>
              </w:rPr>
            </w:pPr>
            <w:r w:rsidRPr="00AF1906">
              <w:rPr>
                <w:rFonts w:ascii="Times New Roman" w:hAnsi="Times New Roman"/>
                <w:bCs/>
                <w:sz w:val="17"/>
                <w:szCs w:val="17"/>
              </w:rPr>
              <w:t>(</w:t>
            </w:r>
            <w:r>
              <w:rPr>
                <w:rFonts w:ascii="Times New Roman" w:hAnsi="Times New Roman"/>
                <w:bCs/>
                <w:sz w:val="17"/>
                <w:szCs w:val="17"/>
              </w:rPr>
              <w:t>22.9</w:t>
            </w:r>
            <w:r w:rsidRPr="00AF1906">
              <w:rPr>
                <w:rFonts w:ascii="Times New Roman" w:hAnsi="Times New Roman"/>
                <w:bCs/>
                <w:sz w:val="17"/>
                <w:szCs w:val="17"/>
              </w:rPr>
              <w:t>%)</w:t>
            </w:r>
          </w:p>
        </w:tc>
        <w:tc>
          <w:tcPr>
            <w:tcW w:w="264" w:type="dxa"/>
            <w:gridSpan w:val="2"/>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rPr>
            </w:pPr>
          </w:p>
        </w:tc>
        <w:tc>
          <w:tcPr>
            <w:tcW w:w="1016" w:type="dxa"/>
            <w:gridSpan w:val="2"/>
            <w:hideMark/>
          </w:tcPr>
          <w:p w:rsidR="001C69EB" w:rsidRPr="008B51AD" w:rsidRDefault="001C69EB" w:rsidP="00353390">
            <w:pPr>
              <w:tabs>
                <w:tab w:val="left" w:pos="-1440"/>
                <w:tab w:val="left" w:pos="-720"/>
                <w:tab w:val="left" w:pos="0"/>
                <w:tab w:val="decimal" w:pos="382"/>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hAnsi="Times New Roman"/>
                <w:bCs/>
                <w:sz w:val="17"/>
                <w:szCs w:val="17"/>
                <w:vertAlign w:val="superscript"/>
              </w:rPr>
            </w:pPr>
            <w:r w:rsidRPr="00AF1906">
              <w:rPr>
                <w:rFonts w:ascii="Times New Roman" w:hAnsi="Times New Roman"/>
                <w:bCs/>
                <w:i/>
                <w:sz w:val="17"/>
                <w:szCs w:val="17"/>
                <w:lang w:val="nl-NL"/>
              </w:rPr>
              <w:t>I</w:t>
            </w:r>
            <w:r w:rsidRPr="00AF1906">
              <w:rPr>
                <w:rFonts w:ascii="Times New Roman" w:hAnsi="Times New Roman"/>
                <w:bCs/>
                <w:sz w:val="17"/>
                <w:szCs w:val="17"/>
                <w:lang w:val="nl-NL"/>
              </w:rPr>
              <w:t xml:space="preserve"> = </w:t>
            </w:r>
            <w:r>
              <w:rPr>
                <w:rFonts w:ascii="Times New Roman" w:hAnsi="Times New Roman"/>
                <w:bCs/>
                <w:sz w:val="17"/>
                <w:szCs w:val="17"/>
                <w:lang w:val="nl-NL"/>
              </w:rPr>
              <w:t>1.</w:t>
            </w:r>
            <w:r w:rsidR="008B51AD">
              <w:rPr>
                <w:rFonts w:ascii="Times New Roman" w:hAnsi="Times New Roman"/>
                <w:bCs/>
                <w:sz w:val="17"/>
                <w:szCs w:val="17"/>
                <w:lang w:val="nl-NL"/>
              </w:rPr>
              <w:t>65</w:t>
            </w:r>
            <w:r w:rsidR="008B51AD">
              <w:rPr>
                <w:rFonts w:ascii="Times New Roman" w:hAnsi="Times New Roman"/>
                <w:bCs/>
                <w:sz w:val="17"/>
                <w:szCs w:val="17"/>
                <w:vertAlign w:val="superscript"/>
                <w:lang w:val="nl-NL"/>
              </w:rPr>
              <w:t>*</w:t>
            </w:r>
          </w:p>
        </w:tc>
      </w:tr>
    </w:tbl>
    <w:p w:rsidR="001C69EB" w:rsidRPr="00AF1906" w:rsidRDefault="001C69EB" w:rsidP="001C69EB">
      <w:pPr>
        <w:tabs>
          <w:tab w:val="left" w:pos="-1440"/>
          <w:tab w:val="left" w:pos="-720"/>
          <w:tab w:val="left" w:pos="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8"/>
          <w:szCs w:val="18"/>
          <w:lang w:val="nl-NL"/>
        </w:rPr>
      </w:pPr>
    </w:p>
    <w:tbl>
      <w:tblPr>
        <w:tblW w:w="5000" w:type="pct"/>
        <w:tblBorders>
          <w:top w:val="single" w:sz="4" w:space="0" w:color="auto"/>
          <w:bottom w:val="single" w:sz="4" w:space="0" w:color="auto"/>
        </w:tblBorders>
        <w:tblLook w:val="04A0" w:firstRow="1" w:lastRow="0" w:firstColumn="1" w:lastColumn="0" w:noHBand="0" w:noVBand="1"/>
      </w:tblPr>
      <w:tblGrid>
        <w:gridCol w:w="692"/>
        <w:gridCol w:w="692"/>
        <w:gridCol w:w="692"/>
        <w:gridCol w:w="833"/>
        <w:gridCol w:w="262"/>
        <w:gridCol w:w="522"/>
        <w:gridCol w:w="661"/>
        <w:gridCol w:w="662"/>
        <w:gridCol w:w="798"/>
        <w:gridCol w:w="263"/>
        <w:gridCol w:w="633"/>
        <w:gridCol w:w="762"/>
        <w:gridCol w:w="762"/>
        <w:gridCol w:w="792"/>
      </w:tblGrid>
      <w:tr w:rsidR="001C69EB" w:rsidRPr="00AF1906" w:rsidTr="00353390">
        <w:tc>
          <w:tcPr>
            <w:tcW w:w="1617" w:type="pct"/>
            <w:gridSpan w:val="4"/>
            <w:tcBorders>
              <w:top w:val="single" w:sz="4" w:space="0" w:color="auto"/>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AF1906">
              <w:rPr>
                <w:rFonts w:ascii="Times New Roman" w:hAnsi="Times New Roman"/>
                <w:b/>
                <w:bCs/>
                <w:sz w:val="17"/>
                <w:szCs w:val="17"/>
                <w:lang w:val="nl-NL"/>
              </w:rPr>
              <w:t>Jungian Types (E)</w:t>
            </w:r>
          </w:p>
        </w:tc>
        <w:tc>
          <w:tcPr>
            <w:tcW w:w="147" w:type="pct"/>
            <w:tcBorders>
              <w:top w:val="single" w:sz="4" w:space="0" w:color="auto"/>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p>
        </w:tc>
        <w:tc>
          <w:tcPr>
            <w:tcW w:w="1470" w:type="pct"/>
            <w:gridSpan w:val="4"/>
            <w:tcBorders>
              <w:top w:val="single" w:sz="4" w:space="0" w:color="auto"/>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AF1906">
              <w:rPr>
                <w:rFonts w:ascii="Times New Roman" w:hAnsi="Times New Roman"/>
                <w:b/>
                <w:bCs/>
                <w:sz w:val="17"/>
                <w:szCs w:val="17"/>
                <w:lang w:val="nl-NL"/>
              </w:rPr>
              <w:t>Jungian Types (I)</w:t>
            </w:r>
          </w:p>
        </w:tc>
        <w:tc>
          <w:tcPr>
            <w:tcW w:w="147" w:type="pct"/>
            <w:tcBorders>
              <w:top w:val="single" w:sz="4" w:space="0" w:color="auto"/>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p>
        </w:tc>
        <w:tc>
          <w:tcPr>
            <w:tcW w:w="1618" w:type="pct"/>
            <w:gridSpan w:val="4"/>
            <w:tcBorders>
              <w:top w:val="single" w:sz="4" w:space="0" w:color="auto"/>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
                <w:bCs/>
                <w:sz w:val="17"/>
                <w:szCs w:val="17"/>
                <w:lang w:val="nl-NL"/>
              </w:rPr>
            </w:pPr>
            <w:r w:rsidRPr="00AF1906">
              <w:rPr>
                <w:rFonts w:ascii="Times New Roman" w:hAnsi="Times New Roman"/>
                <w:b/>
                <w:bCs/>
                <w:sz w:val="17"/>
                <w:szCs w:val="17"/>
                <w:lang w:val="nl-NL"/>
              </w:rPr>
              <w:t>Dominant Types</w:t>
            </w:r>
          </w:p>
        </w:tc>
      </w:tr>
      <w:tr w:rsidR="001C69EB" w:rsidRPr="00AF1906" w:rsidTr="00353390">
        <w:tc>
          <w:tcPr>
            <w:tcW w:w="385"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85"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n</w:t>
            </w:r>
          </w:p>
        </w:tc>
        <w:tc>
          <w:tcPr>
            <w:tcW w:w="385"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AF1906">
              <w:rPr>
                <w:rFonts w:ascii="Times New Roman" w:hAnsi="Times New Roman"/>
                <w:bCs/>
                <w:sz w:val="17"/>
                <w:szCs w:val="17"/>
                <w:lang w:val="nl-NL"/>
              </w:rPr>
              <w:t>%</w:t>
            </w:r>
          </w:p>
        </w:tc>
        <w:tc>
          <w:tcPr>
            <w:tcW w:w="463"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Index</w:t>
            </w:r>
          </w:p>
        </w:tc>
        <w:tc>
          <w:tcPr>
            <w:tcW w:w="147"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lang w:val="nl-NL"/>
              </w:rPr>
            </w:pPr>
          </w:p>
        </w:tc>
        <w:tc>
          <w:tcPr>
            <w:tcW w:w="291"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i/>
                <w:sz w:val="17"/>
                <w:szCs w:val="17"/>
                <w:lang w:val="nl-NL"/>
              </w:rPr>
            </w:pPr>
          </w:p>
        </w:tc>
        <w:tc>
          <w:tcPr>
            <w:tcW w:w="368"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n</w:t>
            </w:r>
          </w:p>
        </w:tc>
        <w:tc>
          <w:tcPr>
            <w:tcW w:w="368"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AF1906">
              <w:rPr>
                <w:rFonts w:ascii="Times New Roman" w:hAnsi="Times New Roman"/>
                <w:bCs/>
                <w:sz w:val="17"/>
                <w:szCs w:val="17"/>
                <w:lang w:val="nl-NL"/>
              </w:rPr>
              <w:t>%</w:t>
            </w:r>
          </w:p>
        </w:tc>
        <w:tc>
          <w:tcPr>
            <w:tcW w:w="443"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Index</w:t>
            </w:r>
          </w:p>
        </w:tc>
        <w:tc>
          <w:tcPr>
            <w:tcW w:w="147"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p>
        </w:tc>
        <w:tc>
          <w:tcPr>
            <w:tcW w:w="352"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423"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n</w:t>
            </w:r>
          </w:p>
        </w:tc>
        <w:tc>
          <w:tcPr>
            <w:tcW w:w="423"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sz w:val="17"/>
                <w:szCs w:val="17"/>
                <w:lang w:val="nl-NL"/>
              </w:rPr>
            </w:pPr>
            <w:r w:rsidRPr="00AF1906">
              <w:rPr>
                <w:rFonts w:ascii="Times New Roman" w:hAnsi="Times New Roman"/>
                <w:bCs/>
                <w:sz w:val="17"/>
                <w:szCs w:val="17"/>
                <w:lang w:val="nl-NL"/>
              </w:rPr>
              <w:t>%</w:t>
            </w:r>
          </w:p>
        </w:tc>
        <w:tc>
          <w:tcPr>
            <w:tcW w:w="420"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center"/>
              <w:rPr>
                <w:rFonts w:ascii="Times New Roman" w:hAnsi="Times New Roman"/>
                <w:bCs/>
                <w:i/>
                <w:sz w:val="17"/>
                <w:szCs w:val="17"/>
                <w:lang w:val="nl-NL"/>
              </w:rPr>
            </w:pPr>
            <w:r w:rsidRPr="00AF1906">
              <w:rPr>
                <w:rFonts w:ascii="Times New Roman" w:hAnsi="Times New Roman"/>
                <w:bCs/>
                <w:i/>
                <w:sz w:val="17"/>
                <w:szCs w:val="17"/>
                <w:lang w:val="nl-NL"/>
              </w:rPr>
              <w:t>Index</w:t>
            </w:r>
          </w:p>
        </w:tc>
      </w:tr>
      <w:tr w:rsidR="001C69EB" w:rsidRPr="00AF1906" w:rsidTr="00353390">
        <w:tc>
          <w:tcPr>
            <w:tcW w:w="385"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E-TJ</w:t>
            </w:r>
          </w:p>
        </w:tc>
        <w:tc>
          <w:tcPr>
            <w:tcW w:w="385"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5</w:t>
            </w:r>
          </w:p>
        </w:tc>
        <w:tc>
          <w:tcPr>
            <w:tcW w:w="385"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5.2</w:t>
            </w:r>
          </w:p>
        </w:tc>
        <w:tc>
          <w:tcPr>
            <w:tcW w:w="463" w:type="pct"/>
            <w:tcBorders>
              <w:top w:val="nil"/>
              <w:left w:val="nil"/>
              <w:bottom w:val="nil"/>
              <w:right w:val="nil"/>
            </w:tcBorders>
          </w:tcPr>
          <w:p w:rsidR="001C69EB" w:rsidRPr="00AF1906" w:rsidRDefault="000857B5" w:rsidP="00353390">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70"/>
              <w:rPr>
                <w:rFonts w:ascii="Times New Roman" w:hAnsi="Times New Roman"/>
                <w:bCs/>
                <w:sz w:val="17"/>
                <w:szCs w:val="17"/>
                <w:lang w:val="nl-NL"/>
              </w:rPr>
            </w:pPr>
            <w:r>
              <w:rPr>
                <w:rFonts w:ascii="Times New Roman" w:hAnsi="Times New Roman"/>
                <w:bCs/>
                <w:sz w:val="17"/>
                <w:szCs w:val="17"/>
                <w:lang w:val="nl-NL"/>
              </w:rPr>
              <w:t>0.59</w:t>
            </w:r>
          </w:p>
        </w:tc>
        <w:tc>
          <w:tcPr>
            <w:tcW w:w="147"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I-TP</w:t>
            </w:r>
          </w:p>
        </w:tc>
        <w:tc>
          <w:tcPr>
            <w:tcW w:w="368"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0</w:t>
            </w:r>
          </w:p>
        </w:tc>
        <w:tc>
          <w:tcPr>
            <w:tcW w:w="368" w:type="pct"/>
            <w:tcBorders>
              <w:top w:val="nil"/>
              <w:left w:val="nil"/>
              <w:bottom w:val="nil"/>
              <w:right w:val="nil"/>
            </w:tcBorders>
          </w:tcPr>
          <w:p w:rsidR="001C69EB" w:rsidRPr="00AF1906" w:rsidRDefault="000857B5" w:rsidP="00353390">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0.0</w:t>
            </w:r>
          </w:p>
        </w:tc>
        <w:tc>
          <w:tcPr>
            <w:tcW w:w="443" w:type="pct"/>
            <w:tcBorders>
              <w:top w:val="nil"/>
              <w:left w:val="nil"/>
              <w:bottom w:val="nil"/>
              <w:right w:val="nil"/>
            </w:tcBorders>
          </w:tcPr>
          <w:p w:rsidR="001C69EB" w:rsidRPr="000857B5"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sidRPr="000857B5">
              <w:rPr>
                <w:rFonts w:ascii="Times New Roman" w:hAnsi="Times New Roman"/>
                <w:bCs/>
                <w:sz w:val="17"/>
                <w:szCs w:val="17"/>
                <w:lang w:val="nl-NL"/>
              </w:rPr>
              <w:t>0.0</w:t>
            </w:r>
          </w:p>
        </w:tc>
        <w:tc>
          <w:tcPr>
            <w:tcW w:w="147"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Dt.T</w:t>
            </w:r>
          </w:p>
        </w:tc>
        <w:tc>
          <w:tcPr>
            <w:tcW w:w="423"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5</w:t>
            </w:r>
          </w:p>
        </w:tc>
        <w:tc>
          <w:tcPr>
            <w:tcW w:w="423"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5.2</w:t>
            </w:r>
          </w:p>
        </w:tc>
        <w:tc>
          <w:tcPr>
            <w:tcW w:w="420" w:type="pct"/>
            <w:tcBorders>
              <w:top w:val="nil"/>
              <w:left w:val="nil"/>
              <w:bottom w:val="nil"/>
              <w:right w:val="nil"/>
            </w:tcBorders>
          </w:tcPr>
          <w:p w:rsidR="001C69EB" w:rsidRPr="00AF1906" w:rsidRDefault="000857B5" w:rsidP="00353390">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0.46</w:t>
            </w:r>
          </w:p>
        </w:tc>
      </w:tr>
      <w:tr w:rsidR="001C69EB" w:rsidRPr="00AF1906" w:rsidTr="00353390">
        <w:tc>
          <w:tcPr>
            <w:tcW w:w="385"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E-FJ</w:t>
            </w:r>
          </w:p>
        </w:tc>
        <w:tc>
          <w:tcPr>
            <w:tcW w:w="385"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16</w:t>
            </w:r>
          </w:p>
        </w:tc>
        <w:tc>
          <w:tcPr>
            <w:tcW w:w="385"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16.7</w:t>
            </w:r>
          </w:p>
        </w:tc>
        <w:tc>
          <w:tcPr>
            <w:tcW w:w="463" w:type="pct"/>
            <w:tcBorders>
              <w:top w:val="nil"/>
              <w:left w:val="nil"/>
              <w:bottom w:val="nil"/>
              <w:right w:val="nil"/>
            </w:tcBorders>
          </w:tcPr>
          <w:p w:rsidR="001C69EB" w:rsidRPr="00AF1906" w:rsidRDefault="000857B5" w:rsidP="00353390">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70"/>
              <w:rPr>
                <w:rFonts w:ascii="Times New Roman" w:hAnsi="Times New Roman"/>
                <w:bCs/>
                <w:sz w:val="17"/>
                <w:szCs w:val="17"/>
                <w:lang w:val="nl-NL"/>
              </w:rPr>
            </w:pPr>
            <w:r>
              <w:rPr>
                <w:rFonts w:ascii="Times New Roman" w:hAnsi="Times New Roman"/>
                <w:bCs/>
                <w:sz w:val="17"/>
                <w:szCs w:val="17"/>
                <w:lang w:val="nl-NL"/>
              </w:rPr>
              <w:t>0.77</w:t>
            </w:r>
          </w:p>
        </w:tc>
        <w:tc>
          <w:tcPr>
            <w:tcW w:w="147"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I-FP</w:t>
            </w:r>
          </w:p>
        </w:tc>
        <w:tc>
          <w:tcPr>
            <w:tcW w:w="368"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8</w:t>
            </w:r>
          </w:p>
        </w:tc>
        <w:tc>
          <w:tcPr>
            <w:tcW w:w="368" w:type="pct"/>
            <w:tcBorders>
              <w:top w:val="nil"/>
              <w:left w:val="nil"/>
              <w:bottom w:val="nil"/>
              <w:right w:val="nil"/>
            </w:tcBorders>
          </w:tcPr>
          <w:p w:rsidR="001C69EB" w:rsidRPr="00AF1906" w:rsidRDefault="000857B5" w:rsidP="00353390">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8.3</w:t>
            </w:r>
          </w:p>
        </w:tc>
        <w:tc>
          <w:tcPr>
            <w:tcW w:w="443" w:type="pct"/>
            <w:tcBorders>
              <w:top w:val="nil"/>
              <w:left w:val="nil"/>
              <w:bottom w:val="nil"/>
              <w:right w:val="nil"/>
            </w:tcBorders>
          </w:tcPr>
          <w:p w:rsidR="001C69EB" w:rsidRPr="000857B5"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vertAlign w:val="superscript"/>
                <w:lang w:val="nl-NL"/>
              </w:rPr>
            </w:pPr>
            <w:r>
              <w:rPr>
                <w:rFonts w:ascii="Times New Roman" w:hAnsi="Times New Roman"/>
                <w:bCs/>
                <w:sz w:val="17"/>
                <w:szCs w:val="17"/>
                <w:lang w:val="nl-NL"/>
              </w:rPr>
              <w:t>0.48</w:t>
            </w:r>
            <w:r>
              <w:rPr>
                <w:rFonts w:ascii="Times New Roman" w:hAnsi="Times New Roman"/>
                <w:bCs/>
                <w:sz w:val="17"/>
                <w:szCs w:val="17"/>
                <w:vertAlign w:val="superscript"/>
                <w:lang w:val="nl-NL"/>
              </w:rPr>
              <w:t>*</w:t>
            </w:r>
          </w:p>
        </w:tc>
        <w:tc>
          <w:tcPr>
            <w:tcW w:w="147"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Dt.F</w:t>
            </w:r>
          </w:p>
        </w:tc>
        <w:tc>
          <w:tcPr>
            <w:tcW w:w="423"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24</w:t>
            </w:r>
          </w:p>
        </w:tc>
        <w:tc>
          <w:tcPr>
            <w:tcW w:w="423"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25.0</w:t>
            </w:r>
          </w:p>
        </w:tc>
        <w:tc>
          <w:tcPr>
            <w:tcW w:w="420" w:type="pct"/>
            <w:tcBorders>
              <w:top w:val="nil"/>
              <w:left w:val="nil"/>
              <w:bottom w:val="nil"/>
              <w:right w:val="nil"/>
            </w:tcBorders>
          </w:tcPr>
          <w:p w:rsidR="001C69EB" w:rsidRPr="00FA03A4" w:rsidRDefault="000857B5" w:rsidP="00353390">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vertAlign w:val="superscript"/>
                <w:lang w:val="nl-NL"/>
              </w:rPr>
            </w:pPr>
            <w:r w:rsidRPr="000857B5">
              <w:rPr>
                <w:rFonts w:ascii="Times New Roman" w:hAnsi="Times New Roman"/>
                <w:bCs/>
                <w:sz w:val="17"/>
                <w:szCs w:val="17"/>
                <w:lang w:val="nl-NL"/>
              </w:rPr>
              <w:t>0.64</w:t>
            </w:r>
            <w:r>
              <w:rPr>
                <w:rFonts w:ascii="Times New Roman" w:hAnsi="Times New Roman"/>
                <w:bCs/>
                <w:sz w:val="17"/>
                <w:szCs w:val="17"/>
                <w:vertAlign w:val="superscript"/>
                <w:lang w:val="nl-NL"/>
              </w:rPr>
              <w:t>*</w:t>
            </w:r>
          </w:p>
        </w:tc>
      </w:tr>
      <w:tr w:rsidR="001C69EB" w:rsidRPr="00AF1906" w:rsidTr="00353390">
        <w:tc>
          <w:tcPr>
            <w:tcW w:w="385"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ES-P</w:t>
            </w:r>
          </w:p>
        </w:tc>
        <w:tc>
          <w:tcPr>
            <w:tcW w:w="385"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2</w:t>
            </w:r>
          </w:p>
        </w:tc>
        <w:tc>
          <w:tcPr>
            <w:tcW w:w="385"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2.1</w:t>
            </w:r>
          </w:p>
        </w:tc>
        <w:tc>
          <w:tcPr>
            <w:tcW w:w="463" w:type="pct"/>
            <w:tcBorders>
              <w:top w:val="nil"/>
              <w:left w:val="nil"/>
              <w:bottom w:val="nil"/>
              <w:right w:val="nil"/>
            </w:tcBorders>
          </w:tcPr>
          <w:p w:rsidR="001C69EB" w:rsidRPr="000857B5" w:rsidRDefault="000857B5" w:rsidP="00353390">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70"/>
              <w:rPr>
                <w:rFonts w:ascii="Times New Roman" w:hAnsi="Times New Roman"/>
                <w:bCs/>
                <w:sz w:val="17"/>
                <w:szCs w:val="17"/>
                <w:lang w:val="nl-NL"/>
              </w:rPr>
            </w:pPr>
            <w:r w:rsidRPr="000857B5">
              <w:rPr>
                <w:rFonts w:ascii="Times New Roman" w:hAnsi="Times New Roman"/>
                <w:bCs/>
                <w:sz w:val="17"/>
                <w:szCs w:val="17"/>
                <w:lang w:val="nl-NL"/>
              </w:rPr>
              <w:t>0.99</w:t>
            </w:r>
          </w:p>
        </w:tc>
        <w:tc>
          <w:tcPr>
            <w:tcW w:w="147"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IS-J</w:t>
            </w:r>
          </w:p>
        </w:tc>
        <w:tc>
          <w:tcPr>
            <w:tcW w:w="368"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45</w:t>
            </w:r>
          </w:p>
        </w:tc>
        <w:tc>
          <w:tcPr>
            <w:tcW w:w="368" w:type="pct"/>
            <w:tcBorders>
              <w:top w:val="nil"/>
              <w:left w:val="nil"/>
              <w:bottom w:val="nil"/>
              <w:right w:val="nil"/>
            </w:tcBorders>
          </w:tcPr>
          <w:p w:rsidR="001C69EB" w:rsidRPr="00AF1906" w:rsidRDefault="000857B5" w:rsidP="00353390">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46.9</w:t>
            </w:r>
          </w:p>
        </w:tc>
        <w:tc>
          <w:tcPr>
            <w:tcW w:w="443" w:type="pct"/>
            <w:tcBorders>
              <w:top w:val="nil"/>
              <w:left w:val="nil"/>
              <w:bottom w:val="nil"/>
              <w:right w:val="nil"/>
            </w:tcBorders>
          </w:tcPr>
          <w:p w:rsidR="001C69EB" w:rsidRPr="00FA03A4"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vertAlign w:val="superscript"/>
                <w:lang w:val="nl-NL"/>
              </w:rPr>
            </w:pPr>
            <w:r w:rsidRPr="000857B5">
              <w:rPr>
                <w:rFonts w:ascii="Times New Roman" w:hAnsi="Times New Roman"/>
                <w:bCs/>
                <w:sz w:val="17"/>
                <w:szCs w:val="17"/>
                <w:lang w:val="nl-NL"/>
              </w:rPr>
              <w:t>2.78</w:t>
            </w:r>
            <w:r>
              <w:rPr>
                <w:rFonts w:ascii="Times New Roman" w:hAnsi="Times New Roman"/>
                <w:bCs/>
                <w:sz w:val="17"/>
                <w:szCs w:val="17"/>
                <w:vertAlign w:val="superscript"/>
                <w:lang w:val="nl-NL"/>
              </w:rPr>
              <w:t>***</w:t>
            </w:r>
          </w:p>
        </w:tc>
        <w:tc>
          <w:tcPr>
            <w:tcW w:w="147" w:type="pct"/>
            <w:tcBorders>
              <w:top w:val="nil"/>
              <w:left w:val="nil"/>
              <w:bottom w:val="nil"/>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nil"/>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Dt.S</w:t>
            </w:r>
          </w:p>
        </w:tc>
        <w:tc>
          <w:tcPr>
            <w:tcW w:w="423"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47</w:t>
            </w:r>
          </w:p>
        </w:tc>
        <w:tc>
          <w:tcPr>
            <w:tcW w:w="423" w:type="pct"/>
            <w:tcBorders>
              <w:top w:val="nil"/>
              <w:left w:val="nil"/>
              <w:bottom w:val="nil"/>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49.0</w:t>
            </w:r>
          </w:p>
        </w:tc>
        <w:tc>
          <w:tcPr>
            <w:tcW w:w="420" w:type="pct"/>
            <w:tcBorders>
              <w:top w:val="nil"/>
              <w:left w:val="nil"/>
              <w:bottom w:val="nil"/>
              <w:right w:val="nil"/>
            </w:tcBorders>
          </w:tcPr>
          <w:p w:rsidR="001C69EB" w:rsidRPr="000857B5" w:rsidRDefault="000857B5" w:rsidP="00353390">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vertAlign w:val="superscript"/>
                <w:lang w:val="nl-NL"/>
              </w:rPr>
            </w:pPr>
            <w:r>
              <w:rPr>
                <w:rFonts w:ascii="Times New Roman" w:hAnsi="Times New Roman"/>
                <w:bCs/>
                <w:sz w:val="17"/>
                <w:szCs w:val="17"/>
                <w:lang w:val="nl-NL"/>
              </w:rPr>
              <w:t>2.58</w:t>
            </w:r>
            <w:r>
              <w:rPr>
                <w:rFonts w:ascii="Times New Roman" w:hAnsi="Times New Roman"/>
                <w:bCs/>
                <w:sz w:val="17"/>
                <w:szCs w:val="17"/>
                <w:vertAlign w:val="superscript"/>
                <w:lang w:val="nl-NL"/>
              </w:rPr>
              <w:t>***</w:t>
            </w:r>
          </w:p>
        </w:tc>
      </w:tr>
      <w:tr w:rsidR="001C69EB" w:rsidRPr="00AF1906" w:rsidTr="00353390">
        <w:tc>
          <w:tcPr>
            <w:tcW w:w="385" w:type="pct"/>
            <w:tcBorders>
              <w:top w:val="nil"/>
              <w:left w:val="nil"/>
              <w:bottom w:val="single" w:sz="4" w:space="0" w:color="auto"/>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EN-P</w:t>
            </w:r>
          </w:p>
        </w:tc>
        <w:tc>
          <w:tcPr>
            <w:tcW w:w="385" w:type="pct"/>
            <w:tcBorders>
              <w:top w:val="nil"/>
              <w:left w:val="nil"/>
              <w:bottom w:val="single" w:sz="4" w:space="0" w:color="auto"/>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5</w:t>
            </w:r>
          </w:p>
        </w:tc>
        <w:tc>
          <w:tcPr>
            <w:tcW w:w="385" w:type="pct"/>
            <w:tcBorders>
              <w:top w:val="nil"/>
              <w:left w:val="nil"/>
              <w:bottom w:val="single" w:sz="4" w:space="0" w:color="auto"/>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5.2</w:t>
            </w:r>
          </w:p>
        </w:tc>
        <w:tc>
          <w:tcPr>
            <w:tcW w:w="463" w:type="pct"/>
            <w:tcBorders>
              <w:top w:val="nil"/>
              <w:left w:val="nil"/>
              <w:bottom w:val="single" w:sz="4" w:space="0" w:color="auto"/>
              <w:right w:val="nil"/>
            </w:tcBorders>
          </w:tcPr>
          <w:p w:rsidR="001C69EB" w:rsidRPr="000857B5" w:rsidRDefault="000857B5" w:rsidP="00353390">
            <w:pPr>
              <w:tabs>
                <w:tab w:val="left" w:pos="-1440"/>
                <w:tab w:val="left" w:pos="-720"/>
                <w:tab w:val="left" w:pos="0"/>
                <w:tab w:val="decimal" w:pos="218"/>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70"/>
              <w:rPr>
                <w:rFonts w:ascii="Times New Roman" w:hAnsi="Times New Roman"/>
                <w:bCs/>
                <w:sz w:val="17"/>
                <w:szCs w:val="17"/>
                <w:vertAlign w:val="superscript"/>
                <w:lang w:val="nl-NL"/>
              </w:rPr>
            </w:pPr>
            <w:r>
              <w:rPr>
                <w:rFonts w:ascii="Times New Roman" w:hAnsi="Times New Roman"/>
                <w:bCs/>
                <w:sz w:val="17"/>
                <w:szCs w:val="17"/>
                <w:lang w:val="nl-NL"/>
              </w:rPr>
              <w:t>0.39</w:t>
            </w:r>
            <w:r>
              <w:rPr>
                <w:rFonts w:ascii="Times New Roman" w:hAnsi="Times New Roman"/>
                <w:bCs/>
                <w:sz w:val="17"/>
                <w:szCs w:val="17"/>
                <w:vertAlign w:val="superscript"/>
                <w:lang w:val="nl-NL"/>
              </w:rPr>
              <w:t>*</w:t>
            </w:r>
          </w:p>
        </w:tc>
        <w:tc>
          <w:tcPr>
            <w:tcW w:w="147" w:type="pct"/>
            <w:tcBorders>
              <w:top w:val="nil"/>
              <w:left w:val="nil"/>
              <w:bottom w:val="single" w:sz="4" w:space="0" w:color="auto"/>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291" w:type="pct"/>
            <w:tcBorders>
              <w:top w:val="nil"/>
              <w:left w:val="nil"/>
              <w:bottom w:val="single" w:sz="4" w:space="0" w:color="auto"/>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IN-J</w:t>
            </w:r>
          </w:p>
        </w:tc>
        <w:tc>
          <w:tcPr>
            <w:tcW w:w="368" w:type="pct"/>
            <w:tcBorders>
              <w:top w:val="nil"/>
              <w:left w:val="nil"/>
              <w:bottom w:val="single" w:sz="4" w:space="0" w:color="auto"/>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70"/>
              <w:jc w:val="right"/>
              <w:rPr>
                <w:rFonts w:ascii="Times New Roman" w:hAnsi="Times New Roman"/>
                <w:bCs/>
                <w:sz w:val="17"/>
                <w:szCs w:val="17"/>
                <w:lang w:val="nl-NL"/>
              </w:rPr>
            </w:pPr>
            <w:r>
              <w:rPr>
                <w:rFonts w:ascii="Times New Roman" w:hAnsi="Times New Roman"/>
                <w:bCs/>
                <w:sz w:val="17"/>
                <w:szCs w:val="17"/>
                <w:lang w:val="nl-NL"/>
              </w:rPr>
              <w:t>15</w:t>
            </w:r>
          </w:p>
        </w:tc>
        <w:tc>
          <w:tcPr>
            <w:tcW w:w="368" w:type="pct"/>
            <w:tcBorders>
              <w:top w:val="nil"/>
              <w:left w:val="nil"/>
              <w:bottom w:val="single" w:sz="4" w:space="0" w:color="auto"/>
              <w:right w:val="nil"/>
            </w:tcBorders>
          </w:tcPr>
          <w:p w:rsidR="001C69EB" w:rsidRPr="00AF1906" w:rsidRDefault="000857B5" w:rsidP="00353390">
            <w:pPr>
              <w:tabs>
                <w:tab w:val="left" w:pos="-1440"/>
                <w:tab w:val="left" w:pos="-720"/>
                <w:tab w:val="left" w:pos="0"/>
                <w:tab w:val="decimal" w:pos="213"/>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15.6</w:t>
            </w:r>
          </w:p>
        </w:tc>
        <w:tc>
          <w:tcPr>
            <w:tcW w:w="443" w:type="pct"/>
            <w:tcBorders>
              <w:top w:val="nil"/>
              <w:left w:val="nil"/>
              <w:bottom w:val="single" w:sz="4" w:space="0" w:color="auto"/>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0.90</w:t>
            </w:r>
          </w:p>
        </w:tc>
        <w:tc>
          <w:tcPr>
            <w:tcW w:w="147" w:type="pct"/>
            <w:tcBorders>
              <w:top w:val="nil"/>
              <w:left w:val="nil"/>
              <w:bottom w:val="single" w:sz="4" w:space="0" w:color="auto"/>
              <w:right w:val="nil"/>
            </w:tcBorders>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p>
        </w:tc>
        <w:tc>
          <w:tcPr>
            <w:tcW w:w="352" w:type="pct"/>
            <w:tcBorders>
              <w:top w:val="nil"/>
              <w:left w:val="nil"/>
              <w:bottom w:val="single" w:sz="4" w:space="0" w:color="auto"/>
              <w:right w:val="nil"/>
            </w:tcBorders>
            <w:hideMark/>
          </w:tcPr>
          <w:p w:rsidR="001C69EB" w:rsidRPr="00AF1906" w:rsidRDefault="001C69EB"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jc w:val="both"/>
              <w:rPr>
                <w:rFonts w:ascii="Times New Roman" w:hAnsi="Times New Roman"/>
                <w:bCs/>
                <w:sz w:val="17"/>
                <w:szCs w:val="17"/>
                <w:lang w:val="nl-NL"/>
              </w:rPr>
            </w:pPr>
            <w:r w:rsidRPr="00AF1906">
              <w:rPr>
                <w:rFonts w:ascii="Times New Roman" w:hAnsi="Times New Roman"/>
                <w:bCs/>
                <w:sz w:val="17"/>
                <w:szCs w:val="17"/>
                <w:lang w:val="nl-NL"/>
              </w:rPr>
              <w:t>Dt.N</w:t>
            </w:r>
          </w:p>
        </w:tc>
        <w:tc>
          <w:tcPr>
            <w:tcW w:w="423" w:type="pct"/>
            <w:tcBorders>
              <w:top w:val="nil"/>
              <w:left w:val="nil"/>
              <w:bottom w:val="single" w:sz="4" w:space="0" w:color="auto"/>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227"/>
              <w:jc w:val="right"/>
              <w:rPr>
                <w:rFonts w:ascii="Times New Roman" w:hAnsi="Times New Roman"/>
                <w:bCs/>
                <w:sz w:val="17"/>
                <w:szCs w:val="17"/>
                <w:lang w:val="nl-NL"/>
              </w:rPr>
            </w:pPr>
            <w:r>
              <w:rPr>
                <w:rFonts w:ascii="Times New Roman" w:hAnsi="Times New Roman"/>
                <w:bCs/>
                <w:sz w:val="17"/>
                <w:szCs w:val="17"/>
                <w:lang w:val="nl-NL"/>
              </w:rPr>
              <w:t>20</w:t>
            </w:r>
          </w:p>
        </w:tc>
        <w:tc>
          <w:tcPr>
            <w:tcW w:w="423" w:type="pct"/>
            <w:tcBorders>
              <w:top w:val="nil"/>
              <w:left w:val="nil"/>
              <w:bottom w:val="single" w:sz="4" w:space="0" w:color="auto"/>
              <w:right w:val="nil"/>
            </w:tcBorders>
          </w:tcPr>
          <w:p w:rsidR="001C69EB" w:rsidRPr="00AF1906" w:rsidRDefault="000857B5" w:rsidP="003533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right="113"/>
              <w:jc w:val="right"/>
              <w:rPr>
                <w:rFonts w:ascii="Times New Roman" w:hAnsi="Times New Roman"/>
                <w:bCs/>
                <w:sz w:val="17"/>
                <w:szCs w:val="17"/>
                <w:lang w:val="nl-NL"/>
              </w:rPr>
            </w:pPr>
            <w:r>
              <w:rPr>
                <w:rFonts w:ascii="Times New Roman" w:hAnsi="Times New Roman"/>
                <w:bCs/>
                <w:sz w:val="17"/>
                <w:szCs w:val="17"/>
                <w:lang w:val="nl-NL"/>
              </w:rPr>
              <w:t>20.8</w:t>
            </w:r>
          </w:p>
        </w:tc>
        <w:tc>
          <w:tcPr>
            <w:tcW w:w="420" w:type="pct"/>
            <w:tcBorders>
              <w:top w:val="nil"/>
              <w:left w:val="nil"/>
              <w:bottom w:val="single" w:sz="4" w:space="0" w:color="auto"/>
              <w:right w:val="nil"/>
            </w:tcBorders>
          </w:tcPr>
          <w:p w:rsidR="001C69EB" w:rsidRPr="00AF1906" w:rsidRDefault="000857B5" w:rsidP="00353390">
            <w:pPr>
              <w:tabs>
                <w:tab w:val="left" w:pos="-1440"/>
                <w:tab w:val="left" w:pos="-720"/>
                <w:tab w:val="left" w:pos="0"/>
                <w:tab w:val="decimal" w:pos="276"/>
                <w:tab w:val="left" w:pos="720"/>
                <w:tab w:val="left" w:pos="1440"/>
                <w:tab w:val="left" w:pos="2160"/>
                <w:tab w:val="left" w:pos="2880"/>
                <w:tab w:val="left" w:pos="3600"/>
                <w:tab w:val="left" w:pos="4320"/>
                <w:tab w:val="left" w:pos="5040"/>
                <w:tab w:val="left" w:pos="5760"/>
                <w:tab w:val="left" w:pos="6093"/>
                <w:tab w:val="left" w:pos="6480"/>
                <w:tab w:val="left" w:pos="7200"/>
                <w:tab w:val="left" w:pos="82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ind w:left="113"/>
              <w:rPr>
                <w:rFonts w:ascii="Times New Roman" w:hAnsi="Times New Roman"/>
                <w:bCs/>
                <w:sz w:val="17"/>
                <w:szCs w:val="17"/>
                <w:lang w:val="nl-NL"/>
              </w:rPr>
            </w:pPr>
            <w:r>
              <w:rPr>
                <w:rFonts w:ascii="Times New Roman" w:hAnsi="Times New Roman"/>
                <w:bCs/>
                <w:sz w:val="17"/>
                <w:szCs w:val="17"/>
                <w:lang w:val="nl-NL"/>
              </w:rPr>
              <w:t>0.68</w:t>
            </w:r>
          </w:p>
        </w:tc>
      </w:tr>
    </w:tbl>
    <w:p w:rsidR="001C69EB" w:rsidRPr="00AF1906" w:rsidRDefault="001C69EB" w:rsidP="001C69EB">
      <w:pPr>
        <w:spacing w:after="0" w:line="240" w:lineRule="auto"/>
        <w:rPr>
          <w:rFonts w:ascii="Times New Roman" w:hAnsi="Times New Roman"/>
          <w:sz w:val="24"/>
          <w:szCs w:val="24"/>
        </w:rPr>
      </w:pPr>
    </w:p>
    <w:p w:rsidR="001C69EB" w:rsidRDefault="001C69EB" w:rsidP="001C69EB">
      <w:pPr>
        <w:spacing w:after="0" w:line="240" w:lineRule="auto"/>
        <w:rPr>
          <w:rFonts w:ascii="Times New Roman" w:eastAsia="Times New Roman" w:hAnsi="Times New Roman"/>
          <w:sz w:val="24"/>
          <w:szCs w:val="24"/>
        </w:rPr>
      </w:pPr>
      <w:r w:rsidRPr="00AF1906">
        <w:rPr>
          <w:rFonts w:ascii="Times New Roman" w:eastAsia="Times New Roman" w:hAnsi="Times New Roman"/>
          <w:sz w:val="24"/>
          <w:szCs w:val="24"/>
        </w:rPr>
        <w:t>Note:</w:t>
      </w:r>
      <w:r w:rsidRPr="00AF1906">
        <w:rPr>
          <w:rFonts w:ascii="Times New Roman" w:eastAsia="Times New Roman" w:hAnsi="Times New Roman"/>
          <w:sz w:val="24"/>
          <w:szCs w:val="24"/>
        </w:rPr>
        <w:tab/>
      </w:r>
      <w:r w:rsidRPr="00AF1906">
        <w:rPr>
          <w:rFonts w:ascii="Times New Roman" w:eastAsia="Times New Roman" w:hAnsi="Times New Roman"/>
          <w:i/>
          <w:sz w:val="24"/>
          <w:szCs w:val="24"/>
        </w:rPr>
        <w:t>N</w:t>
      </w:r>
      <w:r w:rsidRPr="00AF1906">
        <w:rPr>
          <w:rFonts w:ascii="Times New Roman" w:eastAsia="Times New Roman" w:hAnsi="Times New Roman"/>
          <w:sz w:val="24"/>
          <w:szCs w:val="24"/>
        </w:rPr>
        <w:t xml:space="preserve"> = </w:t>
      </w:r>
      <w:r>
        <w:rPr>
          <w:rFonts w:ascii="Times New Roman" w:eastAsia="Times New Roman" w:hAnsi="Times New Roman"/>
          <w:sz w:val="24"/>
          <w:szCs w:val="24"/>
        </w:rPr>
        <w:t>96</w:t>
      </w:r>
      <w:r w:rsidRPr="00AF1906">
        <w:rPr>
          <w:rFonts w:ascii="Times New Roman" w:eastAsia="Times New Roman" w:hAnsi="Times New Roman"/>
          <w:sz w:val="24"/>
          <w:szCs w:val="24"/>
        </w:rPr>
        <w:t xml:space="preserve"> (NB: + = 1% of </w:t>
      </w:r>
      <w:r w:rsidRPr="00AF1906">
        <w:rPr>
          <w:rFonts w:ascii="Times New Roman" w:eastAsia="Times New Roman" w:hAnsi="Times New Roman"/>
          <w:i/>
          <w:sz w:val="24"/>
          <w:szCs w:val="24"/>
        </w:rPr>
        <w:t>N</w:t>
      </w:r>
      <w:r w:rsidRPr="00AF1906">
        <w:rPr>
          <w:rFonts w:ascii="Times New Roman" w:eastAsia="Times New Roman" w:hAnsi="Times New Roman"/>
          <w:sz w:val="24"/>
          <w:szCs w:val="24"/>
        </w:rPr>
        <w:t>)</w:t>
      </w:r>
    </w:p>
    <w:p w:rsidR="001C69EB" w:rsidRPr="00AF1906" w:rsidRDefault="001C69EB" w:rsidP="001C69EB">
      <w:pPr>
        <w:spacing w:after="0" w:line="240" w:lineRule="auto"/>
        <w:rPr>
          <w:rFonts w:ascii="Times New Roman" w:eastAsia="Times New Roman" w:hAnsi="Times New Roman"/>
          <w:sz w:val="24"/>
          <w:szCs w:val="24"/>
        </w:rPr>
      </w:pPr>
    </w:p>
    <w:p w:rsidR="001C69EB" w:rsidRPr="00AF1906" w:rsidRDefault="001C69EB" w:rsidP="001C69EB">
      <w:pPr>
        <w:spacing w:after="0" w:line="240" w:lineRule="auto"/>
        <w:rPr>
          <w:rFonts w:ascii="Times New Roman" w:hAnsi="Times New Roman"/>
          <w:sz w:val="24"/>
          <w:szCs w:val="24"/>
        </w:rPr>
      </w:pPr>
      <w:r w:rsidRPr="00AF1906">
        <w:rPr>
          <w:rFonts w:ascii="Times New Roman" w:hAnsi="Times New Roman"/>
          <w:sz w:val="24"/>
          <w:szCs w:val="24"/>
        </w:rPr>
        <w:tab/>
      </w:r>
      <w:r w:rsidRPr="004839ED">
        <w:rPr>
          <w:rFonts w:ascii="Times New Roman" w:hAnsi="Times New Roman"/>
          <w:sz w:val="24"/>
          <w:szCs w:val="24"/>
          <w:vertAlign w:val="superscript"/>
        </w:rPr>
        <w:t>*</w:t>
      </w:r>
      <w:r w:rsidRPr="00AF1906">
        <w:rPr>
          <w:rFonts w:ascii="Times New Roman" w:hAnsi="Times New Roman"/>
          <w:i/>
          <w:sz w:val="24"/>
          <w:szCs w:val="24"/>
        </w:rPr>
        <w:t>p</w:t>
      </w:r>
      <w:r w:rsidRPr="00AF1906">
        <w:rPr>
          <w:rFonts w:ascii="Times New Roman" w:hAnsi="Times New Roman"/>
          <w:sz w:val="24"/>
          <w:szCs w:val="24"/>
        </w:rPr>
        <w:t xml:space="preserve"> &lt; .05, </w:t>
      </w:r>
      <w:r w:rsidRPr="004839ED">
        <w:rPr>
          <w:rFonts w:ascii="Times New Roman" w:hAnsi="Times New Roman"/>
          <w:sz w:val="24"/>
          <w:szCs w:val="24"/>
          <w:vertAlign w:val="superscript"/>
        </w:rPr>
        <w:t>**</w:t>
      </w:r>
      <w:r w:rsidRPr="00AF1906">
        <w:rPr>
          <w:rFonts w:ascii="Times New Roman" w:hAnsi="Times New Roman"/>
          <w:i/>
          <w:sz w:val="24"/>
          <w:szCs w:val="24"/>
        </w:rPr>
        <w:t>p</w:t>
      </w:r>
      <w:r w:rsidRPr="00AF1906">
        <w:rPr>
          <w:rFonts w:ascii="Times New Roman" w:hAnsi="Times New Roman"/>
          <w:sz w:val="24"/>
          <w:szCs w:val="24"/>
        </w:rPr>
        <w:t xml:space="preserve"> &lt; .01, </w:t>
      </w:r>
      <w:r w:rsidRPr="004839ED">
        <w:rPr>
          <w:rFonts w:ascii="Times New Roman" w:hAnsi="Times New Roman"/>
          <w:sz w:val="24"/>
          <w:szCs w:val="24"/>
          <w:vertAlign w:val="superscript"/>
        </w:rPr>
        <w:t>***</w:t>
      </w:r>
      <w:r w:rsidRPr="00AF1906">
        <w:rPr>
          <w:rFonts w:ascii="Times New Roman" w:hAnsi="Times New Roman"/>
          <w:i/>
          <w:sz w:val="24"/>
          <w:szCs w:val="24"/>
        </w:rPr>
        <w:t>p</w:t>
      </w:r>
      <w:r w:rsidRPr="00AF1906">
        <w:rPr>
          <w:rFonts w:ascii="Times New Roman" w:hAnsi="Times New Roman"/>
          <w:sz w:val="24"/>
          <w:szCs w:val="24"/>
        </w:rPr>
        <w:t xml:space="preserve"> &lt; .001</w:t>
      </w:r>
    </w:p>
    <w:p w:rsidR="00AB2FC3" w:rsidRDefault="00AB2FC3" w:rsidP="00BD3F6C">
      <w:pPr>
        <w:spacing w:after="0" w:line="480" w:lineRule="auto"/>
        <w:rPr>
          <w:rFonts w:ascii="Times New Roman" w:hAnsi="Times New Roman"/>
          <w:sz w:val="24"/>
        </w:rPr>
      </w:pPr>
    </w:p>
    <w:sectPr w:rsidR="00AB2FC3" w:rsidSect="00502B09">
      <w:headerReference w:type="default" r:id="rId9"/>
      <w:headerReference w:type="first" r:id="rId10"/>
      <w:footerReference w:type="first" r:id="rId1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78D" w:rsidRDefault="00D9078D" w:rsidP="00B32FFA">
      <w:pPr>
        <w:spacing w:after="0" w:line="240" w:lineRule="auto"/>
      </w:pPr>
      <w:r>
        <w:separator/>
      </w:r>
    </w:p>
  </w:endnote>
  <w:endnote w:type="continuationSeparator" w:id="0">
    <w:p w:rsidR="00D9078D" w:rsidRDefault="00D9078D" w:rsidP="00B3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4FB" w:rsidRPr="00B32FFA" w:rsidRDefault="00D9078D">
    <w:pPr>
      <w:pStyle w:val="Footer"/>
      <w:rPr>
        <w:sz w:val="16"/>
        <w:szCs w:val="16"/>
      </w:rPr>
    </w:pPr>
    <w:r>
      <w:fldChar w:fldCharType="begin"/>
    </w:r>
    <w:r>
      <w:instrText xml:space="preserve"> FILENAME  \p  \* MERGEFORMAT </w:instrText>
    </w:r>
    <w:r>
      <w:fldChar w:fldCharType="separate"/>
    </w:r>
    <w:r w:rsidR="00B90500">
      <w:rPr>
        <w:i/>
        <w:noProof/>
        <w:sz w:val="16"/>
        <w:szCs w:val="16"/>
      </w:rPr>
      <w:t>C:\Users\Margaret\Desktop\TRANSFER FILES FROM ELE COMPUTER 4 October 2018\EMMA ECCLES\Pastoral Psychology SI on Type 11 July 2019\A complementary ministry REVISED LJF 30 May 2019.docx</w:t>
    </w:r>
    <w:r>
      <w:rPr>
        <w:i/>
        <w:noProof/>
        <w:sz w:val="16"/>
        <w:szCs w:val="16"/>
      </w:rPr>
      <w:fldChar w:fldCharType="end"/>
    </w:r>
    <w:r w:rsidR="00A024FB" w:rsidRPr="000340AD">
      <w:rPr>
        <w:i/>
        <w:sz w:val="16"/>
        <w:szCs w:val="16"/>
      </w:rPr>
      <w:t xml:space="preserve">  </w:t>
    </w:r>
    <w:r w:rsidR="00A024FB" w:rsidRPr="00B32FFA">
      <w:rPr>
        <w:i/>
        <w:sz w:val="16"/>
        <w:szCs w:val="16"/>
      </w:rPr>
      <w:t xml:space="preserve"> </w:t>
    </w:r>
    <w:r w:rsidR="00D13E76">
      <w:rPr>
        <w:sz w:val="16"/>
        <w:szCs w:val="16"/>
      </w:rPr>
      <w:fldChar w:fldCharType="begin"/>
    </w:r>
    <w:r w:rsidR="00A024FB">
      <w:rPr>
        <w:sz w:val="16"/>
        <w:szCs w:val="16"/>
      </w:rPr>
      <w:instrText xml:space="preserve"> DATE \@ "dd/MM/yyyy" </w:instrText>
    </w:r>
    <w:r w:rsidR="00D13E76">
      <w:rPr>
        <w:sz w:val="16"/>
        <w:szCs w:val="16"/>
      </w:rPr>
      <w:fldChar w:fldCharType="separate"/>
    </w:r>
    <w:r w:rsidR="00767E78">
      <w:rPr>
        <w:noProof/>
        <w:sz w:val="16"/>
        <w:szCs w:val="16"/>
      </w:rPr>
      <w:t>19/08/2020</w:t>
    </w:r>
    <w:r w:rsidR="00D13E7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78D" w:rsidRDefault="00D9078D" w:rsidP="00B32FFA">
      <w:pPr>
        <w:spacing w:after="0" w:line="240" w:lineRule="auto"/>
      </w:pPr>
      <w:r>
        <w:separator/>
      </w:r>
    </w:p>
  </w:footnote>
  <w:footnote w:type="continuationSeparator" w:id="0">
    <w:p w:rsidR="00D9078D" w:rsidRDefault="00D9078D" w:rsidP="00B32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4FB" w:rsidRPr="003F4274" w:rsidRDefault="00A024FB">
    <w:pPr>
      <w:pStyle w:val="Header"/>
      <w:rPr>
        <w:rFonts w:ascii="Times New Roman" w:hAnsi="Times New Roman"/>
        <w:sz w:val="24"/>
        <w:szCs w:val="24"/>
      </w:rPr>
    </w:pPr>
    <w:r>
      <w:rPr>
        <w:rFonts w:ascii="Times New Roman" w:hAnsi="Times New Roman"/>
        <w:sz w:val="24"/>
        <w:szCs w:val="24"/>
      </w:rPr>
      <w:t xml:space="preserve">A COMPLEMENTARY MINISTRY? </w:t>
    </w:r>
    <w:r w:rsidR="00D13E76">
      <w:rPr>
        <w:rFonts w:ascii="Times New Roman" w:hAnsi="Times New Roman"/>
        <w:sz w:val="24"/>
        <w:szCs w:val="24"/>
      </w:rPr>
      <w:fldChar w:fldCharType="begin"/>
    </w:r>
    <w:r>
      <w:rPr>
        <w:rFonts w:ascii="Times New Roman" w:hAnsi="Times New Roman"/>
        <w:sz w:val="24"/>
        <w:szCs w:val="24"/>
      </w:rPr>
      <w:instrText xml:space="preserve"> PAGE  \* Arabic  \* MERGEFORMAT </w:instrText>
    </w:r>
    <w:r w:rsidR="00D13E76">
      <w:rPr>
        <w:rFonts w:ascii="Times New Roman" w:hAnsi="Times New Roman"/>
        <w:sz w:val="24"/>
        <w:szCs w:val="24"/>
      </w:rPr>
      <w:fldChar w:fldCharType="separate"/>
    </w:r>
    <w:r w:rsidR="007D5BB9">
      <w:rPr>
        <w:rFonts w:ascii="Times New Roman" w:hAnsi="Times New Roman"/>
        <w:noProof/>
        <w:sz w:val="24"/>
        <w:szCs w:val="24"/>
      </w:rPr>
      <w:t>2</w:t>
    </w:r>
    <w:r w:rsidR="00D13E76">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4FB" w:rsidRPr="00B32FFA" w:rsidRDefault="00A024FB">
    <w:pPr>
      <w:pStyle w:val="Header"/>
      <w:rPr>
        <w:rFonts w:ascii="Times New Roman" w:hAnsi="Times New Roman"/>
        <w:sz w:val="24"/>
        <w:szCs w:val="24"/>
      </w:rPr>
    </w:pPr>
    <w:r>
      <w:rPr>
        <w:rFonts w:ascii="Times New Roman" w:hAnsi="Times New Roman"/>
        <w:sz w:val="24"/>
        <w:szCs w:val="24"/>
      </w:rPr>
      <w:t>Running head: A COMPLEMENTARY MINISTRY?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586F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254BF0"/>
    <w:multiLevelType w:val="hybridMultilevel"/>
    <w:tmpl w:val="0EC4D196"/>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297C334F"/>
    <w:multiLevelType w:val="hybridMultilevel"/>
    <w:tmpl w:val="4AA4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266B9"/>
    <w:multiLevelType w:val="hybridMultilevel"/>
    <w:tmpl w:val="1486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76C2E"/>
    <w:multiLevelType w:val="hybridMultilevel"/>
    <w:tmpl w:val="C114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BE"/>
    <w:rsid w:val="00002846"/>
    <w:rsid w:val="00007B31"/>
    <w:rsid w:val="00010600"/>
    <w:rsid w:val="00015EE5"/>
    <w:rsid w:val="000232A4"/>
    <w:rsid w:val="00023850"/>
    <w:rsid w:val="00026F89"/>
    <w:rsid w:val="00031FAD"/>
    <w:rsid w:val="000328F1"/>
    <w:rsid w:val="000340AD"/>
    <w:rsid w:val="0003684A"/>
    <w:rsid w:val="000505B3"/>
    <w:rsid w:val="0005403D"/>
    <w:rsid w:val="00054E86"/>
    <w:rsid w:val="0006125B"/>
    <w:rsid w:val="00067DFA"/>
    <w:rsid w:val="0007182F"/>
    <w:rsid w:val="000760B9"/>
    <w:rsid w:val="00077892"/>
    <w:rsid w:val="00080DC8"/>
    <w:rsid w:val="00084906"/>
    <w:rsid w:val="000857B5"/>
    <w:rsid w:val="00085E8D"/>
    <w:rsid w:val="00096DC5"/>
    <w:rsid w:val="000A2167"/>
    <w:rsid w:val="000A5E9C"/>
    <w:rsid w:val="000A61F2"/>
    <w:rsid w:val="000C1504"/>
    <w:rsid w:val="000D323B"/>
    <w:rsid w:val="000E19C4"/>
    <w:rsid w:val="000F0450"/>
    <w:rsid w:val="00106749"/>
    <w:rsid w:val="001110B8"/>
    <w:rsid w:val="00122680"/>
    <w:rsid w:val="00131FF1"/>
    <w:rsid w:val="0013222E"/>
    <w:rsid w:val="00133CCC"/>
    <w:rsid w:val="00135FE0"/>
    <w:rsid w:val="001526DC"/>
    <w:rsid w:val="001549CC"/>
    <w:rsid w:val="00164D9F"/>
    <w:rsid w:val="00175862"/>
    <w:rsid w:val="001808F5"/>
    <w:rsid w:val="00184992"/>
    <w:rsid w:val="001921C7"/>
    <w:rsid w:val="00196322"/>
    <w:rsid w:val="001A471E"/>
    <w:rsid w:val="001B0AF4"/>
    <w:rsid w:val="001B4674"/>
    <w:rsid w:val="001C188A"/>
    <w:rsid w:val="001C69EB"/>
    <w:rsid w:val="001D4769"/>
    <w:rsid w:val="001E251E"/>
    <w:rsid w:val="001E547E"/>
    <w:rsid w:val="001E70EC"/>
    <w:rsid w:val="001E78D2"/>
    <w:rsid w:val="002031F1"/>
    <w:rsid w:val="002111C0"/>
    <w:rsid w:val="002131EB"/>
    <w:rsid w:val="00216103"/>
    <w:rsid w:val="002223DE"/>
    <w:rsid w:val="00222505"/>
    <w:rsid w:val="00230B4B"/>
    <w:rsid w:val="00230DFF"/>
    <w:rsid w:val="00232CA1"/>
    <w:rsid w:val="002343A8"/>
    <w:rsid w:val="00242B3E"/>
    <w:rsid w:val="002649F5"/>
    <w:rsid w:val="0026621D"/>
    <w:rsid w:val="00272FD9"/>
    <w:rsid w:val="002759E6"/>
    <w:rsid w:val="00282B82"/>
    <w:rsid w:val="0028460F"/>
    <w:rsid w:val="002945CE"/>
    <w:rsid w:val="00296A28"/>
    <w:rsid w:val="00297266"/>
    <w:rsid w:val="002A511E"/>
    <w:rsid w:val="002A62A5"/>
    <w:rsid w:val="002A6C4F"/>
    <w:rsid w:val="002A6ED8"/>
    <w:rsid w:val="002B276D"/>
    <w:rsid w:val="002E2997"/>
    <w:rsid w:val="002E2D59"/>
    <w:rsid w:val="002E37A9"/>
    <w:rsid w:val="002F1663"/>
    <w:rsid w:val="002F73C7"/>
    <w:rsid w:val="00300435"/>
    <w:rsid w:val="0030648A"/>
    <w:rsid w:val="0030782C"/>
    <w:rsid w:val="00310645"/>
    <w:rsid w:val="00310A95"/>
    <w:rsid w:val="0031250B"/>
    <w:rsid w:val="00320AC1"/>
    <w:rsid w:val="00322CBE"/>
    <w:rsid w:val="00331E1B"/>
    <w:rsid w:val="00337181"/>
    <w:rsid w:val="0034481A"/>
    <w:rsid w:val="00350180"/>
    <w:rsid w:val="00353390"/>
    <w:rsid w:val="00355F86"/>
    <w:rsid w:val="00367EB8"/>
    <w:rsid w:val="003719A2"/>
    <w:rsid w:val="0038597B"/>
    <w:rsid w:val="00390CCE"/>
    <w:rsid w:val="003939D1"/>
    <w:rsid w:val="003A411E"/>
    <w:rsid w:val="003A41D2"/>
    <w:rsid w:val="003A54CD"/>
    <w:rsid w:val="003A658F"/>
    <w:rsid w:val="003B2FCD"/>
    <w:rsid w:val="003D47A3"/>
    <w:rsid w:val="003D4B25"/>
    <w:rsid w:val="003D6A51"/>
    <w:rsid w:val="003D6D87"/>
    <w:rsid w:val="003D72BB"/>
    <w:rsid w:val="003D73B6"/>
    <w:rsid w:val="003E44FA"/>
    <w:rsid w:val="003E7B43"/>
    <w:rsid w:val="003F4274"/>
    <w:rsid w:val="0040589B"/>
    <w:rsid w:val="00410E31"/>
    <w:rsid w:val="00412326"/>
    <w:rsid w:val="00414EDE"/>
    <w:rsid w:val="004160F2"/>
    <w:rsid w:val="00421B52"/>
    <w:rsid w:val="00423521"/>
    <w:rsid w:val="00431EEC"/>
    <w:rsid w:val="00441638"/>
    <w:rsid w:val="00460CD3"/>
    <w:rsid w:val="00463099"/>
    <w:rsid w:val="004666AE"/>
    <w:rsid w:val="00470E15"/>
    <w:rsid w:val="00475C1D"/>
    <w:rsid w:val="00480C13"/>
    <w:rsid w:val="004836A8"/>
    <w:rsid w:val="00484D7B"/>
    <w:rsid w:val="004864E9"/>
    <w:rsid w:val="004873BB"/>
    <w:rsid w:val="00497243"/>
    <w:rsid w:val="004A0B7B"/>
    <w:rsid w:val="004A3C6A"/>
    <w:rsid w:val="004B2C8B"/>
    <w:rsid w:val="004B78B9"/>
    <w:rsid w:val="004C4C56"/>
    <w:rsid w:val="004D00B7"/>
    <w:rsid w:val="004E485E"/>
    <w:rsid w:val="004E6A4E"/>
    <w:rsid w:val="004F5E7E"/>
    <w:rsid w:val="00502B09"/>
    <w:rsid w:val="005061C9"/>
    <w:rsid w:val="0051157B"/>
    <w:rsid w:val="00511F63"/>
    <w:rsid w:val="00516537"/>
    <w:rsid w:val="0052193B"/>
    <w:rsid w:val="00534122"/>
    <w:rsid w:val="005442C5"/>
    <w:rsid w:val="0054731C"/>
    <w:rsid w:val="00550F47"/>
    <w:rsid w:val="005571AF"/>
    <w:rsid w:val="00573275"/>
    <w:rsid w:val="00576DF1"/>
    <w:rsid w:val="00581819"/>
    <w:rsid w:val="00587E9C"/>
    <w:rsid w:val="00590D49"/>
    <w:rsid w:val="0059169D"/>
    <w:rsid w:val="005952E9"/>
    <w:rsid w:val="00597691"/>
    <w:rsid w:val="005B1CFB"/>
    <w:rsid w:val="005B516F"/>
    <w:rsid w:val="005C0FB9"/>
    <w:rsid w:val="005C2008"/>
    <w:rsid w:val="005C3629"/>
    <w:rsid w:val="005C60BD"/>
    <w:rsid w:val="005F5FF4"/>
    <w:rsid w:val="006024F9"/>
    <w:rsid w:val="00612F32"/>
    <w:rsid w:val="00613958"/>
    <w:rsid w:val="00613CC5"/>
    <w:rsid w:val="00616368"/>
    <w:rsid w:val="00620D8C"/>
    <w:rsid w:val="0062640E"/>
    <w:rsid w:val="00642010"/>
    <w:rsid w:val="00654ED9"/>
    <w:rsid w:val="00661C30"/>
    <w:rsid w:val="00665479"/>
    <w:rsid w:val="00672DA2"/>
    <w:rsid w:val="00674AD9"/>
    <w:rsid w:val="00687B8F"/>
    <w:rsid w:val="0069007A"/>
    <w:rsid w:val="0069286F"/>
    <w:rsid w:val="006954D8"/>
    <w:rsid w:val="006974AB"/>
    <w:rsid w:val="006A1FF8"/>
    <w:rsid w:val="006D26E7"/>
    <w:rsid w:val="006D279A"/>
    <w:rsid w:val="006F1D73"/>
    <w:rsid w:val="0070762C"/>
    <w:rsid w:val="00707814"/>
    <w:rsid w:val="0071740A"/>
    <w:rsid w:val="007444F5"/>
    <w:rsid w:val="0075087A"/>
    <w:rsid w:val="00756DA3"/>
    <w:rsid w:val="00762AA6"/>
    <w:rsid w:val="00767E78"/>
    <w:rsid w:val="00772574"/>
    <w:rsid w:val="007727BA"/>
    <w:rsid w:val="00780E59"/>
    <w:rsid w:val="00782E8B"/>
    <w:rsid w:val="00783064"/>
    <w:rsid w:val="007950E3"/>
    <w:rsid w:val="00795CD7"/>
    <w:rsid w:val="007B0CE6"/>
    <w:rsid w:val="007B55D6"/>
    <w:rsid w:val="007B5BD8"/>
    <w:rsid w:val="007C1D3B"/>
    <w:rsid w:val="007C7232"/>
    <w:rsid w:val="007D00C2"/>
    <w:rsid w:val="007D5BB9"/>
    <w:rsid w:val="007E0893"/>
    <w:rsid w:val="007E0C6A"/>
    <w:rsid w:val="007F098F"/>
    <w:rsid w:val="007F2288"/>
    <w:rsid w:val="007F423F"/>
    <w:rsid w:val="00804E29"/>
    <w:rsid w:val="0080553D"/>
    <w:rsid w:val="00805E00"/>
    <w:rsid w:val="00811F83"/>
    <w:rsid w:val="00813633"/>
    <w:rsid w:val="008161A0"/>
    <w:rsid w:val="00822A32"/>
    <w:rsid w:val="008318DB"/>
    <w:rsid w:val="008351D4"/>
    <w:rsid w:val="00844C5D"/>
    <w:rsid w:val="008467D1"/>
    <w:rsid w:val="008502EC"/>
    <w:rsid w:val="00853ED0"/>
    <w:rsid w:val="00860D7A"/>
    <w:rsid w:val="00864077"/>
    <w:rsid w:val="0087067E"/>
    <w:rsid w:val="00881E11"/>
    <w:rsid w:val="00884D94"/>
    <w:rsid w:val="00891B44"/>
    <w:rsid w:val="0089223A"/>
    <w:rsid w:val="008B3E13"/>
    <w:rsid w:val="008B51AD"/>
    <w:rsid w:val="008C316A"/>
    <w:rsid w:val="008E2320"/>
    <w:rsid w:val="008F1C81"/>
    <w:rsid w:val="009073D1"/>
    <w:rsid w:val="009123A7"/>
    <w:rsid w:val="00916A80"/>
    <w:rsid w:val="0092623C"/>
    <w:rsid w:val="00927111"/>
    <w:rsid w:val="0095170C"/>
    <w:rsid w:val="00951BC5"/>
    <w:rsid w:val="00954EF3"/>
    <w:rsid w:val="009720F8"/>
    <w:rsid w:val="00973F40"/>
    <w:rsid w:val="00983915"/>
    <w:rsid w:val="00984F52"/>
    <w:rsid w:val="00990C32"/>
    <w:rsid w:val="009B09A2"/>
    <w:rsid w:val="009B29F0"/>
    <w:rsid w:val="009B616F"/>
    <w:rsid w:val="009B7D7B"/>
    <w:rsid w:val="009C7952"/>
    <w:rsid w:val="009D04BB"/>
    <w:rsid w:val="009D0D64"/>
    <w:rsid w:val="009E157D"/>
    <w:rsid w:val="009E1B4F"/>
    <w:rsid w:val="009E28BE"/>
    <w:rsid w:val="009F2C1D"/>
    <w:rsid w:val="009F7530"/>
    <w:rsid w:val="00A005EC"/>
    <w:rsid w:val="00A012A7"/>
    <w:rsid w:val="00A024FB"/>
    <w:rsid w:val="00A04E81"/>
    <w:rsid w:val="00A16761"/>
    <w:rsid w:val="00A248F5"/>
    <w:rsid w:val="00A35B1B"/>
    <w:rsid w:val="00A368B1"/>
    <w:rsid w:val="00A55586"/>
    <w:rsid w:val="00A56C61"/>
    <w:rsid w:val="00A701A4"/>
    <w:rsid w:val="00A938C8"/>
    <w:rsid w:val="00A95DDA"/>
    <w:rsid w:val="00AA5619"/>
    <w:rsid w:val="00AB2FC3"/>
    <w:rsid w:val="00AC23CC"/>
    <w:rsid w:val="00AD197D"/>
    <w:rsid w:val="00AD7133"/>
    <w:rsid w:val="00AE3AA9"/>
    <w:rsid w:val="00AE413F"/>
    <w:rsid w:val="00AF76C5"/>
    <w:rsid w:val="00B01AC5"/>
    <w:rsid w:val="00B124D3"/>
    <w:rsid w:val="00B1627B"/>
    <w:rsid w:val="00B210CA"/>
    <w:rsid w:val="00B21EDD"/>
    <w:rsid w:val="00B2474E"/>
    <w:rsid w:val="00B259CE"/>
    <w:rsid w:val="00B32FFA"/>
    <w:rsid w:val="00B34304"/>
    <w:rsid w:val="00B44D81"/>
    <w:rsid w:val="00B47DA8"/>
    <w:rsid w:val="00B750F1"/>
    <w:rsid w:val="00B76084"/>
    <w:rsid w:val="00B76FB7"/>
    <w:rsid w:val="00B8250B"/>
    <w:rsid w:val="00B86C72"/>
    <w:rsid w:val="00B876A5"/>
    <w:rsid w:val="00B90500"/>
    <w:rsid w:val="00B979E6"/>
    <w:rsid w:val="00BA05E3"/>
    <w:rsid w:val="00BB2A5B"/>
    <w:rsid w:val="00BB4E46"/>
    <w:rsid w:val="00BC2FFA"/>
    <w:rsid w:val="00BD3F6C"/>
    <w:rsid w:val="00BD4C43"/>
    <w:rsid w:val="00BD56D9"/>
    <w:rsid w:val="00BD7C68"/>
    <w:rsid w:val="00BE0C47"/>
    <w:rsid w:val="00BE4C3E"/>
    <w:rsid w:val="00BF1F83"/>
    <w:rsid w:val="00C0252C"/>
    <w:rsid w:val="00C030B3"/>
    <w:rsid w:val="00C1033B"/>
    <w:rsid w:val="00C157EF"/>
    <w:rsid w:val="00C21234"/>
    <w:rsid w:val="00C2486D"/>
    <w:rsid w:val="00C408D2"/>
    <w:rsid w:val="00C422CB"/>
    <w:rsid w:val="00C45013"/>
    <w:rsid w:val="00C507AC"/>
    <w:rsid w:val="00C53894"/>
    <w:rsid w:val="00C72804"/>
    <w:rsid w:val="00C9116D"/>
    <w:rsid w:val="00CA1087"/>
    <w:rsid w:val="00CA1D6A"/>
    <w:rsid w:val="00CB0A82"/>
    <w:rsid w:val="00CB162A"/>
    <w:rsid w:val="00CB52ED"/>
    <w:rsid w:val="00CB5A30"/>
    <w:rsid w:val="00CD0F5E"/>
    <w:rsid w:val="00CD4D4C"/>
    <w:rsid w:val="00CD5514"/>
    <w:rsid w:val="00D13E76"/>
    <w:rsid w:val="00D146A7"/>
    <w:rsid w:val="00D21C69"/>
    <w:rsid w:val="00D2257F"/>
    <w:rsid w:val="00D27C95"/>
    <w:rsid w:val="00D30237"/>
    <w:rsid w:val="00D308AC"/>
    <w:rsid w:val="00D36D48"/>
    <w:rsid w:val="00D52C06"/>
    <w:rsid w:val="00D73221"/>
    <w:rsid w:val="00D779FF"/>
    <w:rsid w:val="00D9078D"/>
    <w:rsid w:val="00D92B07"/>
    <w:rsid w:val="00DA3A9D"/>
    <w:rsid w:val="00DD4F8A"/>
    <w:rsid w:val="00DD56E9"/>
    <w:rsid w:val="00DE2829"/>
    <w:rsid w:val="00DE4992"/>
    <w:rsid w:val="00DF4479"/>
    <w:rsid w:val="00DF6A44"/>
    <w:rsid w:val="00DF7835"/>
    <w:rsid w:val="00E038DD"/>
    <w:rsid w:val="00E07506"/>
    <w:rsid w:val="00E15C02"/>
    <w:rsid w:val="00E15D43"/>
    <w:rsid w:val="00E24725"/>
    <w:rsid w:val="00E25F5D"/>
    <w:rsid w:val="00E50B87"/>
    <w:rsid w:val="00E5177F"/>
    <w:rsid w:val="00E5258F"/>
    <w:rsid w:val="00E53383"/>
    <w:rsid w:val="00E6478A"/>
    <w:rsid w:val="00E674F0"/>
    <w:rsid w:val="00E76D5B"/>
    <w:rsid w:val="00E80636"/>
    <w:rsid w:val="00E81E0D"/>
    <w:rsid w:val="00E915DB"/>
    <w:rsid w:val="00E96101"/>
    <w:rsid w:val="00EB6CC2"/>
    <w:rsid w:val="00EB7506"/>
    <w:rsid w:val="00EB7531"/>
    <w:rsid w:val="00ED1AD6"/>
    <w:rsid w:val="00ED2E3E"/>
    <w:rsid w:val="00ED7EEE"/>
    <w:rsid w:val="00EE374E"/>
    <w:rsid w:val="00EF3304"/>
    <w:rsid w:val="00F05CDA"/>
    <w:rsid w:val="00F06DD1"/>
    <w:rsid w:val="00F1169E"/>
    <w:rsid w:val="00F11C43"/>
    <w:rsid w:val="00F14A2E"/>
    <w:rsid w:val="00F172F4"/>
    <w:rsid w:val="00F23F63"/>
    <w:rsid w:val="00F31CBD"/>
    <w:rsid w:val="00F35478"/>
    <w:rsid w:val="00F46B8A"/>
    <w:rsid w:val="00F81B4D"/>
    <w:rsid w:val="00F95838"/>
    <w:rsid w:val="00F96D68"/>
    <w:rsid w:val="00FA03A4"/>
    <w:rsid w:val="00FA2239"/>
    <w:rsid w:val="00FA4429"/>
    <w:rsid w:val="00FA6DC2"/>
    <w:rsid w:val="00FB3B8D"/>
    <w:rsid w:val="00FB3C60"/>
    <w:rsid w:val="00FD50C0"/>
    <w:rsid w:val="00FE2424"/>
    <w:rsid w:val="00FE7CDF"/>
    <w:rsid w:val="00FF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DE0E"/>
  <w15:docId w15:val="{AC4B8345-E0A1-4552-B81D-1AF6101C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424"/>
    <w:pPr>
      <w:spacing w:after="200" w:line="276" w:lineRule="auto"/>
    </w:pPr>
    <w:rPr>
      <w:sz w:val="22"/>
      <w:szCs w:val="22"/>
      <w:lang w:eastAsia="en-US"/>
    </w:rPr>
  </w:style>
  <w:style w:type="paragraph" w:styleId="Heading1">
    <w:name w:val="heading 1"/>
    <w:basedOn w:val="Normal"/>
    <w:next w:val="Normal"/>
    <w:link w:val="Heading1Char"/>
    <w:uiPriority w:val="9"/>
    <w:qFormat/>
    <w:rsid w:val="00E806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2CBE"/>
    <w:rPr>
      <w:color w:val="0000FF"/>
      <w:u w:val="single"/>
    </w:rPr>
  </w:style>
  <w:style w:type="paragraph" w:styleId="Header">
    <w:name w:val="header"/>
    <w:basedOn w:val="Normal"/>
    <w:link w:val="HeaderChar"/>
    <w:uiPriority w:val="99"/>
    <w:unhideWhenUsed/>
    <w:rsid w:val="00B3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FA"/>
  </w:style>
  <w:style w:type="paragraph" w:styleId="Footer">
    <w:name w:val="footer"/>
    <w:basedOn w:val="Normal"/>
    <w:link w:val="FooterChar"/>
    <w:uiPriority w:val="99"/>
    <w:unhideWhenUsed/>
    <w:rsid w:val="00B3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FFA"/>
  </w:style>
  <w:style w:type="paragraph" w:styleId="BalloonText">
    <w:name w:val="Balloon Text"/>
    <w:basedOn w:val="Normal"/>
    <w:link w:val="BalloonTextChar"/>
    <w:uiPriority w:val="99"/>
    <w:semiHidden/>
    <w:unhideWhenUsed/>
    <w:rsid w:val="00B32F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2FFA"/>
    <w:rPr>
      <w:rFonts w:ascii="Tahoma" w:hAnsi="Tahoma" w:cs="Tahoma"/>
      <w:sz w:val="16"/>
      <w:szCs w:val="16"/>
    </w:rPr>
  </w:style>
  <w:style w:type="paragraph" w:styleId="ListParagraph">
    <w:name w:val="List Paragraph"/>
    <w:basedOn w:val="Normal"/>
    <w:uiPriority w:val="34"/>
    <w:qFormat/>
    <w:rsid w:val="00783064"/>
    <w:pPr>
      <w:ind w:left="720"/>
      <w:contextualSpacing/>
    </w:pPr>
  </w:style>
  <w:style w:type="paragraph" w:styleId="NoSpacing">
    <w:name w:val="No Spacing"/>
    <w:uiPriority w:val="1"/>
    <w:qFormat/>
    <w:rsid w:val="00390CCE"/>
    <w:rPr>
      <w:sz w:val="22"/>
      <w:szCs w:val="22"/>
      <w:lang w:eastAsia="en-US"/>
    </w:rPr>
  </w:style>
  <w:style w:type="character" w:styleId="FollowedHyperlink">
    <w:name w:val="FollowedHyperlink"/>
    <w:basedOn w:val="DefaultParagraphFont"/>
    <w:uiPriority w:val="99"/>
    <w:semiHidden/>
    <w:unhideWhenUsed/>
    <w:rsid w:val="00DE4992"/>
    <w:rPr>
      <w:color w:val="800080" w:themeColor="followedHyperlink"/>
      <w:u w:val="single"/>
    </w:rPr>
  </w:style>
  <w:style w:type="table" w:styleId="TableGrid">
    <w:name w:val="Table Grid"/>
    <w:basedOn w:val="TableNormal"/>
    <w:uiPriority w:val="59"/>
    <w:rsid w:val="0080553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805E00"/>
    <w:pPr>
      <w:widowControl w:val="0"/>
      <w:numPr>
        <w:numId w:val="3"/>
      </w:numPr>
      <w:autoSpaceDE w:val="0"/>
      <w:autoSpaceDN w:val="0"/>
      <w:adjustRightInd w:val="0"/>
      <w:spacing w:after="0" w:line="240" w:lineRule="auto"/>
    </w:pPr>
    <w:rPr>
      <w:rFonts w:ascii="CG Times" w:eastAsia="Times New Roman" w:hAnsi="CG Times" w:cs="CG Times"/>
      <w:sz w:val="20"/>
      <w:szCs w:val="20"/>
      <w:lang w:eastAsia="en-GB"/>
    </w:rPr>
  </w:style>
  <w:style w:type="paragraph" w:styleId="Title">
    <w:name w:val="Title"/>
    <w:basedOn w:val="Normal"/>
    <w:next w:val="Normal"/>
    <w:link w:val="TitleChar"/>
    <w:uiPriority w:val="10"/>
    <w:qFormat/>
    <w:rsid w:val="00E80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636"/>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E8063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francis@warwic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D3E6E-9A23-4514-9601-4858CC72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7207</Words>
  <Characters>41082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48193</CharactersWithSpaces>
  <SharedDoc>false</SharedDoc>
  <HLinks>
    <vt:vector size="6" baseType="variant">
      <vt:variant>
        <vt:i4>4325497</vt:i4>
      </vt:variant>
      <vt:variant>
        <vt:i4>0</vt:i4>
      </vt:variant>
      <vt:variant>
        <vt:i4>0</vt:i4>
      </vt:variant>
      <vt:variant>
        <vt:i4>5</vt:i4>
      </vt:variant>
      <vt:variant>
        <vt:lpwstr>mailto:leslie.francis@warwick.ac.uk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Ruth Mardall (R.Mardall)</cp:lastModifiedBy>
  <cp:revision>2</cp:revision>
  <cp:lastPrinted>2019-06-04T14:03:00Z</cp:lastPrinted>
  <dcterms:created xsi:type="dcterms:W3CDTF">2020-08-19T15:16:00Z</dcterms:created>
  <dcterms:modified xsi:type="dcterms:W3CDTF">2020-08-19T15:16:00Z</dcterms:modified>
</cp:coreProperties>
</file>