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A767D" w14:textId="77777777" w:rsidR="00DB7E92" w:rsidRPr="00FC72C8" w:rsidRDefault="00DB7E92" w:rsidP="00DB7E92">
      <w:pPr>
        <w:spacing w:after="0" w:line="480" w:lineRule="auto"/>
        <w:jc w:val="center"/>
        <w:rPr>
          <w:rFonts w:ascii="Times New Roman" w:hAnsi="Times New Roman" w:cs="Times New Roman"/>
          <w:b/>
          <w:bCs/>
          <w:sz w:val="24"/>
          <w:szCs w:val="24"/>
        </w:rPr>
      </w:pPr>
      <w:r w:rsidRPr="00FC72C8">
        <w:rPr>
          <w:rFonts w:ascii="Times New Roman" w:hAnsi="Times New Roman" w:cs="Times New Roman"/>
          <w:b/>
          <w:bCs/>
          <w:sz w:val="24"/>
          <w:szCs w:val="24"/>
        </w:rPr>
        <w:t xml:space="preserve">The relationship between the </w:t>
      </w:r>
      <w:r>
        <w:rPr>
          <w:rFonts w:ascii="Times New Roman" w:hAnsi="Times New Roman" w:cs="Times New Roman"/>
          <w:b/>
          <w:bCs/>
          <w:sz w:val="24"/>
          <w:szCs w:val="24"/>
        </w:rPr>
        <w:t>Dark Triad</w:t>
      </w:r>
      <w:r w:rsidRPr="00FC72C8">
        <w:rPr>
          <w:rFonts w:ascii="Times New Roman" w:hAnsi="Times New Roman" w:cs="Times New Roman"/>
          <w:b/>
          <w:bCs/>
          <w:sz w:val="24"/>
          <w:szCs w:val="24"/>
        </w:rPr>
        <w:t xml:space="preserve"> and </w:t>
      </w:r>
      <w:r>
        <w:rPr>
          <w:rFonts w:ascii="Times New Roman" w:hAnsi="Times New Roman" w:cs="Times New Roman"/>
          <w:b/>
          <w:bCs/>
          <w:sz w:val="24"/>
          <w:szCs w:val="24"/>
        </w:rPr>
        <w:t>attitudes towards f</w:t>
      </w:r>
      <w:r w:rsidRPr="00FC72C8">
        <w:rPr>
          <w:rFonts w:ascii="Times New Roman" w:hAnsi="Times New Roman" w:cs="Times New Roman"/>
          <w:b/>
          <w:bCs/>
          <w:sz w:val="24"/>
          <w:szCs w:val="24"/>
        </w:rPr>
        <w:t>eminism</w:t>
      </w:r>
    </w:p>
    <w:p w14:paraId="7AC04218" w14:textId="77777777" w:rsidR="00DB7E92" w:rsidRDefault="00DB7E92" w:rsidP="00DB7E92">
      <w:pPr>
        <w:spacing w:after="0" w:line="480" w:lineRule="auto"/>
        <w:jc w:val="center"/>
        <w:rPr>
          <w:rFonts w:ascii="Times New Roman" w:hAnsi="Times New Roman" w:cs="Times New Roman"/>
          <w:sz w:val="24"/>
          <w:szCs w:val="24"/>
        </w:rPr>
      </w:pPr>
    </w:p>
    <w:p w14:paraId="3CB484C3" w14:textId="77777777" w:rsidR="00DB7E92" w:rsidRDefault="00DB7E92" w:rsidP="00DB7E92">
      <w:pPr>
        <w:spacing w:after="0" w:line="480" w:lineRule="auto"/>
        <w:jc w:val="center"/>
        <w:rPr>
          <w:rFonts w:ascii="Times New Roman" w:hAnsi="Times New Roman" w:cs="Times New Roman"/>
          <w:sz w:val="24"/>
          <w:szCs w:val="24"/>
        </w:rPr>
      </w:pPr>
    </w:p>
    <w:p w14:paraId="745608ED" w14:textId="77777777" w:rsidR="00DB7E92" w:rsidRDefault="00DB7E92" w:rsidP="00DB7E92">
      <w:pPr>
        <w:spacing w:after="0" w:line="480" w:lineRule="auto"/>
        <w:jc w:val="center"/>
        <w:rPr>
          <w:rFonts w:ascii="Times New Roman" w:hAnsi="Times New Roman" w:cs="Times New Roman"/>
          <w:sz w:val="24"/>
          <w:szCs w:val="24"/>
        </w:rPr>
      </w:pPr>
    </w:p>
    <w:p w14:paraId="23A14F01" w14:textId="77777777" w:rsidR="00DB7E92" w:rsidRDefault="00DB7E92" w:rsidP="00DB7E92">
      <w:pPr>
        <w:spacing w:after="0" w:line="480" w:lineRule="auto"/>
        <w:jc w:val="center"/>
        <w:rPr>
          <w:rFonts w:ascii="Times New Roman" w:hAnsi="Times New Roman" w:cs="Times New Roman"/>
          <w:sz w:val="24"/>
          <w:szCs w:val="24"/>
        </w:rPr>
      </w:pPr>
    </w:p>
    <w:p w14:paraId="7E60AA35" w14:textId="77777777" w:rsidR="00DB7E92" w:rsidRDefault="00DB7E92" w:rsidP="00DB7E92">
      <w:pPr>
        <w:spacing w:after="0" w:line="480" w:lineRule="auto"/>
        <w:jc w:val="center"/>
        <w:rPr>
          <w:rFonts w:ascii="Times New Roman" w:hAnsi="Times New Roman" w:cs="Times New Roman"/>
          <w:sz w:val="24"/>
          <w:szCs w:val="24"/>
        </w:rPr>
      </w:pPr>
    </w:p>
    <w:p w14:paraId="5D6EB315" w14:textId="77777777" w:rsidR="00DB7E92" w:rsidRDefault="00DB7E92" w:rsidP="00DB7E92">
      <w:pPr>
        <w:spacing w:after="0" w:line="480" w:lineRule="auto"/>
        <w:jc w:val="center"/>
        <w:rPr>
          <w:rFonts w:ascii="Times New Roman" w:hAnsi="Times New Roman" w:cs="Times New Roman"/>
          <w:sz w:val="24"/>
          <w:szCs w:val="24"/>
        </w:rPr>
      </w:pPr>
    </w:p>
    <w:p w14:paraId="7AD901F8" w14:textId="77777777" w:rsidR="00DB7E92" w:rsidRDefault="00DB7E92" w:rsidP="00DB7E92">
      <w:pPr>
        <w:spacing w:after="0" w:line="480" w:lineRule="auto"/>
        <w:jc w:val="center"/>
        <w:rPr>
          <w:rFonts w:ascii="Times New Roman" w:hAnsi="Times New Roman" w:cs="Times New Roman"/>
          <w:sz w:val="24"/>
          <w:szCs w:val="24"/>
        </w:rPr>
      </w:pPr>
    </w:p>
    <w:p w14:paraId="722D8306" w14:textId="77777777" w:rsidR="00DB7E92" w:rsidRPr="00FC72C8" w:rsidRDefault="00DB7E92" w:rsidP="00DB7E92">
      <w:pPr>
        <w:spacing w:after="0" w:line="480" w:lineRule="auto"/>
        <w:jc w:val="center"/>
        <w:rPr>
          <w:rFonts w:ascii="Times New Roman" w:hAnsi="Times New Roman" w:cs="Times New Roman"/>
          <w:sz w:val="24"/>
          <w:szCs w:val="24"/>
        </w:rPr>
      </w:pPr>
    </w:p>
    <w:p w14:paraId="570867CD" w14:textId="77777777" w:rsidR="00DB7E92" w:rsidRDefault="00DB7E92" w:rsidP="00DB7E92">
      <w:pPr>
        <w:spacing w:after="0" w:line="480" w:lineRule="auto"/>
        <w:jc w:val="center"/>
        <w:rPr>
          <w:rFonts w:ascii="Times New Roman" w:hAnsi="Times New Roman" w:cs="Times New Roman"/>
          <w:sz w:val="24"/>
          <w:szCs w:val="24"/>
        </w:rPr>
      </w:pPr>
      <w:r w:rsidRPr="00FC72C8">
        <w:rPr>
          <w:rFonts w:ascii="Times New Roman" w:hAnsi="Times New Roman" w:cs="Times New Roman"/>
          <w:sz w:val="24"/>
          <w:szCs w:val="24"/>
        </w:rPr>
        <w:t>Melanie D. Douglass</w:t>
      </w:r>
      <w:r w:rsidRPr="00420D2D">
        <w:rPr>
          <w:rFonts w:ascii="Times New Roman" w:hAnsi="Times New Roman" w:cs="Times New Roman"/>
          <w:sz w:val="24"/>
          <w:szCs w:val="24"/>
          <w:vertAlign w:val="superscript"/>
        </w:rPr>
        <w:t>1</w:t>
      </w:r>
      <w:r>
        <w:rPr>
          <w:rFonts w:ascii="Times New Roman" w:hAnsi="Times New Roman" w:cs="Times New Roman"/>
          <w:sz w:val="24"/>
          <w:szCs w:val="24"/>
        </w:rPr>
        <w:t>,</w:t>
      </w:r>
      <w:r w:rsidRPr="00FC72C8">
        <w:rPr>
          <w:rFonts w:ascii="Times New Roman" w:hAnsi="Times New Roman" w:cs="Times New Roman"/>
          <w:sz w:val="24"/>
          <w:szCs w:val="24"/>
        </w:rPr>
        <w:t xml:space="preserve"> </w:t>
      </w:r>
      <w:r>
        <w:rPr>
          <w:rFonts w:ascii="Times New Roman" w:hAnsi="Times New Roman" w:cs="Times New Roman"/>
          <w:sz w:val="24"/>
          <w:szCs w:val="24"/>
        </w:rPr>
        <w:t>Michael Stirrat</w:t>
      </w:r>
      <w:r w:rsidRPr="00420D2D">
        <w:rPr>
          <w:rFonts w:ascii="Times New Roman" w:hAnsi="Times New Roman" w:cs="Times New Roman"/>
          <w:sz w:val="24"/>
          <w:szCs w:val="24"/>
          <w:vertAlign w:val="superscript"/>
        </w:rPr>
        <w:t>1</w:t>
      </w:r>
      <w:r>
        <w:rPr>
          <w:rFonts w:ascii="Times New Roman" w:hAnsi="Times New Roman" w:cs="Times New Roman"/>
          <w:sz w:val="24"/>
          <w:szCs w:val="24"/>
        </w:rPr>
        <w:t>, Monica A, Koehn</w:t>
      </w:r>
      <w:r w:rsidRPr="00420D2D">
        <w:rPr>
          <w:rFonts w:ascii="Times New Roman" w:hAnsi="Times New Roman" w:cs="Times New Roman"/>
          <w:sz w:val="24"/>
          <w:szCs w:val="24"/>
          <w:vertAlign w:val="superscript"/>
        </w:rPr>
        <w:t>2</w:t>
      </w:r>
      <w:r>
        <w:rPr>
          <w:rFonts w:ascii="Times New Roman" w:hAnsi="Times New Roman" w:cs="Times New Roman"/>
          <w:sz w:val="24"/>
          <w:szCs w:val="24"/>
        </w:rPr>
        <w:t xml:space="preserve">, &amp; </w:t>
      </w:r>
      <w:r w:rsidRPr="00FC72C8">
        <w:rPr>
          <w:rFonts w:ascii="Times New Roman" w:hAnsi="Times New Roman" w:cs="Times New Roman"/>
          <w:sz w:val="24"/>
          <w:szCs w:val="24"/>
        </w:rPr>
        <w:t>Robert S. Vaughan</w:t>
      </w:r>
      <w:r w:rsidRPr="00420D2D">
        <w:rPr>
          <w:rFonts w:ascii="Times New Roman" w:hAnsi="Times New Roman" w:cs="Times New Roman"/>
          <w:sz w:val="24"/>
          <w:szCs w:val="24"/>
          <w:vertAlign w:val="superscript"/>
        </w:rPr>
        <w:t>1</w:t>
      </w:r>
    </w:p>
    <w:p w14:paraId="78830F97" w14:textId="77777777" w:rsidR="00DB7E92" w:rsidRDefault="00DB7E92" w:rsidP="00DB7E92">
      <w:pPr>
        <w:spacing w:after="0" w:line="480" w:lineRule="auto"/>
        <w:jc w:val="center"/>
        <w:rPr>
          <w:rFonts w:ascii="Times New Roman" w:hAnsi="Times New Roman" w:cs="Times New Roman"/>
          <w:sz w:val="24"/>
          <w:szCs w:val="24"/>
          <w:vertAlign w:val="superscript"/>
        </w:rPr>
      </w:pPr>
      <w:r w:rsidRPr="00FC72C8">
        <w:rPr>
          <w:rFonts w:ascii="Times New Roman" w:hAnsi="Times New Roman" w:cs="Times New Roman"/>
          <w:sz w:val="24"/>
          <w:szCs w:val="24"/>
        </w:rPr>
        <w:t>York St John University, UK</w:t>
      </w:r>
      <w:r w:rsidRPr="00420D2D">
        <w:rPr>
          <w:rFonts w:ascii="Times New Roman" w:hAnsi="Times New Roman" w:cs="Times New Roman"/>
          <w:sz w:val="24"/>
          <w:szCs w:val="24"/>
          <w:vertAlign w:val="superscript"/>
        </w:rPr>
        <w:t>1</w:t>
      </w:r>
    </w:p>
    <w:p w14:paraId="56FA182E" w14:textId="77777777" w:rsidR="00DB7E92" w:rsidRDefault="00DB7E92" w:rsidP="00DB7E9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Western Sydney University, Austailia</w:t>
      </w:r>
      <w:r w:rsidRPr="00420D2D">
        <w:rPr>
          <w:rFonts w:ascii="Times New Roman" w:hAnsi="Times New Roman" w:cs="Times New Roman"/>
          <w:sz w:val="24"/>
          <w:szCs w:val="24"/>
          <w:vertAlign w:val="superscript"/>
        </w:rPr>
        <w:t>2</w:t>
      </w:r>
    </w:p>
    <w:p w14:paraId="537E6E28" w14:textId="77777777" w:rsidR="00DB7E92" w:rsidRDefault="00DB7E92" w:rsidP="00DB7E92">
      <w:pPr>
        <w:spacing w:after="0" w:line="480" w:lineRule="auto"/>
        <w:jc w:val="center"/>
        <w:rPr>
          <w:rFonts w:ascii="Times New Roman" w:hAnsi="Times New Roman" w:cs="Times New Roman"/>
          <w:sz w:val="24"/>
          <w:szCs w:val="24"/>
        </w:rPr>
      </w:pPr>
    </w:p>
    <w:p w14:paraId="3454DF61" w14:textId="77777777" w:rsidR="00DB7E92" w:rsidRDefault="00DB7E92" w:rsidP="00DB7E92">
      <w:pPr>
        <w:spacing w:after="0" w:line="480" w:lineRule="auto"/>
        <w:jc w:val="center"/>
        <w:rPr>
          <w:rFonts w:ascii="Times New Roman" w:hAnsi="Times New Roman" w:cs="Times New Roman"/>
          <w:sz w:val="24"/>
          <w:szCs w:val="24"/>
        </w:rPr>
      </w:pPr>
    </w:p>
    <w:p w14:paraId="370A66D4" w14:textId="77777777" w:rsidR="00DB7E92" w:rsidRDefault="00DB7E92" w:rsidP="00DB7E92">
      <w:pPr>
        <w:spacing w:after="0" w:line="480" w:lineRule="auto"/>
        <w:jc w:val="center"/>
        <w:rPr>
          <w:rFonts w:ascii="Times New Roman" w:hAnsi="Times New Roman" w:cs="Times New Roman"/>
          <w:sz w:val="24"/>
          <w:szCs w:val="24"/>
        </w:rPr>
      </w:pPr>
    </w:p>
    <w:p w14:paraId="25179DA5" w14:textId="77777777" w:rsidR="00DB7E92" w:rsidRDefault="00DB7E92" w:rsidP="00DB7E92">
      <w:pPr>
        <w:spacing w:after="0" w:line="480" w:lineRule="auto"/>
        <w:jc w:val="center"/>
        <w:rPr>
          <w:rFonts w:ascii="Times New Roman" w:hAnsi="Times New Roman" w:cs="Times New Roman"/>
          <w:sz w:val="24"/>
          <w:szCs w:val="24"/>
        </w:rPr>
      </w:pPr>
    </w:p>
    <w:p w14:paraId="1607997D" w14:textId="77777777" w:rsidR="00DB7E92" w:rsidRDefault="00DB7E92" w:rsidP="00DB7E92">
      <w:pPr>
        <w:spacing w:after="0" w:line="480" w:lineRule="auto"/>
        <w:jc w:val="center"/>
        <w:rPr>
          <w:rFonts w:ascii="Times New Roman" w:hAnsi="Times New Roman" w:cs="Times New Roman"/>
          <w:sz w:val="24"/>
          <w:szCs w:val="24"/>
        </w:rPr>
      </w:pPr>
    </w:p>
    <w:p w14:paraId="3C97FC05" w14:textId="77777777" w:rsidR="00DB7E92" w:rsidRDefault="00DB7E92" w:rsidP="00DB7E92">
      <w:pPr>
        <w:spacing w:after="0" w:line="480" w:lineRule="auto"/>
        <w:jc w:val="center"/>
        <w:rPr>
          <w:rFonts w:ascii="Times New Roman" w:hAnsi="Times New Roman" w:cs="Times New Roman"/>
          <w:sz w:val="24"/>
          <w:szCs w:val="24"/>
        </w:rPr>
      </w:pPr>
    </w:p>
    <w:p w14:paraId="2DAC1AB8" w14:textId="77777777" w:rsidR="00DB7E92" w:rsidRDefault="00DB7E92" w:rsidP="00DB7E92">
      <w:pPr>
        <w:spacing w:after="0" w:line="480" w:lineRule="auto"/>
        <w:jc w:val="center"/>
        <w:rPr>
          <w:rFonts w:ascii="Times New Roman" w:hAnsi="Times New Roman" w:cs="Times New Roman"/>
          <w:sz w:val="24"/>
          <w:szCs w:val="24"/>
        </w:rPr>
      </w:pPr>
    </w:p>
    <w:p w14:paraId="3E89C296" w14:textId="77777777" w:rsidR="00DB7E92" w:rsidRDefault="00DB7E92" w:rsidP="00DB7E92">
      <w:pPr>
        <w:spacing w:after="0" w:line="480" w:lineRule="auto"/>
        <w:jc w:val="center"/>
        <w:rPr>
          <w:rFonts w:ascii="Times New Roman" w:hAnsi="Times New Roman" w:cs="Times New Roman"/>
          <w:sz w:val="24"/>
          <w:szCs w:val="24"/>
        </w:rPr>
      </w:pPr>
    </w:p>
    <w:p w14:paraId="45FAC1BE" w14:textId="6F25D8DB" w:rsidR="00DB7E92" w:rsidRDefault="00DB7E92" w:rsidP="00DB7E92">
      <w:pPr>
        <w:spacing w:after="0" w:line="480" w:lineRule="auto"/>
        <w:rPr>
          <w:rFonts w:ascii="Times New Roman" w:hAnsi="Times New Roman" w:cs="Times New Roman"/>
          <w:sz w:val="24"/>
          <w:szCs w:val="24"/>
        </w:rPr>
      </w:pPr>
      <w:r w:rsidRPr="00FC72C8">
        <w:rPr>
          <w:rFonts w:ascii="Times New Roman" w:hAnsi="Times New Roman" w:cs="Times New Roman"/>
          <w:sz w:val="24"/>
          <w:szCs w:val="24"/>
        </w:rPr>
        <w:t xml:space="preserve">Word Count: </w:t>
      </w:r>
      <w:r>
        <w:rPr>
          <w:rFonts w:ascii="Times New Roman" w:hAnsi="Times New Roman" w:cs="Times New Roman"/>
          <w:sz w:val="24"/>
          <w:szCs w:val="24"/>
        </w:rPr>
        <w:t>51</w:t>
      </w:r>
      <w:r w:rsidRPr="00035F61">
        <w:rPr>
          <w:rFonts w:ascii="Times New Roman" w:hAnsi="Times New Roman" w:cs="Times New Roman"/>
          <w:sz w:val="24"/>
          <w:szCs w:val="24"/>
        </w:rPr>
        <w:t>0</w:t>
      </w:r>
      <w:r>
        <w:rPr>
          <w:rFonts w:ascii="Times New Roman" w:hAnsi="Times New Roman" w:cs="Times New Roman"/>
          <w:sz w:val="24"/>
          <w:szCs w:val="24"/>
        </w:rPr>
        <w:t>9</w:t>
      </w:r>
      <w:r w:rsidRPr="00420D2D">
        <w:rPr>
          <w:rFonts w:ascii="Times New Roman" w:hAnsi="Times New Roman" w:cs="Times New Roman"/>
          <w:color w:val="FF0000"/>
          <w:sz w:val="24"/>
          <w:szCs w:val="24"/>
        </w:rPr>
        <w:t xml:space="preserve"> </w:t>
      </w:r>
      <w:r w:rsidRPr="003D6C33">
        <w:rPr>
          <w:rFonts w:ascii="Times New Roman" w:hAnsi="Times New Roman" w:cs="Times New Roman"/>
          <w:sz w:val="24"/>
          <w:szCs w:val="24"/>
        </w:rPr>
        <w:t>(incl</w:t>
      </w:r>
      <w:r>
        <w:rPr>
          <w:rFonts w:ascii="Times New Roman" w:hAnsi="Times New Roman" w:cs="Times New Roman"/>
          <w:sz w:val="24"/>
          <w:szCs w:val="24"/>
        </w:rPr>
        <w:t>uding</w:t>
      </w:r>
      <w:r w:rsidRPr="003D6C33">
        <w:rPr>
          <w:rFonts w:ascii="Times New Roman" w:hAnsi="Times New Roman" w:cs="Times New Roman"/>
          <w:sz w:val="24"/>
          <w:szCs w:val="24"/>
        </w:rPr>
        <w:t xml:space="preserve"> references</w:t>
      </w:r>
      <w:r>
        <w:rPr>
          <w:rFonts w:ascii="Times New Roman" w:hAnsi="Times New Roman" w:cs="Times New Roman"/>
          <w:sz w:val="24"/>
          <w:szCs w:val="24"/>
        </w:rPr>
        <w:t xml:space="preserve"> &amp;</w:t>
      </w:r>
      <w:r w:rsidRPr="003D6C33">
        <w:rPr>
          <w:rFonts w:ascii="Times New Roman" w:hAnsi="Times New Roman" w:cs="Times New Roman"/>
          <w:sz w:val="24"/>
          <w:szCs w:val="24"/>
        </w:rPr>
        <w:t xml:space="preserve"> tables)</w:t>
      </w:r>
    </w:p>
    <w:p w14:paraId="3FE77A47" w14:textId="77777777" w:rsidR="00DB7E92" w:rsidRPr="00FC72C8" w:rsidRDefault="00DB7E92" w:rsidP="00DB7E92">
      <w:pPr>
        <w:spacing w:after="0" w:line="480" w:lineRule="auto"/>
        <w:rPr>
          <w:rFonts w:ascii="Times New Roman" w:hAnsi="Times New Roman" w:cs="Times New Roman"/>
          <w:sz w:val="24"/>
          <w:szCs w:val="24"/>
        </w:rPr>
      </w:pPr>
    </w:p>
    <w:p w14:paraId="2E4AD0FB" w14:textId="77777777" w:rsidR="00DB7E92" w:rsidRPr="00B90B7E" w:rsidRDefault="00DB7E92" w:rsidP="00DB7E92">
      <w:pPr>
        <w:spacing w:after="0" w:line="480" w:lineRule="auto"/>
        <w:rPr>
          <w:rFonts w:ascii="Times New Roman" w:hAnsi="Times New Roman" w:cs="Times New Roman"/>
          <w:sz w:val="24"/>
          <w:szCs w:val="24"/>
        </w:rPr>
      </w:pPr>
      <w:r w:rsidRPr="00FC72C8">
        <w:rPr>
          <w:rFonts w:ascii="Times New Roman" w:hAnsi="Times New Roman" w:cs="Times New Roman"/>
          <w:sz w:val="24"/>
          <w:szCs w:val="24"/>
        </w:rPr>
        <w:t xml:space="preserve">Contact Details: </w:t>
      </w:r>
      <w:r>
        <w:rPr>
          <w:rFonts w:ascii="Times New Roman" w:hAnsi="Times New Roman" w:cs="Times New Roman"/>
          <w:sz w:val="24"/>
          <w:szCs w:val="24"/>
        </w:rPr>
        <w:t>Melanie Douglass</w:t>
      </w:r>
      <w:r w:rsidRPr="00FC72C8">
        <w:rPr>
          <w:rFonts w:ascii="Times New Roman" w:hAnsi="Times New Roman" w:cs="Times New Roman"/>
          <w:sz w:val="24"/>
          <w:szCs w:val="24"/>
        </w:rPr>
        <w:t xml:space="preserve">, Room HG209, School of </w:t>
      </w:r>
      <w:r>
        <w:rPr>
          <w:rFonts w:ascii="Times New Roman" w:hAnsi="Times New Roman" w:cs="Times New Roman"/>
          <w:sz w:val="24"/>
          <w:szCs w:val="24"/>
        </w:rPr>
        <w:t>Education, Language and Psychology</w:t>
      </w:r>
      <w:r w:rsidRPr="00FC72C8">
        <w:rPr>
          <w:rFonts w:ascii="Times New Roman" w:hAnsi="Times New Roman" w:cs="Times New Roman"/>
          <w:sz w:val="24"/>
          <w:szCs w:val="24"/>
        </w:rPr>
        <w:t xml:space="preserve">, York St John University, Lord Mayors Walk, York, UK, YO31 7EX, E-mail: </w:t>
      </w:r>
      <w:hyperlink r:id="rId8" w:history="1">
        <w:r w:rsidRPr="00FC72C8">
          <w:rPr>
            <w:rStyle w:val="Hyperlink"/>
            <w:rFonts w:ascii="Times New Roman" w:hAnsi="Times New Roman" w:cs="Times New Roman"/>
            <w:sz w:val="24"/>
            <w:szCs w:val="24"/>
          </w:rPr>
          <w:t>m.douglass@yorksj.ac.uk</w:t>
        </w:r>
      </w:hyperlink>
    </w:p>
    <w:p w14:paraId="07C177D8" w14:textId="7F1F01AE" w:rsidR="00FC72C8" w:rsidRPr="00DB7E92" w:rsidRDefault="00FC72C8" w:rsidP="00C61759">
      <w:pPr>
        <w:spacing w:after="0" w:line="480" w:lineRule="auto"/>
        <w:jc w:val="center"/>
        <w:rPr>
          <w:rFonts w:ascii="Times New Roman" w:hAnsi="Times New Roman" w:cs="Times New Roman"/>
          <w:b/>
          <w:bCs/>
          <w:sz w:val="24"/>
          <w:szCs w:val="24"/>
        </w:rPr>
      </w:pPr>
      <w:r w:rsidRPr="00DB7E92">
        <w:rPr>
          <w:rFonts w:ascii="Times New Roman" w:hAnsi="Times New Roman" w:cs="Times New Roman"/>
          <w:b/>
          <w:bCs/>
          <w:sz w:val="24"/>
          <w:szCs w:val="24"/>
        </w:rPr>
        <w:lastRenderedPageBreak/>
        <w:t>Abstract</w:t>
      </w:r>
    </w:p>
    <w:p w14:paraId="241F4395" w14:textId="25E6284A" w:rsidR="00FC72C8" w:rsidRPr="00DB7E92" w:rsidRDefault="00693D1B" w:rsidP="00FC72C8">
      <w:pPr>
        <w:spacing w:after="0" w:line="480" w:lineRule="auto"/>
        <w:rPr>
          <w:rFonts w:ascii="Times New Roman" w:hAnsi="Times New Roman" w:cs="Times New Roman"/>
          <w:sz w:val="24"/>
          <w:szCs w:val="24"/>
        </w:rPr>
      </w:pPr>
      <w:r w:rsidRPr="00DB7E92">
        <w:rPr>
          <w:rFonts w:ascii="Times New Roman" w:hAnsi="Times New Roman" w:cs="Times New Roman"/>
          <w:sz w:val="24"/>
          <w:szCs w:val="24"/>
        </w:rPr>
        <w:t xml:space="preserve">The </w:t>
      </w:r>
      <w:r w:rsidR="004023D5" w:rsidRPr="00DB7E92">
        <w:rPr>
          <w:rFonts w:ascii="Times New Roman" w:hAnsi="Times New Roman" w:cs="Times New Roman"/>
          <w:sz w:val="24"/>
          <w:szCs w:val="24"/>
        </w:rPr>
        <w:t>Dark Triad</w:t>
      </w:r>
      <w:r w:rsidRPr="00DB7E92">
        <w:rPr>
          <w:rFonts w:ascii="Times New Roman" w:hAnsi="Times New Roman" w:cs="Times New Roman"/>
          <w:sz w:val="24"/>
          <w:szCs w:val="24"/>
        </w:rPr>
        <w:t xml:space="preserve"> </w:t>
      </w:r>
      <w:r w:rsidR="006C2AE5" w:rsidRPr="00DB7E92">
        <w:rPr>
          <w:rFonts w:ascii="Times New Roman" w:hAnsi="Times New Roman" w:cs="Times New Roman"/>
          <w:sz w:val="24"/>
          <w:szCs w:val="24"/>
        </w:rPr>
        <w:t xml:space="preserve">traits </w:t>
      </w:r>
      <w:r w:rsidR="009755EA" w:rsidRPr="00DB7E92">
        <w:rPr>
          <w:rFonts w:ascii="Times New Roman" w:hAnsi="Times New Roman" w:cs="Times New Roman"/>
          <w:sz w:val="24"/>
          <w:szCs w:val="24"/>
        </w:rPr>
        <w:t xml:space="preserve">are </w:t>
      </w:r>
      <w:r w:rsidRPr="00DB7E92">
        <w:rPr>
          <w:rFonts w:ascii="Times New Roman" w:hAnsi="Times New Roman" w:cs="Times New Roman"/>
          <w:sz w:val="24"/>
          <w:szCs w:val="24"/>
        </w:rPr>
        <w:t xml:space="preserve">considered a male-centric framework of personality with </w:t>
      </w:r>
      <w:r w:rsidR="00A73A21" w:rsidRPr="00DB7E92">
        <w:rPr>
          <w:rFonts w:ascii="Times New Roman" w:hAnsi="Times New Roman" w:cs="Times New Roman"/>
          <w:sz w:val="24"/>
          <w:szCs w:val="24"/>
        </w:rPr>
        <w:t>women</w:t>
      </w:r>
      <w:r w:rsidRPr="00DB7E92">
        <w:rPr>
          <w:rFonts w:ascii="Times New Roman" w:hAnsi="Times New Roman" w:cs="Times New Roman"/>
          <w:sz w:val="24"/>
          <w:szCs w:val="24"/>
        </w:rPr>
        <w:t xml:space="preserve"> generally scoring lower on narcissism, Machiavellianism</w:t>
      </w:r>
      <w:r w:rsidR="000642E5" w:rsidRPr="00DB7E92">
        <w:rPr>
          <w:rFonts w:ascii="Times New Roman" w:hAnsi="Times New Roman" w:cs="Times New Roman"/>
          <w:sz w:val="24"/>
          <w:szCs w:val="24"/>
        </w:rPr>
        <w:t>,</w:t>
      </w:r>
      <w:r w:rsidRPr="00DB7E92">
        <w:rPr>
          <w:rFonts w:ascii="Times New Roman" w:hAnsi="Times New Roman" w:cs="Times New Roman"/>
          <w:sz w:val="24"/>
          <w:szCs w:val="24"/>
        </w:rPr>
        <w:t xml:space="preserve"> and psychopathy. </w:t>
      </w:r>
      <w:r w:rsidR="004F20AB" w:rsidRPr="00DB7E92">
        <w:rPr>
          <w:rFonts w:ascii="Times New Roman" w:hAnsi="Times New Roman" w:cs="Times New Roman"/>
          <w:sz w:val="24"/>
          <w:szCs w:val="24"/>
        </w:rPr>
        <w:t>R</w:t>
      </w:r>
      <w:r w:rsidRPr="00DB7E92">
        <w:rPr>
          <w:rFonts w:ascii="Times New Roman" w:hAnsi="Times New Roman" w:cs="Times New Roman"/>
          <w:sz w:val="24"/>
          <w:szCs w:val="24"/>
        </w:rPr>
        <w:t xml:space="preserve">esearch has examined the drivers behind this relationship attributing effects </w:t>
      </w:r>
      <w:r w:rsidR="00C45DFF" w:rsidRPr="00DB7E92">
        <w:rPr>
          <w:rFonts w:ascii="Times New Roman" w:hAnsi="Times New Roman" w:cs="Times New Roman"/>
          <w:sz w:val="24"/>
          <w:szCs w:val="24"/>
        </w:rPr>
        <w:t xml:space="preserve">mostly </w:t>
      </w:r>
      <w:r w:rsidRPr="00DB7E92">
        <w:rPr>
          <w:rFonts w:ascii="Times New Roman" w:hAnsi="Times New Roman" w:cs="Times New Roman"/>
          <w:sz w:val="24"/>
          <w:szCs w:val="24"/>
        </w:rPr>
        <w:t xml:space="preserve">to biological or evolutionary reasons </w:t>
      </w:r>
      <w:r w:rsidR="00430852" w:rsidRPr="00DB7E92">
        <w:rPr>
          <w:rFonts w:ascii="Times New Roman" w:hAnsi="Times New Roman" w:cs="Times New Roman"/>
          <w:sz w:val="24"/>
          <w:szCs w:val="24"/>
        </w:rPr>
        <w:t xml:space="preserve">with less work </w:t>
      </w:r>
      <w:r w:rsidR="00B653DD" w:rsidRPr="00DB7E92">
        <w:rPr>
          <w:rFonts w:ascii="Times New Roman" w:hAnsi="Times New Roman" w:cs="Times New Roman"/>
          <w:sz w:val="24"/>
          <w:szCs w:val="24"/>
        </w:rPr>
        <w:t xml:space="preserve">understanding </w:t>
      </w:r>
      <w:r w:rsidRPr="00DB7E92">
        <w:rPr>
          <w:rFonts w:ascii="Times New Roman" w:hAnsi="Times New Roman" w:cs="Times New Roman"/>
          <w:sz w:val="24"/>
          <w:szCs w:val="24"/>
        </w:rPr>
        <w:t xml:space="preserve">environmental factors. To date, no research has examined the relationship between the </w:t>
      </w:r>
      <w:r w:rsidR="004023D5" w:rsidRPr="00DB7E92">
        <w:rPr>
          <w:rFonts w:ascii="Times New Roman" w:hAnsi="Times New Roman" w:cs="Times New Roman"/>
          <w:sz w:val="24"/>
          <w:szCs w:val="24"/>
        </w:rPr>
        <w:t>Dark Triad</w:t>
      </w:r>
      <w:r w:rsidRPr="00DB7E92">
        <w:rPr>
          <w:rFonts w:ascii="Times New Roman" w:hAnsi="Times New Roman" w:cs="Times New Roman"/>
          <w:sz w:val="24"/>
          <w:szCs w:val="24"/>
        </w:rPr>
        <w:t xml:space="preserve"> and </w:t>
      </w:r>
      <w:r w:rsidR="003C3D4B" w:rsidRPr="00DB7E92">
        <w:rPr>
          <w:rFonts w:ascii="Times New Roman" w:hAnsi="Times New Roman" w:cs="Times New Roman"/>
          <w:sz w:val="24"/>
          <w:szCs w:val="24"/>
        </w:rPr>
        <w:t>attitudes towards feminism</w:t>
      </w:r>
      <w:r w:rsidRPr="00DB7E92">
        <w:rPr>
          <w:rFonts w:ascii="Times New Roman" w:hAnsi="Times New Roman" w:cs="Times New Roman"/>
          <w:sz w:val="24"/>
          <w:szCs w:val="24"/>
        </w:rPr>
        <w:t xml:space="preserve">. </w:t>
      </w:r>
      <w:r w:rsidR="00E26C54" w:rsidRPr="00DB7E92">
        <w:rPr>
          <w:rFonts w:ascii="Times New Roman" w:hAnsi="Times New Roman" w:cs="Times New Roman"/>
          <w:sz w:val="24"/>
          <w:szCs w:val="24"/>
        </w:rPr>
        <w:t>T</w:t>
      </w:r>
      <w:r w:rsidR="00035F61" w:rsidRPr="00DB7E92">
        <w:rPr>
          <w:rFonts w:ascii="Times New Roman" w:hAnsi="Times New Roman" w:cs="Times New Roman"/>
          <w:sz w:val="24"/>
          <w:szCs w:val="24"/>
        </w:rPr>
        <w:t>hree</w:t>
      </w:r>
      <w:r w:rsidR="00E26C54" w:rsidRPr="00DB7E92">
        <w:rPr>
          <w:rFonts w:ascii="Times New Roman" w:hAnsi="Times New Roman" w:cs="Times New Roman"/>
          <w:sz w:val="24"/>
          <w:szCs w:val="24"/>
        </w:rPr>
        <w:t xml:space="preserve"> hundred and forty-</w:t>
      </w:r>
      <w:r w:rsidR="00035F61" w:rsidRPr="00DB7E92">
        <w:rPr>
          <w:rFonts w:ascii="Times New Roman" w:hAnsi="Times New Roman" w:cs="Times New Roman"/>
          <w:sz w:val="24"/>
          <w:szCs w:val="24"/>
        </w:rPr>
        <w:t xml:space="preserve">three </w:t>
      </w:r>
      <w:r w:rsidR="00E26C54" w:rsidRPr="00DB7E92">
        <w:rPr>
          <w:rFonts w:ascii="Times New Roman" w:hAnsi="Times New Roman" w:cs="Times New Roman"/>
          <w:sz w:val="24"/>
          <w:szCs w:val="24"/>
        </w:rPr>
        <w:t xml:space="preserve">participants completed self-report measures of the </w:t>
      </w:r>
      <w:r w:rsidR="004023D5" w:rsidRPr="00DB7E92">
        <w:rPr>
          <w:rFonts w:ascii="Times New Roman" w:hAnsi="Times New Roman" w:cs="Times New Roman"/>
          <w:sz w:val="24"/>
          <w:szCs w:val="24"/>
        </w:rPr>
        <w:t>Dark Triad</w:t>
      </w:r>
      <w:r w:rsidR="00E26C54" w:rsidRPr="00DB7E92">
        <w:rPr>
          <w:rFonts w:ascii="Times New Roman" w:hAnsi="Times New Roman" w:cs="Times New Roman"/>
          <w:sz w:val="24"/>
          <w:szCs w:val="24"/>
        </w:rPr>
        <w:t xml:space="preserve"> and feminist attitudes. Results </w:t>
      </w:r>
      <w:r w:rsidR="00C61759" w:rsidRPr="00DB7E92">
        <w:rPr>
          <w:rFonts w:ascii="Times New Roman" w:hAnsi="Times New Roman" w:cs="Times New Roman"/>
          <w:sz w:val="24"/>
          <w:szCs w:val="24"/>
        </w:rPr>
        <w:t>reported</w:t>
      </w:r>
      <w:r w:rsidR="00E26C54" w:rsidRPr="00DB7E92">
        <w:rPr>
          <w:rFonts w:ascii="Times New Roman" w:hAnsi="Times New Roman" w:cs="Times New Roman"/>
          <w:sz w:val="24"/>
          <w:szCs w:val="24"/>
        </w:rPr>
        <w:t xml:space="preserve"> no differences between m</w:t>
      </w:r>
      <w:r w:rsidR="00A73A21" w:rsidRPr="00DB7E92">
        <w:rPr>
          <w:rFonts w:ascii="Times New Roman" w:hAnsi="Times New Roman" w:cs="Times New Roman"/>
          <w:sz w:val="24"/>
          <w:szCs w:val="24"/>
        </w:rPr>
        <w:t>en and women</w:t>
      </w:r>
      <w:r w:rsidR="00E26C54" w:rsidRPr="00DB7E92">
        <w:rPr>
          <w:rFonts w:ascii="Times New Roman" w:hAnsi="Times New Roman" w:cs="Times New Roman"/>
          <w:sz w:val="24"/>
          <w:szCs w:val="24"/>
        </w:rPr>
        <w:t xml:space="preserve"> on feminist </w:t>
      </w:r>
      <w:r w:rsidR="00C61759" w:rsidRPr="00DB7E92">
        <w:rPr>
          <w:rFonts w:ascii="Times New Roman" w:hAnsi="Times New Roman" w:cs="Times New Roman"/>
          <w:sz w:val="24"/>
          <w:szCs w:val="24"/>
        </w:rPr>
        <w:t>attitudes,</w:t>
      </w:r>
      <w:r w:rsidR="00E26C54" w:rsidRPr="00DB7E92">
        <w:rPr>
          <w:rFonts w:ascii="Times New Roman" w:hAnsi="Times New Roman" w:cs="Times New Roman"/>
          <w:sz w:val="24"/>
          <w:szCs w:val="24"/>
        </w:rPr>
        <w:t xml:space="preserve"> but m</w:t>
      </w:r>
      <w:r w:rsidR="00A73A21" w:rsidRPr="00DB7E92">
        <w:rPr>
          <w:rFonts w:ascii="Times New Roman" w:hAnsi="Times New Roman" w:cs="Times New Roman"/>
          <w:sz w:val="24"/>
          <w:szCs w:val="24"/>
        </w:rPr>
        <w:t>en</w:t>
      </w:r>
      <w:r w:rsidR="00E26C54" w:rsidRPr="00DB7E92">
        <w:rPr>
          <w:rFonts w:ascii="Times New Roman" w:hAnsi="Times New Roman" w:cs="Times New Roman"/>
          <w:sz w:val="24"/>
          <w:szCs w:val="24"/>
        </w:rPr>
        <w:t xml:space="preserve"> scored higher on </w:t>
      </w:r>
      <w:r w:rsidR="00EE3B2F" w:rsidRPr="00DB7E92">
        <w:rPr>
          <w:rFonts w:ascii="Times New Roman" w:hAnsi="Times New Roman" w:cs="Times New Roman"/>
          <w:sz w:val="24"/>
          <w:szCs w:val="24"/>
        </w:rPr>
        <w:t>the Dark Triad</w:t>
      </w:r>
      <w:r w:rsidR="00C61759" w:rsidRPr="00DB7E92">
        <w:rPr>
          <w:rFonts w:ascii="Times New Roman" w:hAnsi="Times New Roman" w:cs="Times New Roman"/>
          <w:sz w:val="24"/>
          <w:szCs w:val="24"/>
        </w:rPr>
        <w:t xml:space="preserve">. Multiple linear regression indicated a negative association between the </w:t>
      </w:r>
      <w:r w:rsidR="004023D5" w:rsidRPr="00DB7E92">
        <w:rPr>
          <w:rFonts w:ascii="Times New Roman" w:hAnsi="Times New Roman" w:cs="Times New Roman"/>
          <w:sz w:val="24"/>
          <w:szCs w:val="24"/>
        </w:rPr>
        <w:t>Dark Triad</w:t>
      </w:r>
      <w:r w:rsidR="00C61759" w:rsidRPr="00DB7E92">
        <w:rPr>
          <w:rFonts w:ascii="Times New Roman" w:hAnsi="Times New Roman" w:cs="Times New Roman"/>
          <w:sz w:val="24"/>
          <w:szCs w:val="24"/>
        </w:rPr>
        <w:t xml:space="preserve"> and feminist attitudes with all three traits significantly </w:t>
      </w:r>
      <w:r w:rsidR="00EE3B2F" w:rsidRPr="00DB7E92">
        <w:rPr>
          <w:rFonts w:ascii="Times New Roman" w:hAnsi="Times New Roman" w:cs="Times New Roman"/>
          <w:sz w:val="24"/>
          <w:szCs w:val="24"/>
        </w:rPr>
        <w:t xml:space="preserve">negatively </w:t>
      </w:r>
      <w:r w:rsidR="00C61759" w:rsidRPr="00DB7E92">
        <w:rPr>
          <w:rFonts w:ascii="Times New Roman" w:hAnsi="Times New Roman" w:cs="Times New Roman"/>
          <w:sz w:val="24"/>
          <w:szCs w:val="24"/>
        </w:rPr>
        <w:t xml:space="preserve">contributing to the model. </w:t>
      </w:r>
      <w:r w:rsidR="00C252E4" w:rsidRPr="00DB7E92">
        <w:rPr>
          <w:rFonts w:ascii="Times New Roman" w:hAnsi="Times New Roman" w:cs="Times New Roman"/>
          <w:sz w:val="24"/>
          <w:szCs w:val="24"/>
        </w:rPr>
        <w:t>In all cases, this effect was stronger in m</w:t>
      </w:r>
      <w:r w:rsidR="00A73A21" w:rsidRPr="00DB7E92">
        <w:rPr>
          <w:rFonts w:ascii="Times New Roman" w:hAnsi="Times New Roman" w:cs="Times New Roman"/>
          <w:sz w:val="24"/>
          <w:szCs w:val="24"/>
        </w:rPr>
        <w:t>en</w:t>
      </w:r>
      <w:r w:rsidR="00C252E4" w:rsidRPr="00DB7E92">
        <w:rPr>
          <w:rFonts w:ascii="Times New Roman" w:hAnsi="Times New Roman" w:cs="Times New Roman"/>
          <w:sz w:val="24"/>
          <w:szCs w:val="24"/>
        </w:rPr>
        <w:t xml:space="preserve">. </w:t>
      </w:r>
      <w:r w:rsidR="00C61759" w:rsidRPr="00DB7E92">
        <w:rPr>
          <w:rFonts w:ascii="Times New Roman" w:hAnsi="Times New Roman" w:cs="Times New Roman"/>
          <w:sz w:val="24"/>
          <w:szCs w:val="24"/>
        </w:rPr>
        <w:t xml:space="preserve">These findings suggest that </w:t>
      </w:r>
      <w:r w:rsidR="00A60631" w:rsidRPr="00DB7E92">
        <w:rPr>
          <w:rFonts w:ascii="Times New Roman" w:hAnsi="Times New Roman" w:cs="Times New Roman"/>
          <w:sz w:val="24"/>
          <w:szCs w:val="24"/>
        </w:rPr>
        <w:t>whilst</w:t>
      </w:r>
      <w:r w:rsidR="00C61759" w:rsidRPr="00DB7E92">
        <w:rPr>
          <w:rFonts w:ascii="Times New Roman" w:hAnsi="Times New Roman" w:cs="Times New Roman"/>
          <w:sz w:val="24"/>
          <w:szCs w:val="24"/>
        </w:rPr>
        <w:t xml:space="preserve"> m</w:t>
      </w:r>
      <w:r w:rsidR="00A73A21" w:rsidRPr="00DB7E92">
        <w:rPr>
          <w:rFonts w:ascii="Times New Roman" w:hAnsi="Times New Roman" w:cs="Times New Roman"/>
          <w:sz w:val="24"/>
          <w:szCs w:val="24"/>
        </w:rPr>
        <w:t>en and women</w:t>
      </w:r>
      <w:r w:rsidR="00C61759" w:rsidRPr="00DB7E92">
        <w:rPr>
          <w:rFonts w:ascii="Times New Roman" w:hAnsi="Times New Roman" w:cs="Times New Roman"/>
          <w:sz w:val="24"/>
          <w:szCs w:val="24"/>
        </w:rPr>
        <w:t xml:space="preserve"> hold similar feminist attitudes, </w:t>
      </w:r>
      <w:r w:rsidR="004023D5" w:rsidRPr="00DB7E92">
        <w:rPr>
          <w:rFonts w:ascii="Times New Roman" w:hAnsi="Times New Roman" w:cs="Times New Roman"/>
          <w:sz w:val="24"/>
          <w:szCs w:val="24"/>
        </w:rPr>
        <w:t>Dark Triad</w:t>
      </w:r>
      <w:r w:rsidR="00C61759" w:rsidRPr="00DB7E92">
        <w:rPr>
          <w:rFonts w:ascii="Times New Roman" w:hAnsi="Times New Roman" w:cs="Times New Roman"/>
          <w:sz w:val="24"/>
          <w:szCs w:val="24"/>
        </w:rPr>
        <w:t xml:space="preserve"> traits may facilitate a disregard for feminism.  </w:t>
      </w:r>
    </w:p>
    <w:p w14:paraId="5E7061C0" w14:textId="77777777" w:rsidR="00C61759" w:rsidRPr="00DB7E92" w:rsidRDefault="00C61759" w:rsidP="00FC72C8">
      <w:pPr>
        <w:spacing w:after="0" w:line="480" w:lineRule="auto"/>
        <w:rPr>
          <w:rFonts w:ascii="Times New Roman" w:hAnsi="Times New Roman" w:cs="Times New Roman"/>
          <w:sz w:val="24"/>
          <w:szCs w:val="24"/>
        </w:rPr>
      </w:pPr>
    </w:p>
    <w:p w14:paraId="1862EC8D" w14:textId="1BBD2D41" w:rsidR="00C61759" w:rsidRPr="00DB7E92" w:rsidRDefault="00C61759" w:rsidP="00FC72C8">
      <w:pPr>
        <w:spacing w:after="0" w:line="480" w:lineRule="auto"/>
        <w:rPr>
          <w:rFonts w:ascii="Times New Roman" w:hAnsi="Times New Roman" w:cs="Times New Roman"/>
          <w:sz w:val="24"/>
          <w:szCs w:val="24"/>
        </w:rPr>
      </w:pPr>
      <w:r w:rsidRPr="00DB7E92">
        <w:rPr>
          <w:rFonts w:ascii="Times New Roman" w:hAnsi="Times New Roman" w:cs="Times New Roman"/>
          <w:sz w:val="24"/>
          <w:szCs w:val="24"/>
        </w:rPr>
        <w:t xml:space="preserve">Key Words: </w:t>
      </w:r>
      <w:r w:rsidR="004023D5" w:rsidRPr="00DB7E92">
        <w:rPr>
          <w:rFonts w:ascii="Times New Roman" w:hAnsi="Times New Roman" w:cs="Times New Roman"/>
          <w:i/>
          <w:iCs/>
          <w:sz w:val="24"/>
          <w:szCs w:val="24"/>
        </w:rPr>
        <w:t>Dark Triad</w:t>
      </w:r>
      <w:r w:rsidRPr="00DB7E92">
        <w:rPr>
          <w:rFonts w:ascii="Times New Roman" w:hAnsi="Times New Roman" w:cs="Times New Roman"/>
          <w:i/>
          <w:iCs/>
          <w:sz w:val="24"/>
          <w:szCs w:val="24"/>
        </w:rPr>
        <w:t>; Narcissism; Machiavellianism; Psychopathy; Feminism</w:t>
      </w:r>
      <w:r w:rsidRPr="00DB7E92">
        <w:rPr>
          <w:rFonts w:ascii="Times New Roman" w:hAnsi="Times New Roman" w:cs="Times New Roman"/>
          <w:sz w:val="24"/>
          <w:szCs w:val="24"/>
        </w:rPr>
        <w:t>.</w:t>
      </w:r>
    </w:p>
    <w:p w14:paraId="2619A2FC" w14:textId="77777777" w:rsidR="00C61759" w:rsidRPr="00DB7E92" w:rsidRDefault="00C61759" w:rsidP="00FC72C8">
      <w:pPr>
        <w:spacing w:after="0" w:line="480" w:lineRule="auto"/>
        <w:rPr>
          <w:rFonts w:ascii="Times New Roman" w:hAnsi="Times New Roman" w:cs="Times New Roman"/>
          <w:sz w:val="24"/>
          <w:szCs w:val="24"/>
        </w:rPr>
      </w:pPr>
    </w:p>
    <w:p w14:paraId="408E5525" w14:textId="77777777" w:rsidR="00C61759" w:rsidRPr="00DB7E92" w:rsidRDefault="00C61759" w:rsidP="00FC72C8">
      <w:pPr>
        <w:spacing w:after="0" w:line="480" w:lineRule="auto"/>
        <w:rPr>
          <w:rFonts w:ascii="Times New Roman" w:hAnsi="Times New Roman" w:cs="Times New Roman"/>
          <w:sz w:val="24"/>
          <w:szCs w:val="24"/>
        </w:rPr>
      </w:pPr>
    </w:p>
    <w:p w14:paraId="2F653DBD" w14:textId="77777777" w:rsidR="00C61759" w:rsidRPr="00DB7E92" w:rsidRDefault="00C61759" w:rsidP="00FC72C8">
      <w:pPr>
        <w:spacing w:after="0" w:line="480" w:lineRule="auto"/>
        <w:rPr>
          <w:rFonts w:ascii="Times New Roman" w:hAnsi="Times New Roman" w:cs="Times New Roman"/>
          <w:sz w:val="24"/>
          <w:szCs w:val="24"/>
        </w:rPr>
      </w:pPr>
    </w:p>
    <w:p w14:paraId="59FE5892" w14:textId="77777777" w:rsidR="00C61759" w:rsidRPr="00DB7E92" w:rsidRDefault="00C61759" w:rsidP="00FC72C8">
      <w:pPr>
        <w:spacing w:after="0" w:line="480" w:lineRule="auto"/>
        <w:rPr>
          <w:rFonts w:ascii="Times New Roman" w:hAnsi="Times New Roman" w:cs="Times New Roman"/>
          <w:sz w:val="24"/>
          <w:szCs w:val="24"/>
        </w:rPr>
      </w:pPr>
    </w:p>
    <w:p w14:paraId="0D98BBDF" w14:textId="77777777" w:rsidR="00C61759" w:rsidRPr="00DB7E92" w:rsidRDefault="00C61759" w:rsidP="00FC72C8">
      <w:pPr>
        <w:spacing w:after="0" w:line="480" w:lineRule="auto"/>
        <w:rPr>
          <w:rFonts w:ascii="Times New Roman" w:hAnsi="Times New Roman" w:cs="Times New Roman"/>
          <w:sz w:val="24"/>
          <w:szCs w:val="24"/>
        </w:rPr>
      </w:pPr>
    </w:p>
    <w:p w14:paraId="376C23E4" w14:textId="77777777" w:rsidR="00C61759" w:rsidRPr="00DB7E92" w:rsidRDefault="00C61759" w:rsidP="00FC72C8">
      <w:pPr>
        <w:spacing w:after="0" w:line="480" w:lineRule="auto"/>
        <w:rPr>
          <w:rFonts w:ascii="Times New Roman" w:hAnsi="Times New Roman" w:cs="Times New Roman"/>
          <w:sz w:val="24"/>
          <w:szCs w:val="24"/>
        </w:rPr>
      </w:pPr>
    </w:p>
    <w:p w14:paraId="4AA9BF6A" w14:textId="77777777" w:rsidR="00C61759" w:rsidRPr="00DB7E92" w:rsidRDefault="00C61759" w:rsidP="00FC72C8">
      <w:pPr>
        <w:spacing w:after="0" w:line="480" w:lineRule="auto"/>
        <w:rPr>
          <w:rFonts w:ascii="Times New Roman" w:hAnsi="Times New Roman" w:cs="Times New Roman"/>
          <w:sz w:val="24"/>
          <w:szCs w:val="24"/>
        </w:rPr>
      </w:pPr>
    </w:p>
    <w:p w14:paraId="6D211A53" w14:textId="77777777" w:rsidR="00C61759" w:rsidRPr="00DB7E92" w:rsidRDefault="00C61759" w:rsidP="00FC72C8">
      <w:pPr>
        <w:spacing w:after="0" w:line="480" w:lineRule="auto"/>
        <w:rPr>
          <w:rFonts w:ascii="Times New Roman" w:hAnsi="Times New Roman" w:cs="Times New Roman"/>
          <w:sz w:val="24"/>
          <w:szCs w:val="24"/>
        </w:rPr>
      </w:pPr>
    </w:p>
    <w:p w14:paraId="29FBD3AC" w14:textId="77777777" w:rsidR="00C61759" w:rsidRPr="00DB7E92" w:rsidRDefault="00C61759" w:rsidP="00FC72C8">
      <w:pPr>
        <w:spacing w:after="0" w:line="480" w:lineRule="auto"/>
        <w:rPr>
          <w:rFonts w:ascii="Times New Roman" w:hAnsi="Times New Roman" w:cs="Times New Roman"/>
          <w:sz w:val="24"/>
          <w:szCs w:val="24"/>
        </w:rPr>
      </w:pPr>
    </w:p>
    <w:p w14:paraId="3CF42827" w14:textId="77777777" w:rsidR="00C61759" w:rsidRPr="00DB7E92" w:rsidRDefault="00C61759" w:rsidP="00FC72C8">
      <w:pPr>
        <w:spacing w:after="0" w:line="480" w:lineRule="auto"/>
        <w:rPr>
          <w:rFonts w:ascii="Times New Roman" w:hAnsi="Times New Roman" w:cs="Times New Roman"/>
          <w:sz w:val="24"/>
          <w:szCs w:val="24"/>
        </w:rPr>
      </w:pPr>
    </w:p>
    <w:p w14:paraId="788A5505" w14:textId="0DB8625B" w:rsidR="00C41BE7" w:rsidRPr="00DB7E92" w:rsidRDefault="00170520" w:rsidP="00C41BE7">
      <w:pPr>
        <w:spacing w:after="0" w:line="480" w:lineRule="auto"/>
        <w:jc w:val="center"/>
        <w:rPr>
          <w:rFonts w:ascii="Times New Roman" w:hAnsi="Times New Roman" w:cs="Times New Roman"/>
          <w:b/>
          <w:bCs/>
          <w:sz w:val="24"/>
          <w:szCs w:val="24"/>
        </w:rPr>
      </w:pPr>
      <w:r w:rsidRPr="00DB7E92">
        <w:rPr>
          <w:rFonts w:ascii="Times New Roman" w:hAnsi="Times New Roman" w:cs="Times New Roman"/>
          <w:b/>
          <w:bCs/>
          <w:sz w:val="24"/>
          <w:szCs w:val="24"/>
        </w:rPr>
        <w:lastRenderedPageBreak/>
        <w:t>The relationship between the Dark Triad and attitudes towards feminism</w:t>
      </w:r>
    </w:p>
    <w:p w14:paraId="2DC9C187" w14:textId="1F8CD313" w:rsidR="00465EEB" w:rsidRPr="00DB7E92" w:rsidRDefault="00465EEB" w:rsidP="00FC72C8">
      <w:pPr>
        <w:spacing w:after="0" w:line="480" w:lineRule="auto"/>
        <w:rPr>
          <w:rFonts w:ascii="Times New Roman" w:hAnsi="Times New Roman" w:cs="Times New Roman"/>
          <w:sz w:val="24"/>
          <w:szCs w:val="24"/>
        </w:rPr>
      </w:pPr>
      <w:r w:rsidRPr="00DB7E92">
        <w:rPr>
          <w:rFonts w:ascii="Times New Roman" w:hAnsi="Times New Roman" w:cs="Times New Roman"/>
          <w:sz w:val="24"/>
          <w:szCs w:val="24"/>
        </w:rPr>
        <w:t xml:space="preserve">1.1. The </w:t>
      </w:r>
      <w:r w:rsidR="004023D5" w:rsidRPr="00DB7E92">
        <w:rPr>
          <w:rFonts w:ascii="Times New Roman" w:hAnsi="Times New Roman" w:cs="Times New Roman"/>
          <w:sz w:val="24"/>
          <w:szCs w:val="24"/>
        </w:rPr>
        <w:t>Dark Triad</w:t>
      </w:r>
    </w:p>
    <w:p w14:paraId="4AB3C34C" w14:textId="6620DCA7" w:rsidR="001B4F3D" w:rsidRPr="00DB7E92" w:rsidRDefault="00B71D7C" w:rsidP="00A870FA">
      <w:pPr>
        <w:spacing w:after="0" w:line="480" w:lineRule="auto"/>
        <w:ind w:firstLine="720"/>
        <w:rPr>
          <w:rFonts w:ascii="Times New Roman" w:hAnsi="Times New Roman" w:cs="Times New Roman"/>
          <w:sz w:val="24"/>
          <w:szCs w:val="24"/>
        </w:rPr>
      </w:pPr>
      <w:bookmarkStart w:id="0" w:name="_Hlk33627933"/>
      <w:r w:rsidRPr="00DB7E92">
        <w:rPr>
          <w:rFonts w:ascii="Times New Roman" w:hAnsi="Times New Roman" w:cs="Times New Roman"/>
          <w:sz w:val="24"/>
          <w:szCs w:val="24"/>
        </w:rPr>
        <w:t xml:space="preserve">The </w:t>
      </w:r>
      <w:r w:rsidR="004023D5" w:rsidRPr="00DB7E92">
        <w:rPr>
          <w:rFonts w:ascii="Times New Roman" w:hAnsi="Times New Roman" w:cs="Times New Roman"/>
          <w:sz w:val="24"/>
          <w:szCs w:val="24"/>
        </w:rPr>
        <w:t>Dark Triad</w:t>
      </w:r>
      <w:r w:rsidR="00CA5064" w:rsidRPr="00DB7E92">
        <w:rPr>
          <w:rFonts w:ascii="Times New Roman" w:hAnsi="Times New Roman" w:cs="Times New Roman"/>
          <w:sz w:val="24"/>
          <w:szCs w:val="24"/>
        </w:rPr>
        <w:t xml:space="preserve"> </w:t>
      </w:r>
      <w:r w:rsidR="00F819DA" w:rsidRPr="00DB7E92">
        <w:rPr>
          <w:rFonts w:ascii="Times New Roman" w:hAnsi="Times New Roman" w:cs="Times New Roman"/>
          <w:sz w:val="24"/>
          <w:szCs w:val="24"/>
        </w:rPr>
        <w:t xml:space="preserve">of psychopathy, </w:t>
      </w:r>
      <w:r w:rsidR="00B15A8C" w:rsidRPr="00DB7E92">
        <w:rPr>
          <w:rFonts w:ascii="Times New Roman" w:hAnsi="Times New Roman" w:cs="Times New Roman"/>
          <w:sz w:val="24"/>
          <w:szCs w:val="24"/>
        </w:rPr>
        <w:t>narcissism</w:t>
      </w:r>
      <w:r w:rsidR="00F819DA" w:rsidRPr="00DB7E92">
        <w:rPr>
          <w:rFonts w:ascii="Times New Roman" w:hAnsi="Times New Roman" w:cs="Times New Roman"/>
          <w:sz w:val="24"/>
          <w:szCs w:val="24"/>
        </w:rPr>
        <w:t xml:space="preserve">, and </w:t>
      </w:r>
      <w:r w:rsidR="00B15A8C" w:rsidRPr="00DB7E92">
        <w:rPr>
          <w:rFonts w:ascii="Times New Roman" w:hAnsi="Times New Roman" w:cs="Times New Roman"/>
          <w:sz w:val="24"/>
          <w:szCs w:val="24"/>
        </w:rPr>
        <w:t xml:space="preserve">Machiavellianism </w:t>
      </w:r>
      <w:r w:rsidR="00CA5064" w:rsidRPr="00DB7E92">
        <w:rPr>
          <w:rFonts w:ascii="Times New Roman" w:hAnsi="Times New Roman" w:cs="Times New Roman"/>
          <w:sz w:val="24"/>
          <w:szCs w:val="24"/>
        </w:rPr>
        <w:t xml:space="preserve">are </w:t>
      </w:r>
      <w:r w:rsidR="00E25336" w:rsidRPr="00DB7E92">
        <w:rPr>
          <w:rFonts w:ascii="Times New Roman" w:hAnsi="Times New Roman" w:cs="Times New Roman"/>
          <w:sz w:val="24"/>
          <w:szCs w:val="24"/>
        </w:rPr>
        <w:t xml:space="preserve">three separate yet related </w:t>
      </w:r>
      <w:r w:rsidR="002049F0" w:rsidRPr="00DB7E92">
        <w:rPr>
          <w:rFonts w:ascii="Times New Roman" w:hAnsi="Times New Roman" w:cs="Times New Roman"/>
          <w:sz w:val="24"/>
          <w:szCs w:val="24"/>
        </w:rPr>
        <w:t>traits</w:t>
      </w:r>
      <w:r w:rsidR="00E61D60" w:rsidRPr="00DB7E92">
        <w:rPr>
          <w:rFonts w:ascii="Times New Roman" w:hAnsi="Times New Roman" w:cs="Times New Roman"/>
          <w:sz w:val="24"/>
          <w:szCs w:val="24"/>
        </w:rPr>
        <w:t xml:space="preserve"> (</w:t>
      </w:r>
      <w:proofErr w:type="spellStart"/>
      <w:r w:rsidR="008826A3" w:rsidRPr="00DB7E92">
        <w:rPr>
          <w:rFonts w:ascii="Times New Roman" w:hAnsi="Times New Roman" w:cs="Times New Roman"/>
          <w:sz w:val="24"/>
          <w:szCs w:val="24"/>
        </w:rPr>
        <w:t>Paulhus</w:t>
      </w:r>
      <w:proofErr w:type="spellEnd"/>
      <w:r w:rsidR="008826A3" w:rsidRPr="00DB7E92">
        <w:rPr>
          <w:rFonts w:ascii="Times New Roman" w:hAnsi="Times New Roman" w:cs="Times New Roman"/>
          <w:sz w:val="24"/>
          <w:szCs w:val="24"/>
        </w:rPr>
        <w:t xml:space="preserve"> &amp; Williams, 2002)</w:t>
      </w:r>
      <w:r w:rsidR="00B717A6" w:rsidRPr="00DB7E92">
        <w:rPr>
          <w:rFonts w:ascii="Times New Roman" w:hAnsi="Times New Roman" w:cs="Times New Roman"/>
          <w:sz w:val="24"/>
          <w:szCs w:val="24"/>
        </w:rPr>
        <w:t>.</w:t>
      </w:r>
      <w:r w:rsidR="002049F0" w:rsidRPr="00DB7E92">
        <w:rPr>
          <w:rFonts w:ascii="Times New Roman" w:hAnsi="Times New Roman" w:cs="Times New Roman"/>
          <w:sz w:val="24"/>
          <w:szCs w:val="24"/>
        </w:rPr>
        <w:t xml:space="preserve"> </w:t>
      </w:r>
      <w:r w:rsidR="00736A2C" w:rsidRPr="00DB7E92">
        <w:rPr>
          <w:rFonts w:ascii="Times New Roman" w:hAnsi="Times New Roman" w:cs="Times New Roman"/>
          <w:sz w:val="24"/>
          <w:szCs w:val="24"/>
        </w:rPr>
        <w:t xml:space="preserve">Narcissism </w:t>
      </w:r>
      <w:r w:rsidR="00D20AFF" w:rsidRPr="00DB7E92">
        <w:rPr>
          <w:rFonts w:ascii="Times New Roman" w:hAnsi="Times New Roman" w:cs="Times New Roman"/>
          <w:sz w:val="24"/>
          <w:szCs w:val="24"/>
        </w:rPr>
        <w:t>describes</w:t>
      </w:r>
      <w:r w:rsidR="00736A2C" w:rsidRPr="00DB7E92">
        <w:rPr>
          <w:rFonts w:ascii="Times New Roman" w:hAnsi="Times New Roman" w:cs="Times New Roman"/>
          <w:sz w:val="24"/>
          <w:szCs w:val="24"/>
        </w:rPr>
        <w:t xml:space="preserve"> grandiosity, entitlement, and superiority, </w:t>
      </w:r>
      <w:r w:rsidR="00A870FA" w:rsidRPr="00DB7E92">
        <w:rPr>
          <w:rFonts w:ascii="Times New Roman" w:hAnsi="Times New Roman" w:cs="Times New Roman"/>
          <w:sz w:val="24"/>
          <w:szCs w:val="24"/>
        </w:rPr>
        <w:t>Machiavellianism</w:t>
      </w:r>
      <w:r w:rsidR="00736A2C" w:rsidRPr="00DB7E92">
        <w:rPr>
          <w:rFonts w:ascii="Times New Roman" w:hAnsi="Times New Roman" w:cs="Times New Roman"/>
          <w:sz w:val="24"/>
          <w:szCs w:val="24"/>
        </w:rPr>
        <w:t xml:space="preserve"> </w:t>
      </w:r>
      <w:r w:rsidR="00A870FA" w:rsidRPr="00DB7E92">
        <w:rPr>
          <w:rFonts w:ascii="Times New Roman" w:hAnsi="Times New Roman" w:cs="Times New Roman"/>
          <w:sz w:val="24"/>
          <w:szCs w:val="24"/>
        </w:rPr>
        <w:t xml:space="preserve">is </w:t>
      </w:r>
      <w:r w:rsidR="005A110F" w:rsidRPr="00DB7E92">
        <w:rPr>
          <w:rFonts w:ascii="Times New Roman" w:hAnsi="Times New Roman" w:cs="Times New Roman"/>
          <w:sz w:val="24"/>
          <w:szCs w:val="24"/>
        </w:rPr>
        <w:t>characterised</w:t>
      </w:r>
      <w:r w:rsidR="00A870FA" w:rsidRPr="00DB7E92">
        <w:rPr>
          <w:rFonts w:ascii="Times New Roman" w:hAnsi="Times New Roman" w:cs="Times New Roman"/>
          <w:sz w:val="24"/>
          <w:szCs w:val="24"/>
        </w:rPr>
        <w:t xml:space="preserve"> by manipulation, self-service, and deceit, and psychopathy </w:t>
      </w:r>
      <w:r w:rsidR="005A110F" w:rsidRPr="00DB7E92">
        <w:rPr>
          <w:rFonts w:ascii="Times New Roman" w:hAnsi="Times New Roman" w:cs="Times New Roman"/>
          <w:sz w:val="24"/>
          <w:szCs w:val="24"/>
        </w:rPr>
        <w:t>describes</w:t>
      </w:r>
      <w:r w:rsidR="00A870FA" w:rsidRPr="00DB7E92">
        <w:rPr>
          <w:rFonts w:ascii="Times New Roman" w:hAnsi="Times New Roman" w:cs="Times New Roman"/>
          <w:sz w:val="24"/>
          <w:szCs w:val="24"/>
        </w:rPr>
        <w:t xml:space="preserve"> an impulsive, unempathetic, and anxious individual (</w:t>
      </w:r>
      <w:proofErr w:type="spellStart"/>
      <w:r w:rsidR="00A870FA" w:rsidRPr="00DB7E92">
        <w:rPr>
          <w:rFonts w:ascii="Times New Roman" w:hAnsi="Times New Roman" w:cs="Times New Roman"/>
          <w:sz w:val="24"/>
          <w:szCs w:val="24"/>
        </w:rPr>
        <w:t>Paulhus</w:t>
      </w:r>
      <w:proofErr w:type="spellEnd"/>
      <w:r w:rsidR="00A870FA" w:rsidRPr="00DB7E92">
        <w:rPr>
          <w:rFonts w:ascii="Times New Roman" w:hAnsi="Times New Roman" w:cs="Times New Roman"/>
          <w:sz w:val="24"/>
          <w:szCs w:val="24"/>
        </w:rPr>
        <w:t xml:space="preserve"> &amp; Williams).</w:t>
      </w:r>
      <w:r w:rsidR="00736A2C" w:rsidRPr="00DB7E92">
        <w:rPr>
          <w:rFonts w:ascii="Times New Roman" w:hAnsi="Times New Roman" w:cs="Times New Roman"/>
          <w:sz w:val="24"/>
          <w:szCs w:val="24"/>
        </w:rPr>
        <w:t xml:space="preserve"> </w:t>
      </w:r>
      <w:r w:rsidRPr="00DB7E92">
        <w:rPr>
          <w:rFonts w:ascii="Times New Roman" w:hAnsi="Times New Roman" w:cs="Times New Roman"/>
          <w:sz w:val="24"/>
          <w:szCs w:val="24"/>
        </w:rPr>
        <w:t>In combination, these traits provide social and biological advantages through behaviours that typify them; for example, ‘fast’ mating strategies (</w:t>
      </w:r>
      <w:proofErr w:type="spellStart"/>
      <w:r w:rsidRPr="00DB7E92">
        <w:rPr>
          <w:rFonts w:ascii="Times New Roman" w:hAnsi="Times New Roman" w:cs="Times New Roman"/>
          <w:sz w:val="24"/>
          <w:szCs w:val="24"/>
        </w:rPr>
        <w:t>Jonason</w:t>
      </w:r>
      <w:proofErr w:type="spellEnd"/>
      <w:r w:rsidRPr="00DB7E92">
        <w:rPr>
          <w:rFonts w:ascii="Times New Roman" w:hAnsi="Times New Roman" w:cs="Times New Roman"/>
          <w:sz w:val="24"/>
          <w:szCs w:val="24"/>
        </w:rPr>
        <w:t xml:space="preserve"> &amp; Buss, 2012; </w:t>
      </w:r>
      <w:proofErr w:type="spellStart"/>
      <w:r w:rsidRPr="00DB7E92">
        <w:rPr>
          <w:rFonts w:ascii="Times New Roman" w:hAnsi="Times New Roman" w:cs="Times New Roman"/>
          <w:sz w:val="24"/>
          <w:szCs w:val="24"/>
        </w:rPr>
        <w:t>Jonason</w:t>
      </w:r>
      <w:proofErr w:type="spellEnd"/>
      <w:r w:rsidRPr="00DB7E92">
        <w:rPr>
          <w:rFonts w:ascii="Times New Roman" w:hAnsi="Times New Roman" w:cs="Times New Roman"/>
          <w:sz w:val="24"/>
          <w:szCs w:val="24"/>
        </w:rPr>
        <w:t xml:space="preserve">, </w:t>
      </w:r>
      <w:r w:rsidR="00FE77B2" w:rsidRPr="00DB7E92">
        <w:rPr>
          <w:rFonts w:ascii="Times New Roman" w:hAnsi="Times New Roman" w:cs="Times New Roman"/>
          <w:sz w:val="24"/>
          <w:szCs w:val="24"/>
        </w:rPr>
        <w:t xml:space="preserve">Li, </w:t>
      </w:r>
      <w:r w:rsidRPr="00DB7E92">
        <w:rPr>
          <w:rFonts w:ascii="Times New Roman" w:hAnsi="Times New Roman" w:cs="Times New Roman"/>
          <w:sz w:val="24"/>
          <w:szCs w:val="24"/>
        </w:rPr>
        <w:t xml:space="preserve">Webster, &amp; Schmitt, 2009). </w:t>
      </w:r>
      <w:r w:rsidR="00516AF0" w:rsidRPr="00DB7E92">
        <w:rPr>
          <w:rFonts w:ascii="Times New Roman" w:hAnsi="Times New Roman" w:cs="Times New Roman"/>
          <w:sz w:val="24"/>
          <w:szCs w:val="24"/>
        </w:rPr>
        <w:t xml:space="preserve">Consistent with a life-history model, the traits hold a fitness benefit for men </w:t>
      </w:r>
      <w:r w:rsidR="00C95E37" w:rsidRPr="00DB7E92">
        <w:rPr>
          <w:rFonts w:ascii="Times New Roman" w:hAnsi="Times New Roman" w:cs="Times New Roman"/>
          <w:sz w:val="24"/>
          <w:szCs w:val="24"/>
        </w:rPr>
        <w:t xml:space="preserve">via behavioural manifestations, including </w:t>
      </w:r>
      <w:r w:rsidR="00516AF0" w:rsidRPr="00DB7E92">
        <w:rPr>
          <w:rFonts w:ascii="Times New Roman" w:hAnsi="Times New Roman" w:cs="Times New Roman"/>
          <w:sz w:val="24"/>
          <w:szCs w:val="24"/>
        </w:rPr>
        <w:t>assertive</w:t>
      </w:r>
      <w:r w:rsidR="00C95E37" w:rsidRPr="00DB7E92">
        <w:rPr>
          <w:rFonts w:ascii="Times New Roman" w:hAnsi="Times New Roman" w:cs="Times New Roman"/>
          <w:sz w:val="24"/>
          <w:szCs w:val="24"/>
        </w:rPr>
        <w:t>ness</w:t>
      </w:r>
      <w:r w:rsidR="009868D5" w:rsidRPr="00DB7E92">
        <w:rPr>
          <w:rFonts w:ascii="Times New Roman" w:hAnsi="Times New Roman" w:cs="Times New Roman"/>
          <w:sz w:val="24"/>
          <w:szCs w:val="24"/>
        </w:rPr>
        <w:t xml:space="preserve">, reproductive opportunities, </w:t>
      </w:r>
      <w:r w:rsidR="00516AF0" w:rsidRPr="00DB7E92">
        <w:rPr>
          <w:rFonts w:ascii="Times New Roman" w:hAnsi="Times New Roman" w:cs="Times New Roman"/>
          <w:sz w:val="24"/>
          <w:szCs w:val="24"/>
        </w:rPr>
        <w:t xml:space="preserve">and interpersonal </w:t>
      </w:r>
      <w:r w:rsidR="00C95E37" w:rsidRPr="00DB7E92">
        <w:rPr>
          <w:rFonts w:ascii="Times New Roman" w:hAnsi="Times New Roman" w:cs="Times New Roman"/>
          <w:sz w:val="24"/>
          <w:szCs w:val="24"/>
        </w:rPr>
        <w:t>relations</w:t>
      </w:r>
      <w:r w:rsidR="00516AF0" w:rsidRPr="00DB7E92">
        <w:rPr>
          <w:rFonts w:ascii="Times New Roman" w:hAnsi="Times New Roman" w:cs="Times New Roman"/>
          <w:sz w:val="24"/>
          <w:szCs w:val="24"/>
        </w:rPr>
        <w:t xml:space="preserve"> (</w:t>
      </w:r>
      <w:proofErr w:type="spellStart"/>
      <w:r w:rsidR="00516AF0" w:rsidRPr="00DB7E92">
        <w:rPr>
          <w:rFonts w:ascii="Times New Roman" w:hAnsi="Times New Roman" w:cs="Times New Roman"/>
          <w:sz w:val="24"/>
          <w:szCs w:val="24"/>
        </w:rPr>
        <w:t>J</w:t>
      </w:r>
      <w:r w:rsidR="00516AF0" w:rsidRPr="00DB7E92">
        <w:rPr>
          <w:rFonts w:ascii="Times New Roman" w:eastAsia="Times New Roman" w:hAnsi="Times New Roman"/>
          <w:sz w:val="24"/>
          <w:szCs w:val="24"/>
          <w:shd w:val="clear" w:color="auto" w:fill="FFFFFF"/>
          <w:lang w:eastAsia="en-GB"/>
        </w:rPr>
        <w:t>onas</w:t>
      </w:r>
      <w:r w:rsidR="00A92538" w:rsidRPr="00DB7E92">
        <w:rPr>
          <w:rFonts w:ascii="Times New Roman" w:eastAsia="Times New Roman" w:hAnsi="Times New Roman"/>
          <w:sz w:val="24"/>
          <w:szCs w:val="24"/>
          <w:shd w:val="clear" w:color="auto" w:fill="FFFFFF"/>
          <w:lang w:eastAsia="en-GB"/>
        </w:rPr>
        <w:t>o</w:t>
      </w:r>
      <w:r w:rsidR="00516AF0" w:rsidRPr="00DB7E92">
        <w:rPr>
          <w:rFonts w:ascii="Times New Roman" w:eastAsia="Times New Roman" w:hAnsi="Times New Roman"/>
          <w:sz w:val="24"/>
          <w:szCs w:val="24"/>
          <w:shd w:val="clear" w:color="auto" w:fill="FFFFFF"/>
          <w:lang w:eastAsia="en-GB"/>
        </w:rPr>
        <w:t>n</w:t>
      </w:r>
      <w:proofErr w:type="spellEnd"/>
      <w:r w:rsidR="00516AF0" w:rsidRPr="00DB7E92">
        <w:rPr>
          <w:rFonts w:ascii="Times New Roman" w:eastAsia="Times New Roman" w:hAnsi="Times New Roman"/>
          <w:sz w:val="24"/>
          <w:szCs w:val="24"/>
          <w:shd w:val="clear" w:color="auto" w:fill="FFFFFF"/>
          <w:lang w:eastAsia="en-GB"/>
        </w:rPr>
        <w:t xml:space="preserve"> &amp; Davis, 2018</w:t>
      </w:r>
      <w:r w:rsidR="009868D5" w:rsidRPr="00DB7E92">
        <w:rPr>
          <w:rFonts w:ascii="Times New Roman" w:eastAsia="Times New Roman" w:hAnsi="Times New Roman"/>
          <w:sz w:val="24"/>
          <w:szCs w:val="24"/>
          <w:shd w:val="clear" w:color="auto" w:fill="FFFFFF"/>
          <w:lang w:eastAsia="en-GB"/>
        </w:rPr>
        <w:t xml:space="preserve">; </w:t>
      </w:r>
      <w:r w:rsidR="00D731D2" w:rsidRPr="00DB7E92">
        <w:rPr>
          <w:rFonts w:ascii="Times New Roman" w:eastAsia="Times New Roman" w:hAnsi="Times New Roman"/>
          <w:sz w:val="24"/>
          <w:szCs w:val="24"/>
          <w:shd w:val="clear" w:color="auto" w:fill="FFFFFF"/>
          <w:lang w:val="en-AU" w:eastAsia="en-GB"/>
        </w:rPr>
        <w:t xml:space="preserve">Koehn, </w:t>
      </w:r>
      <w:proofErr w:type="spellStart"/>
      <w:r w:rsidR="00D731D2" w:rsidRPr="00DB7E92">
        <w:rPr>
          <w:rFonts w:ascii="Times New Roman" w:eastAsia="Times New Roman" w:hAnsi="Times New Roman"/>
          <w:sz w:val="24"/>
          <w:szCs w:val="24"/>
          <w:shd w:val="clear" w:color="auto" w:fill="FFFFFF"/>
          <w:lang w:val="en-AU" w:eastAsia="en-GB"/>
        </w:rPr>
        <w:t>Okan</w:t>
      </w:r>
      <w:proofErr w:type="spellEnd"/>
      <w:r w:rsidR="00D731D2" w:rsidRPr="00DB7E92">
        <w:rPr>
          <w:rFonts w:ascii="Times New Roman" w:eastAsia="Times New Roman" w:hAnsi="Times New Roman"/>
          <w:sz w:val="24"/>
          <w:szCs w:val="24"/>
          <w:shd w:val="clear" w:color="auto" w:fill="FFFFFF"/>
          <w:lang w:val="en-AU" w:eastAsia="en-GB"/>
        </w:rPr>
        <w:t xml:space="preserve">, &amp; </w:t>
      </w:r>
      <w:proofErr w:type="spellStart"/>
      <w:r w:rsidR="00D731D2" w:rsidRPr="00DB7E92">
        <w:rPr>
          <w:rFonts w:ascii="Times New Roman" w:eastAsia="Times New Roman" w:hAnsi="Times New Roman"/>
          <w:sz w:val="24"/>
          <w:szCs w:val="24"/>
          <w:shd w:val="clear" w:color="auto" w:fill="FFFFFF"/>
          <w:lang w:val="en-AU" w:eastAsia="en-GB"/>
        </w:rPr>
        <w:t>Jonason</w:t>
      </w:r>
      <w:proofErr w:type="spellEnd"/>
      <w:r w:rsidR="00D731D2" w:rsidRPr="00DB7E92">
        <w:rPr>
          <w:rFonts w:ascii="Times New Roman" w:eastAsia="Times New Roman" w:hAnsi="Times New Roman"/>
          <w:sz w:val="24"/>
          <w:szCs w:val="24"/>
          <w:shd w:val="clear" w:color="auto" w:fill="FFFFFF"/>
          <w:lang w:val="en-AU" w:eastAsia="en-GB"/>
        </w:rPr>
        <w:t>, 2019</w:t>
      </w:r>
      <w:r w:rsidR="00516AF0" w:rsidRPr="00DB7E92">
        <w:rPr>
          <w:rFonts w:ascii="Times New Roman" w:eastAsia="Times New Roman" w:hAnsi="Times New Roman"/>
          <w:sz w:val="24"/>
          <w:szCs w:val="24"/>
          <w:shd w:val="clear" w:color="auto" w:fill="FFFFFF"/>
          <w:lang w:eastAsia="en-GB"/>
        </w:rPr>
        <w:t xml:space="preserve">). </w:t>
      </w:r>
      <w:r w:rsidR="0054052F" w:rsidRPr="00DB7E92">
        <w:rPr>
          <w:rFonts w:ascii="Times New Roman" w:hAnsi="Times New Roman" w:cs="Times New Roman"/>
          <w:sz w:val="24"/>
          <w:szCs w:val="24"/>
        </w:rPr>
        <w:t>It should be noted that there is debate regarding the appropriateness of applying genetic explanations</w:t>
      </w:r>
      <w:r w:rsidR="00C353D8" w:rsidRPr="00DB7E92">
        <w:rPr>
          <w:rFonts w:ascii="Times New Roman" w:hAnsi="Times New Roman" w:cs="Times New Roman"/>
          <w:sz w:val="24"/>
          <w:szCs w:val="24"/>
        </w:rPr>
        <w:t>, such as those proposed in life history theory,</w:t>
      </w:r>
      <w:r w:rsidR="0054052F" w:rsidRPr="00DB7E92">
        <w:rPr>
          <w:rFonts w:ascii="Times New Roman" w:hAnsi="Times New Roman" w:cs="Times New Roman"/>
          <w:sz w:val="24"/>
          <w:szCs w:val="24"/>
        </w:rPr>
        <w:t xml:space="preserve"> as rationale for processes that tailor an individual </w:t>
      </w:r>
      <w:r w:rsidR="00C353D8" w:rsidRPr="00DB7E92">
        <w:rPr>
          <w:rFonts w:ascii="Times New Roman" w:hAnsi="Times New Roman" w:cs="Times New Roman"/>
          <w:sz w:val="24"/>
          <w:szCs w:val="24"/>
        </w:rPr>
        <w:t>to</w:t>
      </w:r>
      <w:r w:rsidR="0054052F" w:rsidRPr="00DB7E92">
        <w:rPr>
          <w:rFonts w:ascii="Times New Roman" w:hAnsi="Times New Roman" w:cs="Times New Roman"/>
          <w:sz w:val="24"/>
          <w:szCs w:val="24"/>
        </w:rPr>
        <w:t xml:space="preserve"> its environment </w:t>
      </w:r>
      <w:r w:rsidR="00377339" w:rsidRPr="00DB7E92">
        <w:rPr>
          <w:rFonts w:ascii="Times New Roman" w:hAnsi="Times New Roman" w:cs="Times New Roman"/>
          <w:sz w:val="24"/>
          <w:szCs w:val="24"/>
        </w:rPr>
        <w:t xml:space="preserve">(i.e., </w:t>
      </w:r>
      <w:r w:rsidR="0054052F" w:rsidRPr="00DB7E92">
        <w:rPr>
          <w:rFonts w:ascii="Times New Roman" w:hAnsi="Times New Roman" w:cs="Times New Roman"/>
          <w:sz w:val="24"/>
          <w:szCs w:val="24"/>
        </w:rPr>
        <w:t>trait covariation</w:t>
      </w:r>
      <w:r w:rsidR="00377339" w:rsidRPr="00DB7E92">
        <w:rPr>
          <w:rFonts w:ascii="Times New Roman" w:hAnsi="Times New Roman" w:cs="Times New Roman"/>
          <w:sz w:val="24"/>
          <w:szCs w:val="24"/>
        </w:rPr>
        <w:t xml:space="preserve">; </w:t>
      </w:r>
      <w:r w:rsidR="0054052F" w:rsidRPr="00DB7E92">
        <w:rPr>
          <w:rFonts w:ascii="Times New Roman" w:hAnsi="Times New Roman" w:cs="Times New Roman"/>
          <w:sz w:val="24"/>
          <w:szCs w:val="24"/>
        </w:rPr>
        <w:t xml:space="preserve">see </w:t>
      </w:r>
      <w:proofErr w:type="spellStart"/>
      <w:r w:rsidR="0054052F" w:rsidRPr="00DB7E92">
        <w:rPr>
          <w:rFonts w:ascii="Times New Roman" w:hAnsi="Times New Roman" w:cs="Times New Roman"/>
          <w:sz w:val="24"/>
          <w:szCs w:val="24"/>
        </w:rPr>
        <w:t>Zietsch</w:t>
      </w:r>
      <w:proofErr w:type="spellEnd"/>
      <w:r w:rsidR="0054052F" w:rsidRPr="00DB7E92">
        <w:rPr>
          <w:rFonts w:ascii="Times New Roman" w:hAnsi="Times New Roman" w:cs="Times New Roman"/>
          <w:sz w:val="24"/>
          <w:szCs w:val="24"/>
        </w:rPr>
        <w:t xml:space="preserve"> &amp; </w:t>
      </w:r>
      <w:proofErr w:type="spellStart"/>
      <w:r w:rsidR="0054052F" w:rsidRPr="00DB7E92">
        <w:rPr>
          <w:rFonts w:ascii="Times New Roman" w:hAnsi="Times New Roman" w:cs="Times New Roman"/>
          <w:sz w:val="24"/>
          <w:szCs w:val="24"/>
        </w:rPr>
        <w:t>Sidari</w:t>
      </w:r>
      <w:proofErr w:type="spellEnd"/>
      <w:r w:rsidR="0054052F" w:rsidRPr="00DB7E92">
        <w:rPr>
          <w:rFonts w:ascii="Times New Roman" w:hAnsi="Times New Roman" w:cs="Times New Roman"/>
          <w:sz w:val="24"/>
          <w:szCs w:val="24"/>
        </w:rPr>
        <w:t xml:space="preserve">, 2020, and Meanie et al., 2021, for contrasting reviews). </w:t>
      </w:r>
      <w:r w:rsidR="009E1B8E" w:rsidRPr="00DB7E92">
        <w:rPr>
          <w:rFonts w:ascii="Times New Roman" w:hAnsi="Times New Roman" w:cs="Times New Roman"/>
          <w:sz w:val="24"/>
          <w:szCs w:val="24"/>
        </w:rPr>
        <w:t xml:space="preserve">Nonetheless, </w:t>
      </w:r>
      <w:r w:rsidR="00BA2EDF" w:rsidRPr="00DB7E92">
        <w:rPr>
          <w:rFonts w:ascii="Times New Roman" w:hAnsi="Times New Roman" w:cs="Times New Roman"/>
          <w:sz w:val="24"/>
          <w:szCs w:val="24"/>
        </w:rPr>
        <w:t>research proposes</w:t>
      </w:r>
      <w:r w:rsidR="009E6CA4" w:rsidRPr="00DB7E92">
        <w:rPr>
          <w:rFonts w:ascii="Times New Roman" w:hAnsi="Times New Roman" w:cs="Times New Roman"/>
          <w:sz w:val="24"/>
          <w:szCs w:val="24"/>
        </w:rPr>
        <w:t xml:space="preserve"> that </w:t>
      </w:r>
      <w:r w:rsidR="001B4F3D" w:rsidRPr="00DB7E92">
        <w:rPr>
          <w:rFonts w:ascii="Times New Roman" w:hAnsi="Times New Roman" w:cs="Times New Roman"/>
          <w:sz w:val="24"/>
          <w:szCs w:val="24"/>
        </w:rPr>
        <w:t xml:space="preserve">the </w:t>
      </w:r>
      <w:r w:rsidR="009E1B8E" w:rsidRPr="00DB7E92">
        <w:rPr>
          <w:rFonts w:ascii="Times New Roman" w:hAnsi="Times New Roman" w:cs="Times New Roman"/>
          <w:sz w:val="24"/>
          <w:szCs w:val="24"/>
        </w:rPr>
        <w:t xml:space="preserve">Dark Triad </w:t>
      </w:r>
      <w:r w:rsidR="00C95E37" w:rsidRPr="00DB7E92">
        <w:rPr>
          <w:rFonts w:ascii="Times New Roman" w:hAnsi="Times New Roman" w:cs="Times New Roman"/>
          <w:sz w:val="24"/>
          <w:szCs w:val="24"/>
        </w:rPr>
        <w:t>reinforce</w:t>
      </w:r>
      <w:r w:rsidR="00EE3B2F" w:rsidRPr="00DB7E92">
        <w:rPr>
          <w:rFonts w:ascii="Times New Roman" w:hAnsi="Times New Roman" w:cs="Times New Roman"/>
          <w:sz w:val="24"/>
          <w:szCs w:val="24"/>
        </w:rPr>
        <w:t>s</w:t>
      </w:r>
      <w:r w:rsidR="00C95E37" w:rsidRPr="00DB7E92">
        <w:rPr>
          <w:rFonts w:ascii="Times New Roman" w:hAnsi="Times New Roman" w:cs="Times New Roman"/>
          <w:sz w:val="24"/>
          <w:szCs w:val="24"/>
        </w:rPr>
        <w:t xml:space="preserve"> stereotypical gender roles by advantaging men who possess them </w:t>
      </w:r>
      <w:r w:rsidR="00020283" w:rsidRPr="00DB7E92">
        <w:rPr>
          <w:rFonts w:ascii="Times New Roman" w:hAnsi="Times New Roman" w:cs="Times New Roman"/>
          <w:sz w:val="24"/>
          <w:szCs w:val="24"/>
        </w:rPr>
        <w:t xml:space="preserve">via </w:t>
      </w:r>
      <w:r w:rsidR="00052CE2" w:rsidRPr="00DB7E92">
        <w:rPr>
          <w:rFonts w:ascii="Times New Roman" w:hAnsi="Times New Roman" w:cs="Times New Roman"/>
          <w:sz w:val="24"/>
          <w:szCs w:val="24"/>
        </w:rPr>
        <w:t xml:space="preserve">social adaptions of masculinity and </w:t>
      </w:r>
      <w:r w:rsidR="003368B5" w:rsidRPr="00DB7E92">
        <w:rPr>
          <w:rFonts w:ascii="Times New Roman" w:hAnsi="Times New Roman" w:cs="Times New Roman"/>
          <w:sz w:val="24"/>
          <w:szCs w:val="24"/>
        </w:rPr>
        <w:t xml:space="preserve">femininity </w:t>
      </w:r>
      <w:r w:rsidR="00706C69" w:rsidRPr="00DB7E92">
        <w:rPr>
          <w:rFonts w:ascii="Times New Roman" w:hAnsi="Times New Roman" w:cs="Times New Roman"/>
          <w:sz w:val="24"/>
          <w:szCs w:val="24"/>
        </w:rPr>
        <w:t>(</w:t>
      </w:r>
      <w:proofErr w:type="spellStart"/>
      <w:r w:rsidR="00706C69" w:rsidRPr="00DB7E92">
        <w:rPr>
          <w:rFonts w:ascii="Times New Roman" w:hAnsi="Times New Roman" w:cs="Times New Roman"/>
          <w:sz w:val="24"/>
          <w:szCs w:val="24"/>
        </w:rPr>
        <w:t>Jonason</w:t>
      </w:r>
      <w:proofErr w:type="spellEnd"/>
      <w:r w:rsidR="00706C69" w:rsidRPr="00DB7E92">
        <w:rPr>
          <w:rFonts w:ascii="Times New Roman" w:hAnsi="Times New Roman" w:cs="Times New Roman"/>
          <w:sz w:val="24"/>
          <w:szCs w:val="24"/>
        </w:rPr>
        <w:t xml:space="preserve"> &amp; Davis, 2018)</w:t>
      </w:r>
      <w:r w:rsidR="003368B5" w:rsidRPr="00DB7E92">
        <w:rPr>
          <w:rFonts w:ascii="Times New Roman" w:hAnsi="Times New Roman" w:cs="Times New Roman"/>
          <w:sz w:val="24"/>
          <w:szCs w:val="24"/>
        </w:rPr>
        <w:t xml:space="preserve">, </w:t>
      </w:r>
      <w:r w:rsidR="003A5DCF" w:rsidRPr="00DB7E92">
        <w:rPr>
          <w:rFonts w:ascii="Times New Roman" w:hAnsi="Times New Roman" w:cs="Times New Roman"/>
          <w:sz w:val="24"/>
          <w:szCs w:val="24"/>
        </w:rPr>
        <w:t>gender specific approaches to life (</w:t>
      </w:r>
      <w:proofErr w:type="spellStart"/>
      <w:r w:rsidR="00F8677C" w:rsidRPr="00DB7E92">
        <w:rPr>
          <w:rFonts w:ascii="Times New Roman" w:hAnsi="Times New Roman" w:cs="Times New Roman"/>
          <w:sz w:val="24"/>
          <w:szCs w:val="24"/>
        </w:rPr>
        <w:t>Jonason</w:t>
      </w:r>
      <w:proofErr w:type="spellEnd"/>
      <w:r w:rsidR="00F8677C" w:rsidRPr="00DB7E92">
        <w:rPr>
          <w:rFonts w:ascii="Times New Roman" w:hAnsi="Times New Roman" w:cs="Times New Roman"/>
          <w:sz w:val="24"/>
          <w:szCs w:val="24"/>
        </w:rPr>
        <w:t xml:space="preserve"> et al., 2011; </w:t>
      </w:r>
      <w:proofErr w:type="spellStart"/>
      <w:r w:rsidR="003A5DCF" w:rsidRPr="00DB7E92">
        <w:rPr>
          <w:rFonts w:ascii="Times New Roman" w:hAnsi="Times New Roman" w:cs="Times New Roman"/>
          <w:sz w:val="24"/>
          <w:szCs w:val="24"/>
        </w:rPr>
        <w:t>Jonason</w:t>
      </w:r>
      <w:proofErr w:type="spellEnd"/>
      <w:r w:rsidR="003A5DCF" w:rsidRPr="00DB7E92">
        <w:rPr>
          <w:rFonts w:ascii="Times New Roman" w:hAnsi="Times New Roman" w:cs="Times New Roman"/>
          <w:sz w:val="24"/>
          <w:szCs w:val="24"/>
        </w:rPr>
        <w:t xml:space="preserve"> et al., 2013), </w:t>
      </w:r>
      <w:r w:rsidR="00514379" w:rsidRPr="00DB7E92">
        <w:rPr>
          <w:rFonts w:ascii="Times New Roman" w:hAnsi="Times New Roman" w:cs="Times New Roman"/>
          <w:sz w:val="24"/>
          <w:szCs w:val="24"/>
        </w:rPr>
        <w:t xml:space="preserve">and </w:t>
      </w:r>
      <w:r w:rsidR="001A7939" w:rsidRPr="00DB7E92">
        <w:rPr>
          <w:rFonts w:ascii="Times New Roman" w:hAnsi="Times New Roman" w:cs="Times New Roman"/>
          <w:sz w:val="24"/>
          <w:szCs w:val="24"/>
        </w:rPr>
        <w:t xml:space="preserve">differences in </w:t>
      </w:r>
      <w:r w:rsidR="00514379" w:rsidRPr="00DB7E92">
        <w:rPr>
          <w:rFonts w:ascii="Times New Roman" w:hAnsi="Times New Roman" w:cs="Times New Roman"/>
          <w:sz w:val="24"/>
          <w:szCs w:val="24"/>
        </w:rPr>
        <w:t xml:space="preserve">how society </w:t>
      </w:r>
      <w:r w:rsidR="001A7939" w:rsidRPr="00DB7E92">
        <w:rPr>
          <w:rFonts w:ascii="Times New Roman" w:hAnsi="Times New Roman" w:cs="Times New Roman"/>
          <w:sz w:val="24"/>
          <w:szCs w:val="24"/>
        </w:rPr>
        <w:t xml:space="preserve">views male and female traits (e.g., social dominance; </w:t>
      </w:r>
      <w:proofErr w:type="spellStart"/>
      <w:r w:rsidR="00C0020B" w:rsidRPr="00DB7E92">
        <w:rPr>
          <w:rFonts w:ascii="Times New Roman" w:hAnsi="Times New Roman" w:cs="Times New Roman"/>
          <w:sz w:val="24"/>
          <w:szCs w:val="24"/>
        </w:rPr>
        <w:t>S</w:t>
      </w:r>
      <w:r w:rsidR="00CB60B2" w:rsidRPr="00DB7E92">
        <w:rPr>
          <w:rFonts w:ascii="Times New Roman" w:hAnsi="Times New Roman" w:cs="Times New Roman"/>
          <w:sz w:val="24"/>
          <w:szCs w:val="24"/>
        </w:rPr>
        <w:t>emenyna</w:t>
      </w:r>
      <w:proofErr w:type="spellEnd"/>
      <w:r w:rsidR="00CB60B2" w:rsidRPr="00DB7E92">
        <w:rPr>
          <w:rFonts w:ascii="Times New Roman" w:hAnsi="Times New Roman" w:cs="Times New Roman"/>
          <w:sz w:val="24"/>
          <w:szCs w:val="24"/>
        </w:rPr>
        <w:t xml:space="preserve"> &amp; Honey</w:t>
      </w:r>
      <w:r w:rsidR="00C0020B" w:rsidRPr="00DB7E92">
        <w:rPr>
          <w:rFonts w:ascii="Times New Roman" w:hAnsi="Times New Roman" w:cs="Times New Roman"/>
          <w:sz w:val="24"/>
          <w:szCs w:val="24"/>
        </w:rPr>
        <w:t>, 2015).</w:t>
      </w:r>
      <w:r w:rsidR="003368B5" w:rsidRPr="00DB7E92">
        <w:rPr>
          <w:rFonts w:ascii="Times New Roman" w:hAnsi="Times New Roman" w:cs="Times New Roman"/>
          <w:sz w:val="24"/>
          <w:szCs w:val="24"/>
        </w:rPr>
        <w:t xml:space="preserve"> </w:t>
      </w:r>
    </w:p>
    <w:p w14:paraId="278AE6A3" w14:textId="43C932BC" w:rsidR="00B93770" w:rsidRPr="00DB7E92" w:rsidRDefault="00A92538" w:rsidP="00B93770">
      <w:pPr>
        <w:spacing w:after="0" w:line="480" w:lineRule="auto"/>
        <w:ind w:firstLine="720"/>
        <w:rPr>
          <w:rFonts w:ascii="Times New Roman" w:hAnsi="Times New Roman" w:cs="Times New Roman"/>
          <w:sz w:val="24"/>
          <w:szCs w:val="24"/>
        </w:rPr>
      </w:pPr>
      <w:r w:rsidRPr="00DB7E92">
        <w:rPr>
          <w:rFonts w:ascii="Times New Roman" w:hAnsi="Times New Roman" w:cs="Times New Roman"/>
          <w:sz w:val="24"/>
          <w:szCs w:val="24"/>
        </w:rPr>
        <w:t xml:space="preserve">Individuals high in </w:t>
      </w:r>
      <w:r w:rsidR="004023D5" w:rsidRPr="00DB7E92">
        <w:rPr>
          <w:rFonts w:ascii="Times New Roman" w:hAnsi="Times New Roman" w:cs="Times New Roman"/>
          <w:sz w:val="24"/>
          <w:szCs w:val="24"/>
        </w:rPr>
        <w:t>Dark Triad</w:t>
      </w:r>
      <w:r w:rsidRPr="00DB7E92">
        <w:rPr>
          <w:rFonts w:ascii="Times New Roman" w:hAnsi="Times New Roman" w:cs="Times New Roman"/>
          <w:sz w:val="24"/>
          <w:szCs w:val="24"/>
        </w:rPr>
        <w:t xml:space="preserve"> traits</w:t>
      </w:r>
      <w:r w:rsidR="00C6483C" w:rsidRPr="00DB7E92">
        <w:rPr>
          <w:rFonts w:ascii="Times New Roman" w:hAnsi="Times New Roman" w:cs="Times New Roman"/>
          <w:sz w:val="24"/>
          <w:szCs w:val="24"/>
        </w:rPr>
        <w:t xml:space="preserve"> also share </w:t>
      </w:r>
      <w:r w:rsidR="00705DDA" w:rsidRPr="00DB7E92">
        <w:rPr>
          <w:rFonts w:ascii="Times New Roman" w:hAnsi="Times New Roman" w:cs="Times New Roman"/>
          <w:sz w:val="24"/>
          <w:szCs w:val="24"/>
        </w:rPr>
        <w:t>in</w:t>
      </w:r>
      <w:r w:rsidR="00C6483C" w:rsidRPr="00DB7E92">
        <w:rPr>
          <w:rFonts w:ascii="Times New Roman" w:hAnsi="Times New Roman" w:cs="Times New Roman"/>
          <w:sz w:val="24"/>
          <w:szCs w:val="24"/>
        </w:rPr>
        <w:t>appropriate reactions in interpersonal situations</w:t>
      </w:r>
      <w:r w:rsidR="00516AF0" w:rsidRPr="00DB7E92">
        <w:rPr>
          <w:rFonts w:ascii="Times New Roman" w:hAnsi="Times New Roman" w:cs="Times New Roman"/>
          <w:sz w:val="24"/>
          <w:szCs w:val="24"/>
        </w:rPr>
        <w:t xml:space="preserve"> </w:t>
      </w:r>
      <w:r w:rsidR="00706C69" w:rsidRPr="00DB7E92">
        <w:rPr>
          <w:rFonts w:ascii="Times New Roman" w:hAnsi="Times New Roman" w:cs="Times New Roman"/>
          <w:sz w:val="24"/>
          <w:szCs w:val="24"/>
        </w:rPr>
        <w:t xml:space="preserve">(Wai &amp; </w:t>
      </w:r>
      <w:proofErr w:type="spellStart"/>
      <w:r w:rsidR="00706C69" w:rsidRPr="00DB7E92">
        <w:rPr>
          <w:rFonts w:ascii="Times New Roman" w:hAnsi="Times New Roman" w:cs="Times New Roman"/>
          <w:sz w:val="24"/>
          <w:szCs w:val="24"/>
        </w:rPr>
        <w:t>Tiliopoulos</w:t>
      </w:r>
      <w:proofErr w:type="spellEnd"/>
      <w:r w:rsidR="00706C69" w:rsidRPr="00DB7E92">
        <w:rPr>
          <w:rFonts w:ascii="Times New Roman" w:hAnsi="Times New Roman" w:cs="Times New Roman"/>
          <w:sz w:val="24"/>
          <w:szCs w:val="24"/>
        </w:rPr>
        <w:t xml:space="preserve">, 2012). This includes </w:t>
      </w:r>
      <w:r w:rsidR="00C6483C" w:rsidRPr="00DB7E92">
        <w:rPr>
          <w:rFonts w:ascii="Times New Roman" w:hAnsi="Times New Roman" w:cs="Times New Roman"/>
          <w:sz w:val="24"/>
          <w:szCs w:val="24"/>
        </w:rPr>
        <w:t xml:space="preserve">a tendency towards </w:t>
      </w:r>
      <w:r w:rsidR="00706C69" w:rsidRPr="00DB7E92">
        <w:rPr>
          <w:rFonts w:ascii="Times New Roman" w:hAnsi="Times New Roman" w:cs="Times New Roman"/>
          <w:sz w:val="24"/>
          <w:szCs w:val="24"/>
        </w:rPr>
        <w:t>cold-hear</w:t>
      </w:r>
      <w:r w:rsidR="00D3667D" w:rsidRPr="00DB7E92">
        <w:rPr>
          <w:rFonts w:ascii="Times New Roman" w:hAnsi="Times New Roman" w:cs="Times New Roman"/>
          <w:sz w:val="24"/>
          <w:szCs w:val="24"/>
        </w:rPr>
        <w:t>tedness, reduced motivation for justice, and less condemnation of immoral behaviour (</w:t>
      </w:r>
      <w:proofErr w:type="spellStart"/>
      <w:r w:rsidR="00D3667D" w:rsidRPr="00DB7E92">
        <w:rPr>
          <w:rFonts w:ascii="Times New Roman" w:hAnsi="Times New Roman" w:cs="Times New Roman"/>
          <w:sz w:val="24"/>
          <w:szCs w:val="24"/>
        </w:rPr>
        <w:t>Decety</w:t>
      </w:r>
      <w:proofErr w:type="spellEnd"/>
      <w:r w:rsidR="00D3667D" w:rsidRPr="00DB7E92">
        <w:rPr>
          <w:rFonts w:ascii="Times New Roman" w:hAnsi="Times New Roman" w:cs="Times New Roman"/>
          <w:sz w:val="24"/>
          <w:szCs w:val="24"/>
        </w:rPr>
        <w:t xml:space="preserve"> &amp; Yoder, 2016).</w:t>
      </w:r>
      <w:r w:rsidR="00C6483C" w:rsidRPr="00DB7E92">
        <w:rPr>
          <w:rFonts w:ascii="Times New Roman" w:hAnsi="Times New Roman" w:cs="Times New Roman"/>
          <w:sz w:val="24"/>
          <w:szCs w:val="24"/>
        </w:rPr>
        <w:t xml:space="preserve"> </w:t>
      </w:r>
      <w:r w:rsidR="00EE3B2F" w:rsidRPr="00DB7E92">
        <w:rPr>
          <w:rFonts w:ascii="Times New Roman" w:hAnsi="Times New Roman" w:cs="Times New Roman"/>
          <w:sz w:val="24"/>
          <w:szCs w:val="24"/>
        </w:rPr>
        <w:t>T</w:t>
      </w:r>
      <w:r w:rsidR="00C95E37" w:rsidRPr="00DB7E92">
        <w:rPr>
          <w:rFonts w:ascii="Times New Roman" w:hAnsi="Times New Roman" w:cs="Times New Roman"/>
          <w:sz w:val="24"/>
          <w:szCs w:val="24"/>
        </w:rPr>
        <w:t xml:space="preserve">hese behaviours have the potential to decrease the probability of engaging in </w:t>
      </w:r>
      <w:proofErr w:type="spellStart"/>
      <w:r w:rsidR="00C95E37" w:rsidRPr="00DB7E92">
        <w:rPr>
          <w:rFonts w:ascii="Times New Roman" w:hAnsi="Times New Roman" w:cs="Times New Roman"/>
          <w:sz w:val="24"/>
          <w:szCs w:val="24"/>
        </w:rPr>
        <w:t>prosociality</w:t>
      </w:r>
      <w:proofErr w:type="spellEnd"/>
      <w:r w:rsidR="00C95E37" w:rsidRPr="00DB7E92">
        <w:rPr>
          <w:rFonts w:ascii="Times New Roman" w:hAnsi="Times New Roman" w:cs="Times New Roman"/>
          <w:sz w:val="24"/>
          <w:szCs w:val="24"/>
        </w:rPr>
        <w:t xml:space="preserve"> </w:t>
      </w:r>
      <w:r w:rsidR="00C6483C" w:rsidRPr="00DB7E92">
        <w:rPr>
          <w:rFonts w:ascii="Times New Roman" w:hAnsi="Times New Roman" w:cs="Times New Roman"/>
          <w:sz w:val="24"/>
          <w:szCs w:val="24"/>
        </w:rPr>
        <w:t xml:space="preserve">(White, 2014), </w:t>
      </w:r>
      <w:r w:rsidR="00C95E37" w:rsidRPr="00DB7E92">
        <w:rPr>
          <w:rFonts w:ascii="Times New Roman" w:hAnsi="Times New Roman" w:cs="Times New Roman"/>
          <w:sz w:val="24"/>
          <w:szCs w:val="24"/>
        </w:rPr>
        <w:t xml:space="preserve">tend to result in an unwillingness to intervene on behalf of victims in </w:t>
      </w:r>
      <w:r w:rsidR="00C6483C" w:rsidRPr="00DB7E92">
        <w:rPr>
          <w:rFonts w:ascii="Times New Roman" w:hAnsi="Times New Roman" w:cs="Times New Roman"/>
          <w:sz w:val="24"/>
          <w:szCs w:val="24"/>
        </w:rPr>
        <w:t xml:space="preserve">moral dilemmas (Takamatsu &amp; </w:t>
      </w:r>
      <w:proofErr w:type="spellStart"/>
      <w:r w:rsidR="00C6483C" w:rsidRPr="00DB7E92">
        <w:rPr>
          <w:rFonts w:ascii="Times New Roman" w:hAnsi="Times New Roman" w:cs="Times New Roman"/>
          <w:sz w:val="24"/>
          <w:szCs w:val="24"/>
        </w:rPr>
        <w:t>Takai</w:t>
      </w:r>
      <w:proofErr w:type="spellEnd"/>
      <w:r w:rsidR="00C6483C" w:rsidRPr="00DB7E92">
        <w:rPr>
          <w:rFonts w:ascii="Times New Roman" w:hAnsi="Times New Roman" w:cs="Times New Roman"/>
          <w:sz w:val="24"/>
          <w:szCs w:val="24"/>
        </w:rPr>
        <w:t>, 201</w:t>
      </w:r>
      <w:r w:rsidR="00BF27D2" w:rsidRPr="00DB7E92">
        <w:rPr>
          <w:rFonts w:ascii="Times New Roman" w:hAnsi="Times New Roman" w:cs="Times New Roman"/>
          <w:sz w:val="24"/>
          <w:szCs w:val="24"/>
        </w:rPr>
        <w:t>9</w:t>
      </w:r>
      <w:r w:rsidR="00C6483C" w:rsidRPr="00DB7E92">
        <w:rPr>
          <w:rFonts w:ascii="Times New Roman" w:hAnsi="Times New Roman" w:cs="Times New Roman"/>
          <w:sz w:val="24"/>
          <w:szCs w:val="24"/>
        </w:rPr>
        <w:t>)</w:t>
      </w:r>
      <w:r w:rsidR="00EE3B2F" w:rsidRPr="00DB7E92">
        <w:rPr>
          <w:rFonts w:ascii="Times New Roman" w:hAnsi="Times New Roman" w:cs="Times New Roman"/>
          <w:sz w:val="24"/>
          <w:szCs w:val="24"/>
        </w:rPr>
        <w:t xml:space="preserve">, and </w:t>
      </w:r>
      <w:r w:rsidR="00D07801" w:rsidRPr="00DB7E92">
        <w:rPr>
          <w:rFonts w:ascii="Times New Roman" w:hAnsi="Times New Roman" w:cs="Times New Roman"/>
          <w:sz w:val="24"/>
          <w:szCs w:val="24"/>
        </w:rPr>
        <w:t>predict race</w:t>
      </w:r>
      <w:r w:rsidR="00844A48" w:rsidRPr="00DB7E92">
        <w:rPr>
          <w:rFonts w:ascii="Times New Roman" w:hAnsi="Times New Roman" w:cs="Times New Roman"/>
          <w:sz w:val="24"/>
          <w:szCs w:val="24"/>
        </w:rPr>
        <w:t>-</w:t>
      </w:r>
      <w:r w:rsidR="00D07801" w:rsidRPr="00DB7E92">
        <w:rPr>
          <w:rFonts w:ascii="Times New Roman" w:hAnsi="Times New Roman" w:cs="Times New Roman"/>
          <w:sz w:val="24"/>
          <w:szCs w:val="24"/>
        </w:rPr>
        <w:t xml:space="preserve">based </w:t>
      </w:r>
      <w:r w:rsidR="00D07801" w:rsidRPr="00DB7E92">
        <w:rPr>
          <w:rFonts w:ascii="Times New Roman" w:hAnsi="Times New Roman" w:cs="Times New Roman"/>
          <w:sz w:val="24"/>
          <w:szCs w:val="24"/>
        </w:rPr>
        <w:lastRenderedPageBreak/>
        <w:t xml:space="preserve">prejudice </w:t>
      </w:r>
      <w:r w:rsidR="00D07801" w:rsidRPr="00DB7E92">
        <w:rPr>
          <w:rFonts w:ascii="Times New Roman" w:hAnsi="Times New Roman" w:cs="Times New Roman"/>
          <w:sz w:val="24"/>
          <w:szCs w:val="24"/>
          <w:lang w:val="en-AU"/>
        </w:rPr>
        <w:t xml:space="preserve">(Koehn, </w:t>
      </w:r>
      <w:proofErr w:type="spellStart"/>
      <w:r w:rsidR="00D07801" w:rsidRPr="00DB7E92">
        <w:rPr>
          <w:rFonts w:ascii="Times New Roman" w:hAnsi="Times New Roman" w:cs="Times New Roman"/>
          <w:sz w:val="24"/>
          <w:szCs w:val="24"/>
          <w:lang w:val="en-AU"/>
        </w:rPr>
        <w:t>Jonason</w:t>
      </w:r>
      <w:proofErr w:type="spellEnd"/>
      <w:r w:rsidR="00D07801" w:rsidRPr="00DB7E92">
        <w:rPr>
          <w:rFonts w:ascii="Times New Roman" w:hAnsi="Times New Roman" w:cs="Times New Roman"/>
          <w:sz w:val="24"/>
          <w:szCs w:val="24"/>
          <w:lang w:val="en-AU"/>
        </w:rPr>
        <w:t xml:space="preserve"> &amp; Davis, 2019)</w:t>
      </w:r>
      <w:r w:rsidR="009755EA" w:rsidRPr="00DB7E92">
        <w:rPr>
          <w:rFonts w:ascii="Times New Roman" w:hAnsi="Times New Roman" w:cs="Times New Roman"/>
          <w:sz w:val="24"/>
          <w:szCs w:val="24"/>
          <w:lang w:val="en-AU"/>
        </w:rPr>
        <w:t>.</w:t>
      </w:r>
      <w:r w:rsidR="00D07801" w:rsidRPr="00DB7E92">
        <w:rPr>
          <w:rFonts w:ascii="Times New Roman" w:hAnsi="Times New Roman" w:cs="Times New Roman"/>
          <w:sz w:val="24"/>
          <w:szCs w:val="24"/>
          <w:lang w:val="en-AU"/>
        </w:rPr>
        <w:t xml:space="preserve"> </w:t>
      </w:r>
      <w:r w:rsidR="00706C69" w:rsidRPr="00DB7E92">
        <w:rPr>
          <w:rFonts w:ascii="Times New Roman" w:hAnsi="Times New Roman" w:cs="Times New Roman"/>
          <w:sz w:val="24"/>
          <w:szCs w:val="24"/>
        </w:rPr>
        <w:t xml:space="preserve">When combined with the influence that </w:t>
      </w:r>
      <w:r w:rsidRPr="00DB7E92">
        <w:rPr>
          <w:rFonts w:ascii="Times New Roman" w:hAnsi="Times New Roman" w:cs="Times New Roman"/>
          <w:sz w:val="24"/>
          <w:szCs w:val="24"/>
        </w:rPr>
        <w:t xml:space="preserve">the </w:t>
      </w:r>
      <w:r w:rsidR="00706C69" w:rsidRPr="00DB7E92">
        <w:rPr>
          <w:rFonts w:ascii="Times New Roman" w:hAnsi="Times New Roman" w:cs="Times New Roman"/>
          <w:sz w:val="24"/>
          <w:szCs w:val="24"/>
        </w:rPr>
        <w:t>traits have on one’s sexual script (</w:t>
      </w:r>
      <w:r w:rsidR="00FB72DD" w:rsidRPr="00DB7E92">
        <w:rPr>
          <w:rFonts w:ascii="Times New Roman" w:hAnsi="Times New Roman" w:cs="Times New Roman"/>
          <w:sz w:val="24"/>
          <w:szCs w:val="24"/>
        </w:rPr>
        <w:t>Willis et al</w:t>
      </w:r>
      <w:r w:rsidR="008405B1" w:rsidRPr="00DB7E92">
        <w:rPr>
          <w:rFonts w:ascii="Times New Roman" w:hAnsi="Times New Roman" w:cs="Times New Roman"/>
          <w:sz w:val="24"/>
          <w:szCs w:val="24"/>
        </w:rPr>
        <w:t>.</w:t>
      </w:r>
      <w:r w:rsidR="00FB72DD" w:rsidRPr="00DB7E92">
        <w:rPr>
          <w:rFonts w:ascii="Times New Roman" w:hAnsi="Times New Roman" w:cs="Times New Roman"/>
          <w:sz w:val="24"/>
          <w:szCs w:val="24"/>
        </w:rPr>
        <w:t>, 2017</w:t>
      </w:r>
      <w:r w:rsidR="00706C69" w:rsidRPr="00DB7E92">
        <w:rPr>
          <w:rFonts w:ascii="Times New Roman" w:hAnsi="Times New Roman" w:cs="Times New Roman"/>
          <w:sz w:val="24"/>
          <w:szCs w:val="24"/>
        </w:rPr>
        <w:t xml:space="preserve">), this results in </w:t>
      </w:r>
      <w:r w:rsidR="00363CD5" w:rsidRPr="00DB7E92">
        <w:rPr>
          <w:rFonts w:ascii="Times New Roman" w:hAnsi="Times New Roman" w:cs="Times New Roman"/>
          <w:sz w:val="24"/>
          <w:szCs w:val="24"/>
        </w:rPr>
        <w:t xml:space="preserve">attitudes and beliefs that contribute to sexual assault by shifting the blame from the perpetrator to the victim </w:t>
      </w:r>
      <w:r w:rsidR="006748ED" w:rsidRPr="00DB7E92">
        <w:rPr>
          <w:rFonts w:ascii="Times New Roman" w:hAnsi="Times New Roman" w:cs="Times New Roman"/>
          <w:sz w:val="24"/>
          <w:szCs w:val="24"/>
        </w:rPr>
        <w:t>in the form of</w:t>
      </w:r>
      <w:r w:rsidR="00E8253C" w:rsidRPr="00DB7E92">
        <w:rPr>
          <w:rFonts w:ascii="Times New Roman" w:hAnsi="Times New Roman" w:cs="Times New Roman"/>
          <w:sz w:val="24"/>
          <w:szCs w:val="24"/>
        </w:rPr>
        <w:t xml:space="preserve"> </w:t>
      </w:r>
      <w:r w:rsidR="00706C69" w:rsidRPr="00DB7E92">
        <w:rPr>
          <w:rFonts w:ascii="Times New Roman" w:hAnsi="Times New Roman" w:cs="Times New Roman"/>
          <w:sz w:val="24"/>
          <w:szCs w:val="24"/>
        </w:rPr>
        <w:t>victim-blaming</w:t>
      </w:r>
      <w:r w:rsidR="00E8253C" w:rsidRPr="00DB7E92">
        <w:rPr>
          <w:rFonts w:ascii="Times New Roman" w:hAnsi="Times New Roman" w:cs="Times New Roman"/>
          <w:sz w:val="24"/>
          <w:szCs w:val="24"/>
        </w:rPr>
        <w:t xml:space="preserve"> (</w:t>
      </w:r>
      <w:r w:rsidR="00706C69" w:rsidRPr="00DB7E92">
        <w:rPr>
          <w:rFonts w:ascii="Times New Roman" w:hAnsi="Times New Roman" w:cs="Times New Roman"/>
          <w:sz w:val="24"/>
          <w:szCs w:val="24"/>
        </w:rPr>
        <w:t>Brewer</w:t>
      </w:r>
      <w:r w:rsidR="00C252E4" w:rsidRPr="00DB7E92">
        <w:rPr>
          <w:rFonts w:ascii="Times New Roman" w:hAnsi="Times New Roman" w:cs="Times New Roman"/>
          <w:sz w:val="24"/>
          <w:szCs w:val="24"/>
        </w:rPr>
        <w:t xml:space="preserve"> et al., </w:t>
      </w:r>
      <w:r w:rsidR="00706C69" w:rsidRPr="00DB7E92">
        <w:rPr>
          <w:rFonts w:ascii="Times New Roman" w:hAnsi="Times New Roman" w:cs="Times New Roman"/>
          <w:sz w:val="24"/>
          <w:szCs w:val="24"/>
        </w:rPr>
        <w:t>2019), the acceptance of rape myths (</w:t>
      </w:r>
      <w:proofErr w:type="spellStart"/>
      <w:r w:rsidR="00706C69" w:rsidRPr="00DB7E92">
        <w:rPr>
          <w:rFonts w:ascii="Times New Roman" w:hAnsi="Times New Roman" w:cs="Times New Roman"/>
          <w:sz w:val="24"/>
          <w:szCs w:val="24"/>
        </w:rPr>
        <w:t>Jonason</w:t>
      </w:r>
      <w:proofErr w:type="spellEnd"/>
      <w:r w:rsidR="00C252E4" w:rsidRPr="00DB7E92">
        <w:rPr>
          <w:rFonts w:ascii="Times New Roman" w:hAnsi="Times New Roman" w:cs="Times New Roman"/>
          <w:sz w:val="24"/>
          <w:szCs w:val="24"/>
        </w:rPr>
        <w:t xml:space="preserve"> et al.</w:t>
      </w:r>
      <w:r w:rsidR="00706C69" w:rsidRPr="00DB7E92">
        <w:rPr>
          <w:rFonts w:ascii="Times New Roman" w:hAnsi="Times New Roman" w:cs="Times New Roman"/>
          <w:sz w:val="24"/>
          <w:szCs w:val="24"/>
        </w:rPr>
        <w:t>, 2017), and rape-</w:t>
      </w:r>
      <w:r w:rsidR="00BF27D2" w:rsidRPr="00DB7E92">
        <w:rPr>
          <w:rFonts w:ascii="Times New Roman" w:hAnsi="Times New Roman" w:cs="Times New Roman"/>
          <w:sz w:val="24"/>
          <w:szCs w:val="24"/>
        </w:rPr>
        <w:t>accepting/</w:t>
      </w:r>
      <w:r w:rsidR="00706C69" w:rsidRPr="00DB7E92">
        <w:rPr>
          <w:rFonts w:ascii="Times New Roman" w:hAnsi="Times New Roman" w:cs="Times New Roman"/>
          <w:sz w:val="24"/>
          <w:szCs w:val="24"/>
        </w:rPr>
        <w:t>enabling attitudes (</w:t>
      </w:r>
      <w:proofErr w:type="spellStart"/>
      <w:r w:rsidR="00706C69" w:rsidRPr="00DB7E92">
        <w:rPr>
          <w:rFonts w:ascii="Times New Roman" w:hAnsi="Times New Roman" w:cs="Times New Roman"/>
          <w:sz w:val="24"/>
          <w:szCs w:val="24"/>
        </w:rPr>
        <w:t>Jonason</w:t>
      </w:r>
      <w:proofErr w:type="spellEnd"/>
      <w:r w:rsidR="00706C69" w:rsidRPr="00DB7E92">
        <w:rPr>
          <w:rFonts w:ascii="Times New Roman" w:hAnsi="Times New Roman" w:cs="Times New Roman"/>
          <w:sz w:val="24"/>
          <w:szCs w:val="24"/>
        </w:rPr>
        <w:t xml:space="preserve"> et al., 2017). </w:t>
      </w:r>
    </w:p>
    <w:p w14:paraId="45326179" w14:textId="77777777" w:rsidR="00403895" w:rsidRPr="00DB7E92" w:rsidRDefault="00B93770" w:rsidP="00B93770">
      <w:pPr>
        <w:spacing w:after="0" w:line="480" w:lineRule="auto"/>
        <w:ind w:firstLine="720"/>
        <w:rPr>
          <w:rFonts w:ascii="Times New Roman" w:eastAsia="Calibri" w:hAnsi="Times New Roman" w:cs="Times New Roman"/>
          <w:sz w:val="24"/>
          <w:szCs w:val="24"/>
        </w:rPr>
      </w:pPr>
      <w:r w:rsidRPr="00DB7E92">
        <w:rPr>
          <w:rFonts w:ascii="Times New Roman" w:eastAsia="Calibri" w:hAnsi="Times New Roman" w:cs="Times New Roman"/>
          <w:sz w:val="24"/>
          <w:szCs w:val="24"/>
        </w:rPr>
        <w:t>Finally</w:t>
      </w:r>
      <w:r w:rsidR="00705DDA" w:rsidRPr="00DB7E92">
        <w:rPr>
          <w:rFonts w:ascii="Times New Roman" w:eastAsia="Calibri" w:hAnsi="Times New Roman" w:cs="Times New Roman"/>
          <w:sz w:val="24"/>
          <w:szCs w:val="24"/>
        </w:rPr>
        <w:t>,</w:t>
      </w:r>
      <w:r w:rsidRPr="00DB7E92">
        <w:rPr>
          <w:rFonts w:ascii="Times New Roman" w:eastAsia="Calibri" w:hAnsi="Times New Roman" w:cs="Times New Roman"/>
          <w:sz w:val="24"/>
          <w:szCs w:val="24"/>
        </w:rPr>
        <w:t xml:space="preserve"> those high in Machiavellianism and psychopathy</w:t>
      </w:r>
      <w:r w:rsidR="00183B79" w:rsidRPr="00DB7E92">
        <w:rPr>
          <w:rFonts w:ascii="Times New Roman" w:eastAsia="Calibri" w:hAnsi="Times New Roman" w:cs="Times New Roman"/>
          <w:sz w:val="24"/>
          <w:szCs w:val="24"/>
        </w:rPr>
        <w:t xml:space="preserve"> </w:t>
      </w:r>
      <w:r w:rsidR="000079B4" w:rsidRPr="00DB7E92">
        <w:rPr>
          <w:rFonts w:ascii="Times New Roman" w:eastAsia="Calibri" w:hAnsi="Times New Roman" w:cs="Times New Roman"/>
          <w:sz w:val="24"/>
          <w:szCs w:val="24"/>
        </w:rPr>
        <w:t xml:space="preserve">are </w:t>
      </w:r>
      <w:r w:rsidR="008D6EB2" w:rsidRPr="00DB7E92">
        <w:rPr>
          <w:rFonts w:ascii="Times New Roman" w:eastAsia="Calibri" w:hAnsi="Times New Roman" w:cs="Times New Roman"/>
          <w:sz w:val="24"/>
          <w:szCs w:val="24"/>
        </w:rPr>
        <w:t>more</w:t>
      </w:r>
      <w:r w:rsidRPr="00DB7E92">
        <w:rPr>
          <w:rFonts w:ascii="Times New Roman" w:eastAsia="Calibri" w:hAnsi="Times New Roman" w:cs="Times New Roman"/>
          <w:sz w:val="24"/>
          <w:szCs w:val="24"/>
        </w:rPr>
        <w:t xml:space="preserve"> </w:t>
      </w:r>
      <w:proofErr w:type="spellStart"/>
      <w:r w:rsidRPr="00DB7E92">
        <w:rPr>
          <w:rFonts w:ascii="Times New Roman" w:eastAsia="Calibri" w:hAnsi="Times New Roman" w:cs="Times New Roman"/>
          <w:sz w:val="24"/>
          <w:szCs w:val="24"/>
        </w:rPr>
        <w:t>int</w:t>
      </w:r>
      <w:r w:rsidR="00134062" w:rsidRPr="00DB7E92">
        <w:rPr>
          <w:rFonts w:ascii="Times New Roman" w:eastAsia="Calibri" w:hAnsi="Times New Roman" w:cs="Times New Roman"/>
          <w:sz w:val="24"/>
          <w:szCs w:val="24"/>
        </w:rPr>
        <w:t>r</w:t>
      </w:r>
      <w:r w:rsidRPr="00DB7E92">
        <w:rPr>
          <w:rFonts w:ascii="Times New Roman" w:eastAsia="Calibri" w:hAnsi="Times New Roman" w:cs="Times New Roman"/>
          <w:sz w:val="24"/>
          <w:szCs w:val="24"/>
        </w:rPr>
        <w:t>asexual</w:t>
      </w:r>
      <w:r w:rsidR="008D6EB2" w:rsidRPr="00DB7E92">
        <w:rPr>
          <w:rFonts w:ascii="Times New Roman" w:eastAsia="Calibri" w:hAnsi="Times New Roman" w:cs="Times New Roman"/>
          <w:sz w:val="24"/>
          <w:szCs w:val="24"/>
        </w:rPr>
        <w:t>ly</w:t>
      </w:r>
      <w:proofErr w:type="spellEnd"/>
      <w:r w:rsidRPr="00DB7E92">
        <w:rPr>
          <w:rFonts w:ascii="Times New Roman" w:eastAsia="Calibri" w:hAnsi="Times New Roman" w:cs="Times New Roman"/>
          <w:sz w:val="24"/>
          <w:szCs w:val="24"/>
        </w:rPr>
        <w:t xml:space="preserve"> competi</w:t>
      </w:r>
      <w:r w:rsidR="002F03CE" w:rsidRPr="00DB7E92">
        <w:rPr>
          <w:rFonts w:ascii="Times New Roman" w:eastAsia="Calibri" w:hAnsi="Times New Roman" w:cs="Times New Roman"/>
          <w:sz w:val="24"/>
          <w:szCs w:val="24"/>
        </w:rPr>
        <w:t>ti</w:t>
      </w:r>
      <w:r w:rsidR="008D6EB2" w:rsidRPr="00DB7E92">
        <w:rPr>
          <w:rFonts w:ascii="Times New Roman" w:eastAsia="Calibri" w:hAnsi="Times New Roman" w:cs="Times New Roman"/>
          <w:sz w:val="24"/>
          <w:szCs w:val="24"/>
        </w:rPr>
        <w:t>ve</w:t>
      </w:r>
      <w:r w:rsidR="00F94B77" w:rsidRPr="00DB7E92">
        <w:rPr>
          <w:rFonts w:ascii="Times New Roman" w:eastAsia="Times New Roman" w:hAnsi="Times New Roman" w:cs="Times New Roman"/>
          <w:sz w:val="24"/>
          <w:szCs w:val="24"/>
          <w:shd w:val="clear" w:color="auto" w:fill="FFFFFF"/>
          <w:lang w:eastAsia="en-GB"/>
        </w:rPr>
        <w:t xml:space="preserve"> (</w:t>
      </w:r>
      <w:r w:rsidR="00B36128" w:rsidRPr="00DB7E92">
        <w:rPr>
          <w:rFonts w:ascii="Times New Roman" w:eastAsia="Times New Roman" w:hAnsi="Times New Roman" w:cs="Times New Roman"/>
          <w:sz w:val="24"/>
          <w:szCs w:val="24"/>
          <w:shd w:val="clear" w:color="auto" w:fill="FFFFFF"/>
          <w:lang w:eastAsia="en-GB"/>
        </w:rPr>
        <w:t xml:space="preserve">e.g., women spreading rumours about other women; </w:t>
      </w:r>
      <w:r w:rsidR="00F94B77" w:rsidRPr="00DB7E92">
        <w:rPr>
          <w:rFonts w:ascii="Times New Roman" w:eastAsia="Times New Roman" w:hAnsi="Times New Roman" w:cs="Times New Roman"/>
          <w:sz w:val="24"/>
          <w:szCs w:val="24"/>
          <w:shd w:val="clear" w:color="auto" w:fill="FFFFFF"/>
          <w:lang w:eastAsia="en-GB"/>
        </w:rPr>
        <w:t>Lyons et al., 2019)</w:t>
      </w:r>
      <w:r w:rsidR="008852A4" w:rsidRPr="00DB7E92">
        <w:rPr>
          <w:rFonts w:ascii="Times New Roman" w:eastAsia="Times New Roman" w:hAnsi="Times New Roman" w:cs="Times New Roman"/>
          <w:sz w:val="24"/>
          <w:szCs w:val="24"/>
          <w:shd w:val="clear" w:color="auto" w:fill="FFFFFF"/>
          <w:lang w:eastAsia="en-GB"/>
        </w:rPr>
        <w:t xml:space="preserve"> </w:t>
      </w:r>
      <w:r w:rsidR="008852A4" w:rsidRPr="00DB7E92">
        <w:rPr>
          <w:rFonts w:ascii="Times New Roman" w:eastAsia="Calibri" w:hAnsi="Times New Roman" w:cs="Times New Roman"/>
          <w:sz w:val="24"/>
          <w:szCs w:val="24"/>
        </w:rPr>
        <w:t>and narcissism may be particularly relevant in predicting</w:t>
      </w:r>
      <w:r w:rsidR="002F03CE" w:rsidRPr="00DB7E92">
        <w:rPr>
          <w:rFonts w:ascii="Times New Roman" w:eastAsia="Calibri" w:hAnsi="Times New Roman" w:cs="Times New Roman"/>
          <w:sz w:val="24"/>
          <w:szCs w:val="24"/>
        </w:rPr>
        <w:t xml:space="preserve"> </w:t>
      </w:r>
      <w:r w:rsidRPr="00DB7E92">
        <w:rPr>
          <w:rFonts w:ascii="Times New Roman" w:eastAsia="Calibri" w:hAnsi="Times New Roman" w:cs="Times New Roman"/>
          <w:sz w:val="24"/>
          <w:szCs w:val="24"/>
        </w:rPr>
        <w:t>female-</w:t>
      </w:r>
      <w:r w:rsidR="002F03CE" w:rsidRPr="00DB7E92">
        <w:rPr>
          <w:rFonts w:ascii="Times New Roman" w:eastAsia="Calibri" w:hAnsi="Times New Roman" w:cs="Times New Roman"/>
          <w:sz w:val="24"/>
          <w:szCs w:val="24"/>
        </w:rPr>
        <w:t>on-</w:t>
      </w:r>
      <w:r w:rsidRPr="00DB7E92">
        <w:rPr>
          <w:rFonts w:ascii="Times New Roman" w:eastAsia="Calibri" w:hAnsi="Times New Roman" w:cs="Times New Roman"/>
          <w:sz w:val="24"/>
          <w:szCs w:val="24"/>
        </w:rPr>
        <w:t>female</w:t>
      </w:r>
      <w:r w:rsidR="008852A4" w:rsidRPr="00DB7E92">
        <w:rPr>
          <w:rFonts w:ascii="Times New Roman" w:eastAsia="Calibri" w:hAnsi="Times New Roman" w:cs="Times New Roman"/>
          <w:sz w:val="24"/>
          <w:szCs w:val="24"/>
        </w:rPr>
        <w:t xml:space="preserve"> competition</w:t>
      </w:r>
      <w:r w:rsidRPr="00DB7E92">
        <w:rPr>
          <w:rFonts w:ascii="Times New Roman" w:eastAsia="Calibri" w:hAnsi="Times New Roman" w:cs="Times New Roman"/>
          <w:sz w:val="24"/>
          <w:szCs w:val="24"/>
        </w:rPr>
        <w:t xml:space="preserve"> (</w:t>
      </w:r>
      <w:r w:rsidR="0063156D" w:rsidRPr="00DB7E92">
        <w:rPr>
          <w:rFonts w:ascii="Times New Roman" w:eastAsia="Calibri" w:hAnsi="Times New Roman" w:cs="Times New Roman"/>
          <w:sz w:val="24"/>
          <w:szCs w:val="24"/>
        </w:rPr>
        <w:t xml:space="preserve">i.e., </w:t>
      </w:r>
      <w:proofErr w:type="spellStart"/>
      <w:r w:rsidR="0063156D" w:rsidRPr="00DB7E92">
        <w:rPr>
          <w:rFonts w:ascii="Times New Roman" w:eastAsia="Calibri" w:hAnsi="Times New Roman" w:cs="Times New Roman"/>
          <w:sz w:val="24"/>
          <w:szCs w:val="24"/>
        </w:rPr>
        <w:t>intasexual</w:t>
      </w:r>
      <w:proofErr w:type="spellEnd"/>
      <w:r w:rsidR="0063156D" w:rsidRPr="00DB7E92">
        <w:rPr>
          <w:rFonts w:ascii="Times New Roman" w:eastAsia="Calibri" w:hAnsi="Times New Roman" w:cs="Times New Roman"/>
          <w:sz w:val="24"/>
          <w:szCs w:val="24"/>
        </w:rPr>
        <w:t xml:space="preserve"> competition; </w:t>
      </w:r>
      <w:r w:rsidRPr="00DB7E92">
        <w:rPr>
          <w:rFonts w:ascii="Times New Roman" w:eastAsia="Times New Roman" w:hAnsi="Times New Roman" w:cs="Times New Roman"/>
          <w:sz w:val="24"/>
          <w:szCs w:val="24"/>
          <w:shd w:val="clear" w:color="auto" w:fill="FFFFFF"/>
          <w:lang w:eastAsia="en-GB"/>
        </w:rPr>
        <w:t>Carter</w:t>
      </w:r>
      <w:r w:rsidR="00C252E4" w:rsidRPr="00DB7E92">
        <w:rPr>
          <w:rFonts w:ascii="Times New Roman" w:eastAsia="Times New Roman" w:hAnsi="Times New Roman" w:cs="Times New Roman"/>
          <w:sz w:val="24"/>
          <w:szCs w:val="24"/>
          <w:shd w:val="clear" w:color="auto" w:fill="FFFFFF"/>
          <w:lang w:eastAsia="en-GB"/>
        </w:rPr>
        <w:t xml:space="preserve"> et al., </w:t>
      </w:r>
      <w:r w:rsidRPr="00DB7E92">
        <w:rPr>
          <w:rFonts w:ascii="Times New Roman" w:eastAsia="Times New Roman" w:hAnsi="Times New Roman" w:cs="Times New Roman"/>
          <w:sz w:val="24"/>
          <w:szCs w:val="24"/>
          <w:shd w:val="clear" w:color="auto" w:fill="FFFFFF"/>
          <w:lang w:eastAsia="en-GB"/>
        </w:rPr>
        <w:t>2015</w:t>
      </w:r>
      <w:r w:rsidR="00B30F27" w:rsidRPr="00DB7E92">
        <w:rPr>
          <w:rFonts w:ascii="Times New Roman" w:eastAsia="Times New Roman" w:hAnsi="Times New Roman" w:cs="Times New Roman"/>
          <w:sz w:val="24"/>
          <w:szCs w:val="24"/>
          <w:shd w:val="clear" w:color="auto" w:fill="FFFFFF"/>
          <w:lang w:eastAsia="en-GB"/>
        </w:rPr>
        <w:t>)</w:t>
      </w:r>
      <w:r w:rsidR="00F244D9" w:rsidRPr="00DB7E92">
        <w:rPr>
          <w:rFonts w:ascii="Times New Roman" w:eastAsia="Times New Roman" w:hAnsi="Times New Roman" w:cs="Times New Roman"/>
          <w:sz w:val="24"/>
          <w:szCs w:val="24"/>
          <w:shd w:val="clear" w:color="auto" w:fill="FFFFFF"/>
          <w:lang w:eastAsia="en-GB"/>
        </w:rPr>
        <w:t xml:space="preserve"> which likely impact </w:t>
      </w:r>
      <w:proofErr w:type="gramStart"/>
      <w:r w:rsidR="00F244D9" w:rsidRPr="00DB7E92">
        <w:rPr>
          <w:rFonts w:ascii="Times New Roman" w:eastAsia="Times New Roman" w:hAnsi="Times New Roman" w:cs="Times New Roman"/>
          <w:sz w:val="24"/>
          <w:szCs w:val="24"/>
          <w:shd w:val="clear" w:color="auto" w:fill="FFFFFF"/>
          <w:lang w:eastAsia="en-GB"/>
        </w:rPr>
        <w:t>ones</w:t>
      </w:r>
      <w:proofErr w:type="gramEnd"/>
      <w:r w:rsidR="00F244D9" w:rsidRPr="00DB7E92">
        <w:rPr>
          <w:rFonts w:ascii="Times New Roman" w:eastAsia="Times New Roman" w:hAnsi="Times New Roman" w:cs="Times New Roman"/>
          <w:sz w:val="24"/>
          <w:szCs w:val="24"/>
          <w:shd w:val="clear" w:color="auto" w:fill="FFFFFF"/>
          <w:lang w:eastAsia="en-GB"/>
        </w:rPr>
        <w:t xml:space="preserve"> </w:t>
      </w:r>
      <w:r w:rsidR="00303B8E" w:rsidRPr="00DB7E92">
        <w:rPr>
          <w:rFonts w:ascii="Times New Roman" w:eastAsia="Times New Roman" w:hAnsi="Times New Roman" w:cs="Times New Roman"/>
          <w:sz w:val="24"/>
          <w:szCs w:val="24"/>
          <w:shd w:val="clear" w:color="auto" w:fill="FFFFFF"/>
          <w:lang w:eastAsia="en-GB"/>
        </w:rPr>
        <w:t>attitudes towards feminism</w:t>
      </w:r>
      <w:r w:rsidR="00403895" w:rsidRPr="00DB7E92">
        <w:rPr>
          <w:rFonts w:ascii="Times New Roman" w:eastAsia="Times New Roman" w:hAnsi="Times New Roman" w:cs="Times New Roman"/>
          <w:sz w:val="24"/>
          <w:szCs w:val="24"/>
          <w:shd w:val="clear" w:color="auto" w:fill="FFFFFF"/>
          <w:lang w:eastAsia="en-GB"/>
        </w:rPr>
        <w:t xml:space="preserve"> (e.g., solidarity with women)</w:t>
      </w:r>
      <w:r w:rsidR="00B30F27" w:rsidRPr="00DB7E92">
        <w:rPr>
          <w:rFonts w:ascii="Times New Roman" w:eastAsia="Times New Roman" w:hAnsi="Times New Roman" w:cs="Times New Roman"/>
          <w:sz w:val="24"/>
          <w:szCs w:val="24"/>
          <w:shd w:val="clear" w:color="auto" w:fill="FFFFFF"/>
          <w:lang w:eastAsia="en-GB"/>
        </w:rPr>
        <w:t>.</w:t>
      </w:r>
      <w:r w:rsidR="002F03CE" w:rsidRPr="00DB7E92">
        <w:rPr>
          <w:rFonts w:ascii="Times New Roman" w:eastAsia="Times New Roman" w:hAnsi="Times New Roman" w:cs="Times New Roman"/>
          <w:sz w:val="24"/>
          <w:szCs w:val="24"/>
          <w:shd w:val="clear" w:color="auto" w:fill="FFFFFF"/>
          <w:lang w:eastAsia="en-GB"/>
        </w:rPr>
        <w:t xml:space="preserve"> </w:t>
      </w:r>
      <w:r w:rsidR="00146316" w:rsidRPr="00DB7E92">
        <w:rPr>
          <w:rFonts w:ascii="Times New Roman" w:eastAsia="Times New Roman" w:hAnsi="Times New Roman" w:cs="Times New Roman"/>
          <w:sz w:val="24"/>
          <w:szCs w:val="24"/>
          <w:shd w:val="clear" w:color="auto" w:fill="FFFFFF"/>
          <w:lang w:eastAsia="en-GB"/>
        </w:rPr>
        <w:t xml:space="preserve">Specifically in the context of women, </w:t>
      </w:r>
      <w:r w:rsidR="00E1439F" w:rsidRPr="00DB7E92">
        <w:rPr>
          <w:rFonts w:ascii="Times New Roman" w:eastAsia="Times New Roman" w:hAnsi="Times New Roman" w:cs="Times New Roman"/>
          <w:sz w:val="24"/>
          <w:szCs w:val="24"/>
          <w:shd w:val="clear" w:color="auto" w:fill="FFFFFF"/>
          <w:lang w:eastAsia="en-GB"/>
        </w:rPr>
        <w:t xml:space="preserve">high scores in the Dark Triad may provide </w:t>
      </w:r>
      <w:r w:rsidR="00C81403" w:rsidRPr="00DB7E92">
        <w:rPr>
          <w:rFonts w:ascii="Times New Roman" w:eastAsia="Times New Roman" w:hAnsi="Times New Roman" w:cs="Times New Roman"/>
          <w:sz w:val="24"/>
          <w:szCs w:val="24"/>
          <w:shd w:val="clear" w:color="auto" w:fill="FFFFFF"/>
          <w:lang w:eastAsia="en-GB"/>
        </w:rPr>
        <w:t xml:space="preserve">social </w:t>
      </w:r>
      <w:r w:rsidR="00E1439F" w:rsidRPr="00DB7E92">
        <w:rPr>
          <w:rFonts w:ascii="Times New Roman" w:eastAsia="Times New Roman" w:hAnsi="Times New Roman" w:cs="Times New Roman"/>
          <w:sz w:val="24"/>
          <w:szCs w:val="24"/>
          <w:shd w:val="clear" w:color="auto" w:fill="FFFFFF"/>
          <w:lang w:eastAsia="en-GB"/>
        </w:rPr>
        <w:t>advantage</w:t>
      </w:r>
      <w:r w:rsidR="00C81403" w:rsidRPr="00DB7E92">
        <w:rPr>
          <w:rFonts w:ascii="Times New Roman" w:eastAsia="Times New Roman" w:hAnsi="Times New Roman" w:cs="Times New Roman"/>
          <w:sz w:val="24"/>
          <w:szCs w:val="24"/>
          <w:shd w:val="clear" w:color="auto" w:fill="FFFFFF"/>
          <w:lang w:eastAsia="en-GB"/>
        </w:rPr>
        <w:t>s</w:t>
      </w:r>
      <w:r w:rsidR="00E1439F" w:rsidRPr="00DB7E92">
        <w:rPr>
          <w:rFonts w:ascii="Times New Roman" w:eastAsia="Times New Roman" w:hAnsi="Times New Roman" w:cs="Times New Roman"/>
          <w:sz w:val="24"/>
          <w:szCs w:val="24"/>
          <w:shd w:val="clear" w:color="auto" w:fill="FFFFFF"/>
          <w:lang w:eastAsia="en-GB"/>
        </w:rPr>
        <w:t xml:space="preserve"> </w:t>
      </w:r>
      <w:r w:rsidR="00C81403" w:rsidRPr="00DB7E92">
        <w:rPr>
          <w:rFonts w:ascii="Times New Roman" w:eastAsia="Times New Roman" w:hAnsi="Times New Roman" w:cs="Times New Roman"/>
          <w:sz w:val="24"/>
          <w:szCs w:val="24"/>
          <w:shd w:val="clear" w:color="auto" w:fill="FFFFFF"/>
          <w:lang w:eastAsia="en-GB"/>
        </w:rPr>
        <w:t>via extra resources</w:t>
      </w:r>
      <w:r w:rsidR="00403895" w:rsidRPr="00DB7E92">
        <w:rPr>
          <w:rFonts w:ascii="Times New Roman" w:eastAsia="Times New Roman" w:hAnsi="Times New Roman" w:cs="Times New Roman"/>
          <w:sz w:val="24"/>
          <w:szCs w:val="24"/>
          <w:shd w:val="clear" w:color="auto" w:fill="FFFFFF"/>
          <w:lang w:eastAsia="en-GB"/>
        </w:rPr>
        <w:t>,</w:t>
      </w:r>
      <w:r w:rsidR="00C81403" w:rsidRPr="00DB7E92">
        <w:rPr>
          <w:rFonts w:ascii="Times New Roman" w:eastAsia="Times New Roman" w:hAnsi="Times New Roman" w:cs="Times New Roman"/>
          <w:sz w:val="24"/>
          <w:szCs w:val="24"/>
          <w:shd w:val="clear" w:color="auto" w:fill="FFFFFF"/>
          <w:lang w:eastAsia="en-GB"/>
        </w:rPr>
        <w:t xml:space="preserve"> </w:t>
      </w:r>
      <w:r w:rsidR="00403895" w:rsidRPr="00DB7E92">
        <w:rPr>
          <w:rFonts w:ascii="Times New Roman" w:eastAsia="Times New Roman" w:hAnsi="Times New Roman" w:cs="Times New Roman"/>
          <w:sz w:val="24"/>
          <w:szCs w:val="24"/>
          <w:shd w:val="clear" w:color="auto" w:fill="FFFFFF"/>
          <w:lang w:eastAsia="en-GB"/>
        </w:rPr>
        <w:t>higher</w:t>
      </w:r>
      <w:r w:rsidR="00C81403" w:rsidRPr="00DB7E92">
        <w:rPr>
          <w:rFonts w:ascii="Times New Roman" w:eastAsia="Times New Roman" w:hAnsi="Times New Roman" w:cs="Times New Roman"/>
          <w:sz w:val="24"/>
          <w:szCs w:val="24"/>
          <w:shd w:val="clear" w:color="auto" w:fill="FFFFFF"/>
          <w:lang w:eastAsia="en-GB"/>
        </w:rPr>
        <w:t xml:space="preserve"> </w:t>
      </w:r>
      <w:r w:rsidR="007C7C3B" w:rsidRPr="00DB7E92">
        <w:rPr>
          <w:rFonts w:ascii="Times New Roman" w:eastAsia="Times New Roman" w:hAnsi="Times New Roman" w:cs="Times New Roman"/>
          <w:sz w:val="24"/>
          <w:szCs w:val="24"/>
          <w:shd w:val="clear" w:color="auto" w:fill="FFFFFF"/>
          <w:lang w:eastAsia="en-GB"/>
        </w:rPr>
        <w:t>social rank</w:t>
      </w:r>
      <w:r w:rsidR="00403895" w:rsidRPr="00DB7E92">
        <w:rPr>
          <w:rFonts w:ascii="Times New Roman" w:eastAsia="Times New Roman" w:hAnsi="Times New Roman" w:cs="Times New Roman"/>
          <w:sz w:val="24"/>
          <w:szCs w:val="24"/>
          <w:shd w:val="clear" w:color="auto" w:fill="FFFFFF"/>
          <w:lang w:eastAsia="en-GB"/>
        </w:rPr>
        <w:t>,</w:t>
      </w:r>
      <w:r w:rsidR="007C7C3B" w:rsidRPr="00DB7E92">
        <w:rPr>
          <w:rFonts w:ascii="Times New Roman" w:eastAsia="Times New Roman" w:hAnsi="Times New Roman" w:cs="Times New Roman"/>
          <w:sz w:val="24"/>
          <w:szCs w:val="24"/>
          <w:shd w:val="clear" w:color="auto" w:fill="FFFFFF"/>
          <w:lang w:eastAsia="en-GB"/>
        </w:rPr>
        <w:t xml:space="preserve"> and less suspicion </w:t>
      </w:r>
      <w:r w:rsidR="009A6276" w:rsidRPr="00DB7E92">
        <w:rPr>
          <w:rFonts w:ascii="Times New Roman" w:eastAsia="Times New Roman" w:hAnsi="Times New Roman" w:cs="Times New Roman"/>
          <w:sz w:val="24"/>
          <w:szCs w:val="24"/>
          <w:shd w:val="clear" w:color="auto" w:fill="FFFFFF"/>
          <w:lang w:eastAsia="en-GB"/>
        </w:rPr>
        <w:t xml:space="preserve">in </w:t>
      </w:r>
      <w:r w:rsidR="0054593D" w:rsidRPr="00DB7E92">
        <w:rPr>
          <w:rFonts w:ascii="Times New Roman" w:eastAsia="Times New Roman" w:hAnsi="Times New Roman" w:cs="Times New Roman"/>
          <w:sz w:val="24"/>
          <w:szCs w:val="24"/>
          <w:shd w:val="clear" w:color="auto" w:fill="FFFFFF"/>
          <w:lang w:eastAsia="en-GB"/>
        </w:rPr>
        <w:t>malevolent</w:t>
      </w:r>
      <w:r w:rsidR="00E429CB" w:rsidRPr="00DB7E92">
        <w:rPr>
          <w:rFonts w:ascii="Times New Roman" w:eastAsia="Times New Roman" w:hAnsi="Times New Roman" w:cs="Times New Roman"/>
          <w:sz w:val="24"/>
          <w:szCs w:val="24"/>
          <w:shd w:val="clear" w:color="auto" w:fill="FFFFFF"/>
          <w:lang w:eastAsia="en-GB"/>
        </w:rPr>
        <w:t xml:space="preserve"> behaviours used during intrasexual competition </w:t>
      </w:r>
      <w:r w:rsidR="002B3347" w:rsidRPr="00DB7E92">
        <w:rPr>
          <w:rFonts w:ascii="Times New Roman" w:eastAsia="Times New Roman" w:hAnsi="Times New Roman" w:cs="Times New Roman"/>
          <w:sz w:val="24"/>
          <w:szCs w:val="24"/>
          <w:shd w:val="clear" w:color="auto" w:fill="FFFFFF"/>
          <w:lang w:eastAsia="en-GB"/>
        </w:rPr>
        <w:t>(</w:t>
      </w:r>
      <w:proofErr w:type="spellStart"/>
      <w:r w:rsidR="002B3347" w:rsidRPr="00DB7E92">
        <w:rPr>
          <w:rFonts w:ascii="Times New Roman" w:eastAsia="Times New Roman" w:hAnsi="Times New Roman" w:cs="Times New Roman"/>
          <w:sz w:val="24"/>
          <w:szCs w:val="24"/>
          <w:shd w:val="clear" w:color="auto" w:fill="FFFFFF"/>
          <w:lang w:eastAsia="en-GB"/>
        </w:rPr>
        <w:t>Semenyna</w:t>
      </w:r>
      <w:proofErr w:type="spellEnd"/>
      <w:r w:rsidR="002B3347" w:rsidRPr="00DB7E92">
        <w:rPr>
          <w:rFonts w:ascii="Times New Roman" w:eastAsia="Times New Roman" w:hAnsi="Times New Roman" w:cs="Times New Roman"/>
          <w:sz w:val="24"/>
          <w:szCs w:val="24"/>
          <w:shd w:val="clear" w:color="auto" w:fill="FFFFFF"/>
          <w:lang w:eastAsia="en-GB"/>
        </w:rPr>
        <w:t xml:space="preserve"> &amp; Honey, 2015). </w:t>
      </w:r>
      <w:r w:rsidR="002F03CE" w:rsidRPr="00DB7E92">
        <w:rPr>
          <w:rFonts w:ascii="Times New Roman" w:eastAsia="Calibri" w:hAnsi="Times New Roman" w:cs="Times New Roman"/>
          <w:sz w:val="24"/>
          <w:szCs w:val="24"/>
        </w:rPr>
        <w:t>T</w:t>
      </w:r>
      <w:r w:rsidR="00194769" w:rsidRPr="00DB7E92">
        <w:rPr>
          <w:rFonts w:ascii="Times New Roman" w:eastAsia="Calibri" w:hAnsi="Times New Roman" w:cs="Times New Roman"/>
          <w:sz w:val="24"/>
          <w:szCs w:val="24"/>
        </w:rPr>
        <w:t xml:space="preserve">his intrasexual competition is not necessarily hierarchical, </w:t>
      </w:r>
      <w:r w:rsidR="009868D5" w:rsidRPr="00DB7E92">
        <w:rPr>
          <w:rFonts w:ascii="Times New Roman" w:eastAsia="Calibri" w:hAnsi="Times New Roman" w:cs="Times New Roman"/>
          <w:sz w:val="24"/>
          <w:szCs w:val="24"/>
        </w:rPr>
        <w:t xml:space="preserve">like </w:t>
      </w:r>
      <w:r w:rsidR="00194769" w:rsidRPr="00DB7E92">
        <w:rPr>
          <w:rFonts w:ascii="Times New Roman" w:eastAsia="Calibri" w:hAnsi="Times New Roman" w:cs="Times New Roman"/>
          <w:sz w:val="24"/>
          <w:szCs w:val="24"/>
        </w:rPr>
        <w:t xml:space="preserve">male intrasexual aggression, </w:t>
      </w:r>
      <w:r w:rsidR="009868D5" w:rsidRPr="00DB7E92">
        <w:rPr>
          <w:rFonts w:ascii="Times New Roman" w:eastAsia="Calibri" w:hAnsi="Times New Roman" w:cs="Times New Roman"/>
          <w:sz w:val="24"/>
          <w:szCs w:val="24"/>
        </w:rPr>
        <w:t xml:space="preserve">rather, </w:t>
      </w:r>
      <w:r w:rsidR="009868D5" w:rsidRPr="00DB7E92">
        <w:rPr>
          <w:rFonts w:ascii="Times New Roman" w:eastAsia="Times New Roman" w:hAnsi="Times New Roman" w:cs="Times New Roman"/>
          <w:sz w:val="24"/>
          <w:szCs w:val="24"/>
          <w:lang w:val="en-AU"/>
        </w:rPr>
        <w:t>women compete via subtle, more relational strategies compared to men</w:t>
      </w:r>
      <w:r w:rsidR="009868D5" w:rsidRPr="00DB7E92" w:rsidDel="009868D5">
        <w:rPr>
          <w:rFonts w:ascii="Times New Roman" w:eastAsia="Calibri" w:hAnsi="Times New Roman" w:cs="Times New Roman"/>
          <w:sz w:val="24"/>
          <w:szCs w:val="24"/>
        </w:rPr>
        <w:t xml:space="preserve"> </w:t>
      </w:r>
      <w:r w:rsidR="00194769" w:rsidRPr="00DB7E92">
        <w:rPr>
          <w:rFonts w:ascii="Times New Roman" w:eastAsia="Calibri" w:hAnsi="Times New Roman" w:cs="Times New Roman"/>
          <w:sz w:val="24"/>
          <w:szCs w:val="24"/>
        </w:rPr>
        <w:t>(Campbell, 1999), and are invested in their comparative social status (Eder, 1985).</w:t>
      </w:r>
      <w:r w:rsidRPr="00DB7E92">
        <w:rPr>
          <w:rFonts w:ascii="Times New Roman" w:eastAsia="Calibri" w:hAnsi="Times New Roman" w:cs="Times New Roman"/>
          <w:sz w:val="24"/>
          <w:szCs w:val="24"/>
        </w:rPr>
        <w:t xml:space="preserve"> This suggests that, despite </w:t>
      </w:r>
      <w:r w:rsidR="009868D5" w:rsidRPr="00DB7E92">
        <w:rPr>
          <w:rFonts w:ascii="Times New Roman" w:eastAsia="Calibri" w:hAnsi="Times New Roman" w:cs="Times New Roman"/>
          <w:sz w:val="24"/>
          <w:szCs w:val="24"/>
        </w:rPr>
        <w:t xml:space="preserve">women scoring lower on the </w:t>
      </w:r>
      <w:r w:rsidR="004023D5" w:rsidRPr="00DB7E92">
        <w:rPr>
          <w:rFonts w:ascii="Times New Roman" w:eastAsia="Calibri" w:hAnsi="Times New Roman" w:cs="Times New Roman"/>
          <w:sz w:val="24"/>
          <w:szCs w:val="24"/>
        </w:rPr>
        <w:t>Dark Triad</w:t>
      </w:r>
      <w:r w:rsidR="009868D5" w:rsidRPr="00DB7E92">
        <w:rPr>
          <w:rFonts w:ascii="Times New Roman" w:eastAsia="Calibri" w:hAnsi="Times New Roman" w:cs="Times New Roman"/>
          <w:sz w:val="24"/>
          <w:szCs w:val="24"/>
        </w:rPr>
        <w:t xml:space="preserve"> </w:t>
      </w:r>
      <w:r w:rsidRPr="00DB7E92">
        <w:rPr>
          <w:rFonts w:ascii="Times New Roman" w:eastAsia="Calibri" w:hAnsi="Times New Roman" w:cs="Times New Roman"/>
          <w:sz w:val="24"/>
          <w:szCs w:val="24"/>
        </w:rPr>
        <w:t>(</w:t>
      </w:r>
      <w:r w:rsidR="005B7CCA" w:rsidRPr="00DB7E92">
        <w:rPr>
          <w:rFonts w:ascii="Times New Roman" w:eastAsia="Calibri" w:hAnsi="Times New Roman" w:cs="Times New Roman"/>
          <w:sz w:val="24"/>
          <w:szCs w:val="24"/>
        </w:rPr>
        <w:t xml:space="preserve">e.g., </w:t>
      </w:r>
      <w:r w:rsidR="00FB72DD" w:rsidRPr="00DB7E92">
        <w:rPr>
          <w:rFonts w:ascii="Times New Roman" w:hAnsi="Times New Roman" w:cs="Times New Roman"/>
          <w:sz w:val="24"/>
          <w:szCs w:val="24"/>
        </w:rPr>
        <w:t xml:space="preserve">Gluck, </w:t>
      </w:r>
      <w:r w:rsidR="00C252E4" w:rsidRPr="00DB7E92">
        <w:rPr>
          <w:rFonts w:ascii="Times New Roman" w:hAnsi="Times New Roman" w:cs="Times New Roman"/>
          <w:sz w:val="24"/>
          <w:szCs w:val="24"/>
        </w:rPr>
        <w:t>et al.,</w:t>
      </w:r>
      <w:r w:rsidR="00A91BA7" w:rsidRPr="00DB7E92">
        <w:rPr>
          <w:rFonts w:ascii="Times New Roman" w:hAnsi="Times New Roman" w:cs="Times New Roman"/>
          <w:sz w:val="24"/>
          <w:szCs w:val="24"/>
        </w:rPr>
        <w:t xml:space="preserve"> 2020</w:t>
      </w:r>
      <w:r w:rsidR="00FB72DD" w:rsidRPr="00DB7E92">
        <w:rPr>
          <w:rFonts w:ascii="Times New Roman" w:hAnsi="Times New Roman" w:cs="Times New Roman"/>
          <w:sz w:val="24"/>
          <w:szCs w:val="24"/>
        </w:rPr>
        <w:t>;</w:t>
      </w:r>
      <w:r w:rsidR="00B95B22" w:rsidRPr="00DB7E92">
        <w:rPr>
          <w:rFonts w:ascii="Times New Roman" w:hAnsi="Times New Roman" w:cs="Times New Roman"/>
          <w:sz w:val="24"/>
          <w:szCs w:val="24"/>
        </w:rPr>
        <w:t xml:space="preserve"> </w:t>
      </w:r>
      <w:r w:rsidR="00FB72DD" w:rsidRPr="00DB7E92">
        <w:rPr>
          <w:rFonts w:ascii="Times New Roman" w:hAnsi="Times New Roman" w:cs="Times New Roman"/>
          <w:sz w:val="24"/>
          <w:szCs w:val="24"/>
        </w:rPr>
        <w:t>Vaughan et al., 2019</w:t>
      </w:r>
      <w:r w:rsidRPr="00DB7E92">
        <w:rPr>
          <w:rFonts w:ascii="Times New Roman" w:eastAsia="Calibri" w:hAnsi="Times New Roman" w:cs="Times New Roman"/>
          <w:sz w:val="24"/>
          <w:szCs w:val="24"/>
        </w:rPr>
        <w:t xml:space="preserve">), </w:t>
      </w:r>
      <w:r w:rsidR="009868D5" w:rsidRPr="00DB7E92">
        <w:rPr>
          <w:rFonts w:ascii="Times New Roman" w:eastAsia="Calibri" w:hAnsi="Times New Roman" w:cs="Times New Roman"/>
          <w:sz w:val="24"/>
          <w:szCs w:val="24"/>
        </w:rPr>
        <w:t xml:space="preserve">the </w:t>
      </w:r>
      <w:r w:rsidRPr="00DB7E92">
        <w:rPr>
          <w:rFonts w:ascii="Times New Roman" w:eastAsia="Calibri" w:hAnsi="Times New Roman" w:cs="Times New Roman"/>
          <w:sz w:val="24"/>
          <w:szCs w:val="24"/>
        </w:rPr>
        <w:t xml:space="preserve">traits </w:t>
      </w:r>
      <w:r w:rsidR="00C21C1B" w:rsidRPr="00DB7E92">
        <w:rPr>
          <w:rFonts w:ascii="Times New Roman" w:eastAsia="Calibri" w:hAnsi="Times New Roman" w:cs="Times New Roman"/>
          <w:sz w:val="24"/>
          <w:szCs w:val="24"/>
        </w:rPr>
        <w:t>may</w:t>
      </w:r>
      <w:r w:rsidRPr="00DB7E92">
        <w:rPr>
          <w:rFonts w:ascii="Times New Roman" w:eastAsia="Calibri" w:hAnsi="Times New Roman" w:cs="Times New Roman"/>
          <w:sz w:val="24"/>
          <w:szCs w:val="24"/>
        </w:rPr>
        <w:t xml:space="preserve"> still </w:t>
      </w:r>
      <w:r w:rsidR="000307D4" w:rsidRPr="00DB7E92">
        <w:rPr>
          <w:rFonts w:ascii="Times New Roman" w:eastAsia="Calibri" w:hAnsi="Times New Roman" w:cs="Times New Roman"/>
          <w:sz w:val="24"/>
          <w:szCs w:val="24"/>
        </w:rPr>
        <w:t xml:space="preserve">be </w:t>
      </w:r>
      <w:r w:rsidRPr="00DB7E92">
        <w:rPr>
          <w:rFonts w:ascii="Times New Roman" w:eastAsia="Calibri" w:hAnsi="Times New Roman" w:cs="Times New Roman"/>
          <w:sz w:val="24"/>
          <w:szCs w:val="24"/>
        </w:rPr>
        <w:t xml:space="preserve">adaptive. </w:t>
      </w:r>
    </w:p>
    <w:p w14:paraId="57AA4619" w14:textId="739737C8" w:rsidR="00706C69" w:rsidRPr="00DB7E92" w:rsidRDefault="009868D5" w:rsidP="00B93770">
      <w:pPr>
        <w:spacing w:after="0" w:line="480" w:lineRule="auto"/>
        <w:ind w:firstLine="720"/>
        <w:rPr>
          <w:rFonts w:ascii="Times New Roman" w:hAnsi="Times New Roman" w:cs="Times New Roman"/>
          <w:sz w:val="24"/>
          <w:szCs w:val="24"/>
        </w:rPr>
      </w:pPr>
      <w:r w:rsidRPr="00DB7E92">
        <w:rPr>
          <w:rFonts w:ascii="Times New Roman" w:hAnsi="Times New Roman" w:cs="Times New Roman"/>
          <w:sz w:val="24"/>
          <w:szCs w:val="24"/>
          <w:lang w:val="en-US"/>
        </w:rPr>
        <w:t xml:space="preserve">If selective pressure for the </w:t>
      </w:r>
      <w:r w:rsidR="004023D5" w:rsidRPr="00DB7E92">
        <w:rPr>
          <w:rFonts w:ascii="Times New Roman" w:hAnsi="Times New Roman" w:cs="Times New Roman"/>
          <w:sz w:val="24"/>
          <w:szCs w:val="24"/>
          <w:lang w:val="en-US"/>
        </w:rPr>
        <w:t>Dark Triad</w:t>
      </w:r>
      <w:r w:rsidRPr="00DB7E92">
        <w:rPr>
          <w:rFonts w:ascii="Times New Roman" w:hAnsi="Times New Roman" w:cs="Times New Roman"/>
          <w:sz w:val="24"/>
          <w:szCs w:val="24"/>
          <w:lang w:val="en-US"/>
        </w:rPr>
        <w:t xml:space="preserve"> </w:t>
      </w:r>
      <w:r w:rsidR="00403895" w:rsidRPr="00DB7E92">
        <w:rPr>
          <w:rFonts w:ascii="Times New Roman" w:hAnsi="Times New Roman" w:cs="Times New Roman"/>
          <w:sz w:val="24"/>
          <w:szCs w:val="24"/>
          <w:lang w:val="en-US"/>
        </w:rPr>
        <w:t>is</w:t>
      </w:r>
      <w:r w:rsidRPr="00DB7E92">
        <w:rPr>
          <w:rFonts w:ascii="Times New Roman" w:hAnsi="Times New Roman" w:cs="Times New Roman"/>
          <w:sz w:val="24"/>
          <w:szCs w:val="24"/>
          <w:lang w:val="en-US"/>
        </w:rPr>
        <w:t xml:space="preserve"> beneficial to men, it should also follow that there is selective pressure for these traits in women (Koehn et al., 2019)</w:t>
      </w:r>
      <w:r w:rsidR="006B6117" w:rsidRPr="00DB7E92">
        <w:rPr>
          <w:rFonts w:ascii="Times New Roman" w:hAnsi="Times New Roman" w:cs="Times New Roman"/>
          <w:sz w:val="24"/>
          <w:szCs w:val="24"/>
          <w:lang w:val="en-US"/>
        </w:rPr>
        <w:t>. H</w:t>
      </w:r>
      <w:r w:rsidRPr="00DB7E92">
        <w:rPr>
          <w:rFonts w:ascii="Times New Roman" w:hAnsi="Times New Roman" w:cs="Times New Roman"/>
          <w:sz w:val="24"/>
          <w:szCs w:val="24"/>
          <w:lang w:val="en-US"/>
        </w:rPr>
        <w:t xml:space="preserve">owever, the </w:t>
      </w:r>
      <w:proofErr w:type="spellStart"/>
      <w:r w:rsidRPr="00DB7E92">
        <w:rPr>
          <w:rFonts w:ascii="Times New Roman" w:hAnsi="Times New Roman" w:cs="Times New Roman"/>
          <w:sz w:val="24"/>
          <w:szCs w:val="24"/>
          <w:lang w:val="en-US"/>
        </w:rPr>
        <w:t>behavioural</w:t>
      </w:r>
      <w:proofErr w:type="spellEnd"/>
      <w:r w:rsidRPr="00DB7E92">
        <w:rPr>
          <w:rFonts w:ascii="Times New Roman" w:hAnsi="Times New Roman" w:cs="Times New Roman"/>
          <w:sz w:val="24"/>
          <w:szCs w:val="24"/>
          <w:lang w:val="en-US"/>
        </w:rPr>
        <w:t xml:space="preserve"> expression may differ between the sexes. </w:t>
      </w:r>
      <w:r w:rsidR="007835AF" w:rsidRPr="00DB7E92">
        <w:rPr>
          <w:rFonts w:ascii="Times New Roman" w:hAnsi="Times New Roman" w:cs="Times New Roman"/>
          <w:sz w:val="24"/>
          <w:szCs w:val="24"/>
          <w:lang w:val="en-US"/>
        </w:rPr>
        <w:t xml:space="preserve">Research attests that men and women may benefit in similar </w:t>
      </w:r>
      <w:r w:rsidR="00831F52" w:rsidRPr="00DB7E92">
        <w:rPr>
          <w:rFonts w:ascii="Times New Roman" w:hAnsi="Times New Roman" w:cs="Times New Roman"/>
          <w:sz w:val="24"/>
          <w:szCs w:val="24"/>
          <w:lang w:val="en-US"/>
        </w:rPr>
        <w:t xml:space="preserve">domains but through different mechanisms. For example, </w:t>
      </w:r>
      <w:proofErr w:type="spellStart"/>
      <w:r w:rsidR="00B0628D" w:rsidRPr="00DB7E92">
        <w:rPr>
          <w:rFonts w:ascii="Times New Roman" w:hAnsi="Times New Roman" w:cs="Times New Roman"/>
          <w:sz w:val="24"/>
          <w:szCs w:val="24"/>
          <w:lang w:val="en-US"/>
        </w:rPr>
        <w:t>Jonason</w:t>
      </w:r>
      <w:proofErr w:type="spellEnd"/>
      <w:r w:rsidR="00B0628D" w:rsidRPr="00DB7E92">
        <w:rPr>
          <w:rFonts w:ascii="Times New Roman" w:hAnsi="Times New Roman" w:cs="Times New Roman"/>
          <w:sz w:val="24"/>
          <w:szCs w:val="24"/>
          <w:lang w:val="en-US"/>
        </w:rPr>
        <w:t xml:space="preserve"> et al. (2013) </w:t>
      </w:r>
      <w:r w:rsidR="00253583" w:rsidRPr="00DB7E92">
        <w:rPr>
          <w:rFonts w:ascii="Times New Roman" w:hAnsi="Times New Roman" w:cs="Times New Roman"/>
          <w:sz w:val="24"/>
          <w:szCs w:val="24"/>
          <w:lang w:val="en-US"/>
        </w:rPr>
        <w:t>found that whilst the Dark Triad was linked to lower empathy in both men and women</w:t>
      </w:r>
      <w:r w:rsidR="00403895" w:rsidRPr="00DB7E92">
        <w:rPr>
          <w:rFonts w:ascii="Times New Roman" w:hAnsi="Times New Roman" w:cs="Times New Roman"/>
          <w:sz w:val="24"/>
          <w:szCs w:val="24"/>
          <w:lang w:val="en-US"/>
        </w:rPr>
        <w:t>,</w:t>
      </w:r>
      <w:r w:rsidR="00253583" w:rsidRPr="00DB7E92">
        <w:rPr>
          <w:rFonts w:ascii="Times New Roman" w:hAnsi="Times New Roman" w:cs="Times New Roman"/>
          <w:sz w:val="24"/>
          <w:szCs w:val="24"/>
          <w:lang w:val="en-US"/>
        </w:rPr>
        <w:t xml:space="preserve"> the </w:t>
      </w:r>
      <w:r w:rsidR="00921E07" w:rsidRPr="00DB7E92">
        <w:rPr>
          <w:rFonts w:ascii="Times New Roman" w:hAnsi="Times New Roman" w:cs="Times New Roman"/>
          <w:sz w:val="24"/>
          <w:szCs w:val="24"/>
          <w:lang w:val="en-US"/>
        </w:rPr>
        <w:t xml:space="preserve">traits differentiated across sex with low empathy related to narcissism in women </w:t>
      </w:r>
      <w:r w:rsidR="00012BFC" w:rsidRPr="00DB7E92">
        <w:rPr>
          <w:rFonts w:ascii="Times New Roman" w:hAnsi="Times New Roman" w:cs="Times New Roman"/>
          <w:sz w:val="24"/>
          <w:szCs w:val="24"/>
          <w:lang w:val="en-US"/>
        </w:rPr>
        <w:t>but psychopathy in men</w:t>
      </w:r>
      <w:r w:rsidR="004253DF" w:rsidRPr="00DB7E92">
        <w:rPr>
          <w:rFonts w:ascii="Times New Roman" w:hAnsi="Times New Roman" w:cs="Times New Roman"/>
          <w:sz w:val="24"/>
          <w:szCs w:val="24"/>
          <w:lang w:val="en-US"/>
        </w:rPr>
        <w:t xml:space="preserve">. </w:t>
      </w:r>
      <w:r w:rsidR="00D02BA5" w:rsidRPr="00DB7E92">
        <w:rPr>
          <w:rFonts w:ascii="Times New Roman" w:eastAsia="Calibri" w:hAnsi="Times New Roman" w:cs="Times New Roman"/>
          <w:sz w:val="24"/>
          <w:szCs w:val="24"/>
        </w:rPr>
        <w:t xml:space="preserve">Moreover, given their lack of </w:t>
      </w:r>
      <w:proofErr w:type="spellStart"/>
      <w:r w:rsidR="00D02BA5" w:rsidRPr="00DB7E92">
        <w:rPr>
          <w:rFonts w:ascii="Times New Roman" w:eastAsia="Calibri" w:hAnsi="Times New Roman" w:cs="Times New Roman"/>
          <w:sz w:val="24"/>
          <w:szCs w:val="24"/>
        </w:rPr>
        <w:t>prosociality</w:t>
      </w:r>
      <w:proofErr w:type="spellEnd"/>
      <w:r w:rsidR="00D02BA5" w:rsidRPr="00DB7E92">
        <w:rPr>
          <w:rFonts w:ascii="Times New Roman" w:eastAsia="Calibri" w:hAnsi="Times New Roman" w:cs="Times New Roman"/>
          <w:sz w:val="24"/>
          <w:szCs w:val="24"/>
        </w:rPr>
        <w:t xml:space="preserve"> and disregard for victims of gender-based violence, it suggests that there may be a link between </w:t>
      </w:r>
      <w:r w:rsidR="00E572BB" w:rsidRPr="00DB7E92">
        <w:rPr>
          <w:rFonts w:ascii="Times New Roman" w:eastAsia="Calibri" w:hAnsi="Times New Roman" w:cs="Times New Roman"/>
          <w:sz w:val="24"/>
          <w:szCs w:val="24"/>
        </w:rPr>
        <w:t xml:space="preserve">the </w:t>
      </w:r>
      <w:r w:rsidR="004023D5" w:rsidRPr="00DB7E92">
        <w:rPr>
          <w:rFonts w:ascii="Times New Roman" w:eastAsia="Calibri" w:hAnsi="Times New Roman" w:cs="Times New Roman"/>
          <w:sz w:val="24"/>
          <w:szCs w:val="24"/>
        </w:rPr>
        <w:t>Dark Triad</w:t>
      </w:r>
      <w:r w:rsidR="00E572BB" w:rsidRPr="00DB7E92">
        <w:rPr>
          <w:rFonts w:ascii="Times New Roman" w:eastAsia="Calibri" w:hAnsi="Times New Roman" w:cs="Times New Roman"/>
          <w:sz w:val="24"/>
          <w:szCs w:val="24"/>
        </w:rPr>
        <w:t xml:space="preserve"> </w:t>
      </w:r>
      <w:r w:rsidR="00D02BA5" w:rsidRPr="00DB7E92">
        <w:rPr>
          <w:rFonts w:ascii="Times New Roman" w:eastAsia="Calibri" w:hAnsi="Times New Roman" w:cs="Times New Roman"/>
          <w:sz w:val="24"/>
          <w:szCs w:val="24"/>
        </w:rPr>
        <w:t xml:space="preserve">and </w:t>
      </w:r>
      <w:r w:rsidR="00D02BA5" w:rsidRPr="00DB7E92">
        <w:rPr>
          <w:rFonts w:ascii="Times New Roman" w:eastAsia="Calibri" w:hAnsi="Times New Roman" w:cs="Times New Roman"/>
          <w:sz w:val="24"/>
          <w:szCs w:val="24"/>
        </w:rPr>
        <w:lastRenderedPageBreak/>
        <w:t xml:space="preserve">anti-feminist attitudes. </w:t>
      </w:r>
      <w:r w:rsidR="00E63E35" w:rsidRPr="00DB7E92">
        <w:rPr>
          <w:rFonts w:ascii="Times New Roman" w:eastAsia="Calibri" w:hAnsi="Times New Roman" w:cs="Times New Roman"/>
          <w:sz w:val="24"/>
          <w:szCs w:val="24"/>
        </w:rPr>
        <w:t>That is, a general</w:t>
      </w:r>
      <w:r w:rsidR="00355641" w:rsidRPr="00DB7E92">
        <w:rPr>
          <w:rFonts w:ascii="Times New Roman" w:eastAsia="Calibri" w:hAnsi="Times New Roman" w:cs="Times New Roman"/>
          <w:sz w:val="24"/>
          <w:szCs w:val="24"/>
        </w:rPr>
        <w:t>ly</w:t>
      </w:r>
      <w:r w:rsidR="00E63E35" w:rsidRPr="00DB7E92">
        <w:rPr>
          <w:rFonts w:ascii="Times New Roman" w:eastAsia="Calibri" w:hAnsi="Times New Roman" w:cs="Times New Roman"/>
          <w:sz w:val="24"/>
          <w:szCs w:val="24"/>
        </w:rPr>
        <w:t xml:space="preserve"> </w:t>
      </w:r>
      <w:r w:rsidR="00154593" w:rsidRPr="00DB7E92">
        <w:rPr>
          <w:rFonts w:ascii="Times New Roman" w:eastAsia="Calibri" w:hAnsi="Times New Roman" w:cs="Times New Roman"/>
          <w:sz w:val="24"/>
          <w:szCs w:val="24"/>
        </w:rPr>
        <w:t>antagonistic</w:t>
      </w:r>
      <w:r w:rsidR="00E63E35" w:rsidRPr="00DB7E92">
        <w:rPr>
          <w:rFonts w:ascii="Times New Roman" w:eastAsia="Calibri" w:hAnsi="Times New Roman" w:cs="Times New Roman"/>
          <w:sz w:val="24"/>
          <w:szCs w:val="24"/>
        </w:rPr>
        <w:t xml:space="preserve"> </w:t>
      </w:r>
      <w:r w:rsidR="00355641" w:rsidRPr="00DB7E92">
        <w:rPr>
          <w:rFonts w:ascii="Times New Roman" w:eastAsia="Calibri" w:hAnsi="Times New Roman" w:cs="Times New Roman"/>
          <w:sz w:val="24"/>
          <w:szCs w:val="24"/>
        </w:rPr>
        <w:t xml:space="preserve">and exploitive </w:t>
      </w:r>
      <w:r w:rsidR="00154593" w:rsidRPr="00DB7E92">
        <w:rPr>
          <w:rFonts w:ascii="Times New Roman" w:eastAsia="Calibri" w:hAnsi="Times New Roman" w:cs="Times New Roman"/>
          <w:sz w:val="24"/>
          <w:szCs w:val="24"/>
        </w:rPr>
        <w:t>life approach</w:t>
      </w:r>
      <w:r w:rsidR="00C46900" w:rsidRPr="00DB7E92">
        <w:rPr>
          <w:rFonts w:ascii="Times New Roman" w:eastAsia="Calibri" w:hAnsi="Times New Roman" w:cs="Times New Roman"/>
          <w:sz w:val="24"/>
          <w:szCs w:val="24"/>
        </w:rPr>
        <w:t xml:space="preserve"> is less likely to be concerned with others wellbeing</w:t>
      </w:r>
      <w:r w:rsidR="00C70312" w:rsidRPr="00DB7E92">
        <w:rPr>
          <w:rFonts w:ascii="Times New Roman" w:eastAsia="Calibri" w:hAnsi="Times New Roman" w:cs="Times New Roman"/>
          <w:sz w:val="24"/>
          <w:szCs w:val="24"/>
        </w:rPr>
        <w:t xml:space="preserve"> (e.g., lack of empathy for victims; </w:t>
      </w:r>
      <w:proofErr w:type="spellStart"/>
      <w:r w:rsidR="00C70312" w:rsidRPr="00DB7E92">
        <w:rPr>
          <w:rFonts w:ascii="Times New Roman" w:eastAsia="Calibri" w:hAnsi="Times New Roman" w:cs="Times New Roman"/>
          <w:sz w:val="24"/>
          <w:szCs w:val="24"/>
        </w:rPr>
        <w:t>Jonason</w:t>
      </w:r>
      <w:proofErr w:type="spellEnd"/>
      <w:r w:rsidR="00C70312" w:rsidRPr="00DB7E92">
        <w:rPr>
          <w:rFonts w:ascii="Times New Roman" w:eastAsia="Calibri" w:hAnsi="Times New Roman" w:cs="Times New Roman"/>
          <w:sz w:val="24"/>
          <w:szCs w:val="24"/>
        </w:rPr>
        <w:t xml:space="preserve"> </w:t>
      </w:r>
      <w:r w:rsidR="002D31D8" w:rsidRPr="00DB7E92">
        <w:rPr>
          <w:rFonts w:ascii="Times New Roman" w:eastAsia="Calibri" w:hAnsi="Times New Roman" w:cs="Times New Roman"/>
          <w:sz w:val="24"/>
          <w:szCs w:val="24"/>
        </w:rPr>
        <w:t>et al.).</w:t>
      </w:r>
      <w:r w:rsidR="00C46900" w:rsidRPr="00DB7E92">
        <w:rPr>
          <w:rFonts w:ascii="Times New Roman" w:eastAsia="Calibri" w:hAnsi="Times New Roman" w:cs="Times New Roman"/>
          <w:sz w:val="24"/>
          <w:szCs w:val="24"/>
        </w:rPr>
        <w:t xml:space="preserve"> </w:t>
      </w:r>
    </w:p>
    <w:p w14:paraId="42F9D4D4" w14:textId="35A37209" w:rsidR="00465EEB" w:rsidRPr="00DB7E92" w:rsidRDefault="00465EEB" w:rsidP="00FC72C8">
      <w:pPr>
        <w:spacing w:after="0" w:line="480" w:lineRule="auto"/>
        <w:rPr>
          <w:rFonts w:ascii="Times New Roman" w:hAnsi="Times New Roman" w:cs="Times New Roman"/>
          <w:sz w:val="24"/>
          <w:szCs w:val="24"/>
        </w:rPr>
      </w:pPr>
      <w:r w:rsidRPr="00DB7E92">
        <w:rPr>
          <w:rFonts w:ascii="Times New Roman" w:hAnsi="Times New Roman" w:cs="Times New Roman"/>
          <w:sz w:val="24"/>
          <w:szCs w:val="24"/>
        </w:rPr>
        <w:t>1.2. Feminism</w:t>
      </w:r>
    </w:p>
    <w:p w14:paraId="2A488DA6" w14:textId="73467F56" w:rsidR="00705DDA" w:rsidRPr="00DB7E92" w:rsidRDefault="00B93770" w:rsidP="00705DDA">
      <w:pPr>
        <w:spacing w:after="0" w:line="480" w:lineRule="auto"/>
        <w:ind w:firstLine="360"/>
        <w:rPr>
          <w:rFonts w:ascii="Times New Roman" w:eastAsia="Times New Roman" w:hAnsi="Times New Roman" w:cs="Times New Roman"/>
          <w:sz w:val="24"/>
          <w:szCs w:val="24"/>
          <w:shd w:val="clear" w:color="auto" w:fill="FFFFFF"/>
          <w:lang w:eastAsia="en-GB"/>
        </w:rPr>
      </w:pPr>
      <w:r w:rsidRPr="00DB7E92">
        <w:rPr>
          <w:rFonts w:ascii="Times New Roman" w:hAnsi="Times New Roman" w:cs="Times New Roman"/>
          <w:sz w:val="24"/>
          <w:szCs w:val="24"/>
        </w:rPr>
        <w:tab/>
      </w:r>
      <w:r w:rsidR="00B67CE5" w:rsidRPr="00DB7E92">
        <w:rPr>
          <w:rFonts w:ascii="Times New Roman" w:eastAsia="Times New Roman" w:hAnsi="Times New Roman"/>
          <w:sz w:val="24"/>
          <w:szCs w:val="24"/>
          <w:shd w:val="clear" w:color="auto" w:fill="FFFFFF"/>
          <w:lang w:eastAsia="en-GB"/>
        </w:rPr>
        <w:t xml:space="preserve">Feminism is a collective movement </w:t>
      </w:r>
      <w:r w:rsidR="00C52A9A" w:rsidRPr="00DB7E92">
        <w:rPr>
          <w:rFonts w:ascii="Times New Roman" w:eastAsia="Times New Roman" w:hAnsi="Times New Roman"/>
          <w:sz w:val="24"/>
          <w:szCs w:val="24"/>
          <w:shd w:val="clear" w:color="auto" w:fill="FFFFFF"/>
          <w:lang w:eastAsia="en-GB"/>
        </w:rPr>
        <w:t xml:space="preserve">advocating </w:t>
      </w:r>
      <w:r w:rsidR="00310B26" w:rsidRPr="00DB7E92">
        <w:rPr>
          <w:rFonts w:ascii="Times New Roman" w:eastAsia="Times New Roman" w:hAnsi="Times New Roman"/>
          <w:sz w:val="24"/>
          <w:szCs w:val="24"/>
          <w:shd w:val="clear" w:color="auto" w:fill="FFFFFF"/>
          <w:lang w:eastAsia="en-GB"/>
        </w:rPr>
        <w:t xml:space="preserve">women’s rights </w:t>
      </w:r>
      <w:r w:rsidR="00B67CE5" w:rsidRPr="00DB7E92">
        <w:rPr>
          <w:rFonts w:ascii="Times New Roman" w:eastAsia="Times New Roman" w:hAnsi="Times New Roman"/>
          <w:sz w:val="24"/>
          <w:szCs w:val="24"/>
          <w:shd w:val="clear" w:color="auto" w:fill="FFFFFF"/>
          <w:lang w:eastAsia="en-GB"/>
        </w:rPr>
        <w:t>with the aim of achieving gender equality</w:t>
      </w:r>
      <w:r w:rsidR="00AE7BD5" w:rsidRPr="00DB7E92">
        <w:rPr>
          <w:rFonts w:ascii="Times New Roman" w:eastAsia="Times New Roman" w:hAnsi="Times New Roman"/>
          <w:sz w:val="24"/>
          <w:szCs w:val="24"/>
          <w:shd w:val="clear" w:color="auto" w:fill="FFFFFF"/>
          <w:lang w:eastAsia="en-GB"/>
        </w:rPr>
        <w:t xml:space="preserve"> (</w:t>
      </w:r>
      <w:r w:rsidR="000F02F0" w:rsidRPr="00DB7E92">
        <w:rPr>
          <w:rFonts w:ascii="Times New Roman" w:eastAsia="Times New Roman" w:hAnsi="Times New Roman"/>
          <w:sz w:val="24"/>
          <w:szCs w:val="24"/>
          <w:shd w:val="clear" w:color="auto" w:fill="FFFFFF"/>
          <w:lang w:eastAsia="en-GB"/>
        </w:rPr>
        <w:t>Davis</w:t>
      </w:r>
      <w:r w:rsidR="00CA5A95" w:rsidRPr="00DB7E92">
        <w:rPr>
          <w:rFonts w:ascii="Times New Roman" w:eastAsia="Times New Roman" w:hAnsi="Times New Roman"/>
          <w:sz w:val="24"/>
          <w:szCs w:val="24"/>
          <w:shd w:val="clear" w:color="auto" w:fill="FFFFFF"/>
          <w:lang w:eastAsia="en-GB"/>
        </w:rPr>
        <w:t>,</w:t>
      </w:r>
      <w:r w:rsidR="000F02F0" w:rsidRPr="00DB7E92">
        <w:rPr>
          <w:rFonts w:ascii="Times New Roman" w:eastAsia="Times New Roman" w:hAnsi="Times New Roman"/>
          <w:sz w:val="24"/>
          <w:szCs w:val="24"/>
          <w:shd w:val="clear" w:color="auto" w:fill="FFFFFF"/>
          <w:lang w:eastAsia="en-GB"/>
        </w:rPr>
        <w:t xml:space="preserve"> 2021</w:t>
      </w:r>
      <w:r w:rsidR="00597622" w:rsidRPr="00DB7E92">
        <w:rPr>
          <w:rFonts w:ascii="Times New Roman" w:eastAsia="Times New Roman" w:hAnsi="Times New Roman"/>
          <w:sz w:val="24"/>
          <w:szCs w:val="24"/>
          <w:shd w:val="clear" w:color="auto" w:fill="FFFFFF"/>
          <w:lang w:eastAsia="en-GB"/>
        </w:rPr>
        <w:t>)</w:t>
      </w:r>
      <w:r w:rsidR="00B67CE5" w:rsidRPr="00DB7E92">
        <w:rPr>
          <w:rFonts w:ascii="Times New Roman" w:eastAsia="Times New Roman" w:hAnsi="Times New Roman"/>
          <w:sz w:val="24"/>
          <w:szCs w:val="24"/>
          <w:shd w:val="clear" w:color="auto" w:fill="FFFFFF"/>
          <w:lang w:eastAsia="en-GB"/>
        </w:rPr>
        <w:t xml:space="preserve">. </w:t>
      </w:r>
      <w:r w:rsidRPr="00DB7E92">
        <w:rPr>
          <w:rFonts w:ascii="Times New Roman" w:eastAsia="Times New Roman" w:hAnsi="Times New Roman"/>
          <w:sz w:val="24"/>
          <w:szCs w:val="24"/>
          <w:shd w:val="clear" w:color="auto" w:fill="FFFFFF"/>
          <w:lang w:eastAsia="en-GB"/>
        </w:rPr>
        <w:t>Psychological research</w:t>
      </w:r>
      <w:r w:rsidR="002F03CE" w:rsidRPr="00DB7E92">
        <w:rPr>
          <w:rFonts w:ascii="Times New Roman" w:eastAsia="Times New Roman" w:hAnsi="Times New Roman"/>
          <w:sz w:val="24"/>
          <w:szCs w:val="24"/>
          <w:shd w:val="clear" w:color="auto" w:fill="FFFFFF"/>
          <w:lang w:eastAsia="en-GB"/>
        </w:rPr>
        <w:t>, including the above,</w:t>
      </w:r>
      <w:r w:rsidRPr="00DB7E92">
        <w:rPr>
          <w:rFonts w:ascii="Times New Roman" w:eastAsia="Times New Roman" w:hAnsi="Times New Roman"/>
          <w:sz w:val="24"/>
          <w:szCs w:val="24"/>
          <w:shd w:val="clear" w:color="auto" w:fill="FFFFFF"/>
          <w:lang w:eastAsia="en-GB"/>
        </w:rPr>
        <w:t xml:space="preserve"> has been criticised for its generally androcentric nature (Unger &amp; Crawford, 1992)</w:t>
      </w:r>
      <w:r w:rsidR="006C1814" w:rsidRPr="00DB7E92">
        <w:rPr>
          <w:rFonts w:ascii="Times New Roman" w:eastAsia="Times New Roman" w:hAnsi="Times New Roman"/>
          <w:sz w:val="24"/>
          <w:szCs w:val="24"/>
          <w:shd w:val="clear" w:color="auto" w:fill="FFFFFF"/>
          <w:lang w:eastAsia="en-GB"/>
        </w:rPr>
        <w:t xml:space="preserve"> and </w:t>
      </w:r>
      <w:r w:rsidR="009E3393" w:rsidRPr="00DB7E92">
        <w:rPr>
          <w:rFonts w:ascii="Times New Roman" w:eastAsia="Times New Roman" w:hAnsi="Times New Roman"/>
          <w:sz w:val="24"/>
          <w:szCs w:val="24"/>
          <w:shd w:val="clear" w:color="auto" w:fill="FFFFFF"/>
          <w:lang w:eastAsia="en-GB"/>
        </w:rPr>
        <w:t>patriarchal societies (Buss &amp;</w:t>
      </w:r>
      <w:r w:rsidR="0009332F" w:rsidRPr="00DB7E92">
        <w:rPr>
          <w:rFonts w:ascii="Times New Roman" w:eastAsia="Times New Roman" w:hAnsi="Times New Roman"/>
          <w:sz w:val="24"/>
          <w:szCs w:val="24"/>
          <w:shd w:val="clear" w:color="auto" w:fill="FFFFFF"/>
          <w:lang w:eastAsia="en-GB"/>
        </w:rPr>
        <w:t xml:space="preserve"> </w:t>
      </w:r>
      <w:r w:rsidR="000E2444" w:rsidRPr="00DB7E92">
        <w:rPr>
          <w:rFonts w:ascii="Times New Roman" w:eastAsia="Times New Roman" w:hAnsi="Times New Roman"/>
          <w:sz w:val="24"/>
          <w:szCs w:val="24"/>
          <w:shd w:val="clear" w:color="auto" w:fill="FFFFFF"/>
          <w:lang w:eastAsia="en-GB"/>
        </w:rPr>
        <w:t>Schmitt, 2011)</w:t>
      </w:r>
      <w:r w:rsidRPr="00DB7E92">
        <w:rPr>
          <w:rFonts w:ascii="Times New Roman" w:eastAsia="Times New Roman" w:hAnsi="Times New Roman"/>
          <w:sz w:val="24"/>
          <w:szCs w:val="24"/>
          <w:shd w:val="clear" w:color="auto" w:fill="FFFFFF"/>
          <w:lang w:eastAsia="en-GB"/>
        </w:rPr>
        <w:t xml:space="preserve">. </w:t>
      </w:r>
      <w:r w:rsidR="00A124D2" w:rsidRPr="00DB7E92">
        <w:rPr>
          <w:rFonts w:ascii="Times New Roman" w:eastAsia="Times New Roman" w:hAnsi="Times New Roman"/>
          <w:sz w:val="24"/>
          <w:szCs w:val="24"/>
          <w:shd w:val="clear" w:color="auto" w:fill="FFFFFF"/>
          <w:lang w:eastAsia="en-GB"/>
        </w:rPr>
        <w:t>Although</w:t>
      </w:r>
      <w:r w:rsidRPr="00DB7E92">
        <w:rPr>
          <w:rFonts w:ascii="Times New Roman" w:eastAsia="Times New Roman" w:hAnsi="Times New Roman"/>
          <w:sz w:val="24"/>
          <w:szCs w:val="24"/>
          <w:shd w:val="clear" w:color="auto" w:fill="FFFFFF"/>
          <w:lang w:eastAsia="en-GB"/>
        </w:rPr>
        <w:t xml:space="preserve"> more overt forms of sexism have decreased in recent years, particularly among </w:t>
      </w:r>
      <w:r w:rsidR="00705DDA" w:rsidRPr="00DB7E92">
        <w:rPr>
          <w:rFonts w:ascii="Times New Roman" w:eastAsia="Times New Roman" w:hAnsi="Times New Roman"/>
          <w:sz w:val="24"/>
          <w:szCs w:val="24"/>
          <w:shd w:val="clear" w:color="auto" w:fill="FFFFFF"/>
          <w:lang w:eastAsia="en-GB"/>
        </w:rPr>
        <w:t>younger cohorts (</w:t>
      </w:r>
      <w:r w:rsidR="00C252E4" w:rsidRPr="00DB7E92">
        <w:rPr>
          <w:rFonts w:ascii="Times New Roman" w:eastAsia="Times New Roman" w:hAnsi="Times New Roman"/>
          <w:sz w:val="24"/>
          <w:szCs w:val="24"/>
          <w:shd w:val="clear" w:color="auto" w:fill="FFFFFF"/>
          <w:lang w:eastAsia="en-GB"/>
        </w:rPr>
        <w:t>e.g.,</w:t>
      </w:r>
      <w:r w:rsidR="00FB72DD" w:rsidRPr="00DB7E92">
        <w:rPr>
          <w:rFonts w:ascii="Times New Roman" w:eastAsia="Times New Roman" w:hAnsi="Times New Roman"/>
          <w:sz w:val="24"/>
          <w:szCs w:val="24"/>
          <w:shd w:val="clear" w:color="auto" w:fill="FFFFFF"/>
          <w:lang w:eastAsia="en-GB"/>
        </w:rPr>
        <w:t xml:space="preserve"> </w:t>
      </w:r>
      <w:r w:rsidR="00543A89" w:rsidRPr="00DB7E92">
        <w:rPr>
          <w:rFonts w:ascii="Times New Roman" w:eastAsia="Times New Roman" w:hAnsi="Times New Roman"/>
          <w:sz w:val="24"/>
          <w:szCs w:val="24"/>
          <w:shd w:val="clear" w:color="auto" w:fill="FFFFFF"/>
          <w:lang w:eastAsia="en-GB"/>
        </w:rPr>
        <w:t>Knight &amp; Brinton, 2017</w:t>
      </w:r>
      <w:r w:rsidR="00705DDA" w:rsidRPr="00DB7E92">
        <w:rPr>
          <w:rFonts w:ascii="Times New Roman" w:eastAsia="Times New Roman" w:hAnsi="Times New Roman"/>
          <w:sz w:val="24"/>
          <w:szCs w:val="24"/>
          <w:shd w:val="clear" w:color="auto" w:fill="FFFFFF"/>
          <w:lang w:eastAsia="en-GB"/>
        </w:rPr>
        <w:t xml:space="preserve">), </w:t>
      </w:r>
      <w:r w:rsidR="002C35B9" w:rsidRPr="00DB7E92">
        <w:rPr>
          <w:rFonts w:ascii="Times New Roman" w:eastAsia="Times New Roman" w:hAnsi="Times New Roman"/>
          <w:sz w:val="24"/>
          <w:szCs w:val="24"/>
          <w:shd w:val="clear" w:color="auto" w:fill="FFFFFF"/>
          <w:lang w:eastAsia="en-GB"/>
        </w:rPr>
        <w:t xml:space="preserve">and efforts have been made to bridge the gap between </w:t>
      </w:r>
      <w:r w:rsidR="009B77A9" w:rsidRPr="00DB7E92">
        <w:rPr>
          <w:rFonts w:ascii="Times New Roman" w:eastAsia="Times New Roman" w:hAnsi="Times New Roman"/>
          <w:sz w:val="24"/>
          <w:szCs w:val="24"/>
          <w:shd w:val="clear" w:color="auto" w:fill="FFFFFF"/>
          <w:lang w:eastAsia="en-GB"/>
        </w:rPr>
        <w:t>epistemologies (Davis</w:t>
      </w:r>
      <w:r w:rsidR="00D86723" w:rsidRPr="00DB7E92">
        <w:rPr>
          <w:rFonts w:ascii="Times New Roman" w:eastAsia="Times New Roman" w:hAnsi="Times New Roman"/>
          <w:sz w:val="24"/>
          <w:szCs w:val="24"/>
          <w:shd w:val="clear" w:color="auto" w:fill="FFFFFF"/>
          <w:lang w:eastAsia="en-GB"/>
        </w:rPr>
        <w:t>)</w:t>
      </w:r>
      <w:r w:rsidR="009B77A9" w:rsidRPr="00DB7E92">
        <w:rPr>
          <w:rFonts w:ascii="Times New Roman" w:eastAsia="Times New Roman" w:hAnsi="Times New Roman"/>
          <w:sz w:val="24"/>
          <w:szCs w:val="24"/>
          <w:shd w:val="clear" w:color="auto" w:fill="FFFFFF"/>
          <w:lang w:eastAsia="en-GB"/>
        </w:rPr>
        <w:t xml:space="preserve">, </w:t>
      </w:r>
      <w:r w:rsidRPr="00DB7E92">
        <w:rPr>
          <w:rFonts w:ascii="Times New Roman" w:eastAsia="Times New Roman" w:hAnsi="Times New Roman"/>
          <w:sz w:val="24"/>
          <w:szCs w:val="24"/>
          <w:shd w:val="clear" w:color="auto" w:fill="FFFFFF"/>
          <w:lang w:eastAsia="en-GB"/>
        </w:rPr>
        <w:t>sexism</w:t>
      </w:r>
      <w:r w:rsidR="00705DDA" w:rsidRPr="00DB7E92">
        <w:rPr>
          <w:rFonts w:ascii="Times New Roman" w:eastAsia="Times New Roman" w:hAnsi="Times New Roman"/>
          <w:sz w:val="24"/>
          <w:szCs w:val="24"/>
          <w:shd w:val="clear" w:color="auto" w:fill="FFFFFF"/>
          <w:lang w:eastAsia="en-GB"/>
        </w:rPr>
        <w:t xml:space="preserve"> </w:t>
      </w:r>
      <w:r w:rsidR="002F03CE" w:rsidRPr="00DB7E92">
        <w:rPr>
          <w:rFonts w:ascii="Times New Roman" w:eastAsia="Times New Roman" w:hAnsi="Times New Roman"/>
          <w:sz w:val="24"/>
          <w:szCs w:val="24"/>
          <w:shd w:val="clear" w:color="auto" w:fill="FFFFFF"/>
          <w:lang w:eastAsia="en-GB"/>
        </w:rPr>
        <w:t xml:space="preserve">still </w:t>
      </w:r>
      <w:r w:rsidR="00705DDA" w:rsidRPr="00DB7E92">
        <w:rPr>
          <w:rFonts w:ascii="Times New Roman" w:eastAsia="Times New Roman" w:hAnsi="Times New Roman"/>
          <w:sz w:val="24"/>
          <w:szCs w:val="24"/>
          <w:shd w:val="clear" w:color="auto" w:fill="FFFFFF"/>
          <w:lang w:eastAsia="en-GB"/>
        </w:rPr>
        <w:t>exists in varied forms. For example, m</w:t>
      </w:r>
      <w:r w:rsidRPr="00DB7E92">
        <w:rPr>
          <w:rFonts w:ascii="Times New Roman" w:eastAsia="Times New Roman" w:hAnsi="Times New Roman" w:cs="Times New Roman"/>
          <w:sz w:val="24"/>
          <w:szCs w:val="24"/>
          <w:shd w:val="clear" w:color="auto" w:fill="FFFFFF"/>
          <w:lang w:eastAsia="en-GB"/>
        </w:rPr>
        <w:t xml:space="preserve">odern sexism </w:t>
      </w:r>
      <w:r w:rsidR="00705DDA" w:rsidRPr="00DB7E92">
        <w:rPr>
          <w:rFonts w:ascii="Times New Roman" w:eastAsia="Times New Roman" w:hAnsi="Times New Roman" w:cs="Times New Roman"/>
          <w:sz w:val="24"/>
          <w:szCs w:val="24"/>
          <w:shd w:val="clear" w:color="auto" w:fill="FFFFFF"/>
          <w:lang w:eastAsia="en-GB"/>
        </w:rPr>
        <w:t xml:space="preserve">is </w:t>
      </w:r>
      <w:r w:rsidRPr="00DB7E92">
        <w:rPr>
          <w:rFonts w:ascii="Times New Roman" w:eastAsia="Times New Roman" w:hAnsi="Times New Roman" w:cs="Times New Roman"/>
          <w:sz w:val="24"/>
          <w:szCs w:val="24"/>
          <w:shd w:val="clear" w:color="auto" w:fill="FFFFFF"/>
          <w:lang w:eastAsia="en-GB"/>
        </w:rPr>
        <w:t>linked to criticis</w:t>
      </w:r>
      <w:r w:rsidR="00705DDA" w:rsidRPr="00DB7E92">
        <w:rPr>
          <w:rFonts w:ascii="Times New Roman" w:eastAsia="Times New Roman" w:hAnsi="Times New Roman" w:cs="Times New Roman"/>
          <w:sz w:val="24"/>
          <w:szCs w:val="24"/>
          <w:shd w:val="clear" w:color="auto" w:fill="FFFFFF"/>
          <w:lang w:eastAsia="en-GB"/>
        </w:rPr>
        <w:t xml:space="preserve">ing </w:t>
      </w:r>
      <w:r w:rsidRPr="00DB7E92">
        <w:rPr>
          <w:rFonts w:ascii="Times New Roman" w:eastAsia="Times New Roman" w:hAnsi="Times New Roman" w:cs="Times New Roman"/>
          <w:sz w:val="24"/>
          <w:szCs w:val="24"/>
          <w:shd w:val="clear" w:color="auto" w:fill="FFFFFF"/>
          <w:lang w:eastAsia="en-GB"/>
        </w:rPr>
        <w:t xml:space="preserve">victims of </w:t>
      </w:r>
      <w:r w:rsidR="00596362" w:rsidRPr="00DB7E92">
        <w:rPr>
          <w:rFonts w:ascii="Times New Roman" w:eastAsia="Times New Roman" w:hAnsi="Times New Roman" w:cs="Times New Roman"/>
          <w:sz w:val="24"/>
          <w:szCs w:val="24"/>
          <w:shd w:val="clear" w:color="auto" w:fill="FFFFFF"/>
          <w:lang w:eastAsia="en-GB"/>
        </w:rPr>
        <w:t xml:space="preserve">sexual </w:t>
      </w:r>
      <w:r w:rsidRPr="00DB7E92">
        <w:rPr>
          <w:rFonts w:ascii="Times New Roman" w:eastAsia="Times New Roman" w:hAnsi="Times New Roman" w:cs="Times New Roman"/>
          <w:sz w:val="24"/>
          <w:szCs w:val="24"/>
          <w:shd w:val="clear" w:color="auto" w:fill="FFFFFF"/>
          <w:lang w:eastAsia="en-GB"/>
        </w:rPr>
        <w:t xml:space="preserve">violence (Haywood &amp; </w:t>
      </w:r>
      <w:proofErr w:type="spellStart"/>
      <w:r w:rsidRPr="00DB7E92">
        <w:rPr>
          <w:rFonts w:ascii="Times New Roman" w:eastAsia="Times New Roman" w:hAnsi="Times New Roman" w:cs="Times New Roman"/>
          <w:sz w:val="24"/>
          <w:szCs w:val="24"/>
          <w:shd w:val="clear" w:color="auto" w:fill="FFFFFF"/>
          <w:lang w:eastAsia="en-GB"/>
        </w:rPr>
        <w:t>Waank</w:t>
      </w:r>
      <w:proofErr w:type="spellEnd"/>
      <w:r w:rsidRPr="00DB7E92">
        <w:rPr>
          <w:rFonts w:ascii="Times New Roman" w:eastAsia="Times New Roman" w:hAnsi="Times New Roman" w:cs="Times New Roman"/>
          <w:sz w:val="24"/>
          <w:szCs w:val="24"/>
          <w:shd w:val="clear" w:color="auto" w:fill="FFFFFF"/>
          <w:lang w:eastAsia="en-GB"/>
        </w:rPr>
        <w:t xml:space="preserve">, 2008), and </w:t>
      </w:r>
      <w:r w:rsidR="002F03CE" w:rsidRPr="00DB7E92">
        <w:rPr>
          <w:rFonts w:ascii="Times New Roman" w:eastAsia="Times New Roman" w:hAnsi="Times New Roman" w:cs="Times New Roman"/>
          <w:sz w:val="24"/>
          <w:szCs w:val="24"/>
          <w:shd w:val="clear" w:color="auto" w:fill="FFFFFF"/>
          <w:lang w:eastAsia="en-GB"/>
        </w:rPr>
        <w:t xml:space="preserve">the </w:t>
      </w:r>
      <w:r w:rsidRPr="00DB7E92">
        <w:rPr>
          <w:rFonts w:ascii="Times New Roman" w:eastAsia="Times New Roman" w:hAnsi="Times New Roman" w:cs="Times New Roman"/>
          <w:sz w:val="24"/>
          <w:szCs w:val="24"/>
          <w:shd w:val="clear" w:color="auto" w:fill="FFFFFF"/>
          <w:lang w:eastAsia="en-GB"/>
        </w:rPr>
        <w:t>inhibition of collective action toward equality (</w:t>
      </w:r>
      <w:proofErr w:type="spellStart"/>
      <w:r w:rsidRPr="00DB7E92">
        <w:rPr>
          <w:rFonts w:ascii="Times New Roman" w:eastAsia="Times New Roman" w:hAnsi="Times New Roman" w:cs="Times New Roman"/>
          <w:sz w:val="24"/>
          <w:szCs w:val="24"/>
          <w:shd w:val="clear" w:color="auto" w:fill="FFFFFF"/>
          <w:lang w:eastAsia="en-GB"/>
        </w:rPr>
        <w:t>Ellemers</w:t>
      </w:r>
      <w:proofErr w:type="spellEnd"/>
      <w:r w:rsidRPr="00DB7E92">
        <w:rPr>
          <w:rFonts w:ascii="Times New Roman" w:eastAsia="Times New Roman" w:hAnsi="Times New Roman" w:cs="Times New Roman"/>
          <w:sz w:val="24"/>
          <w:szCs w:val="24"/>
          <w:shd w:val="clear" w:color="auto" w:fill="FFFFFF"/>
          <w:lang w:eastAsia="en-GB"/>
        </w:rPr>
        <w:t xml:space="preserve"> &amp; Barreto, 2009).</w:t>
      </w:r>
      <w:r w:rsidR="00705DDA" w:rsidRPr="00DB7E92">
        <w:rPr>
          <w:rFonts w:ascii="Times New Roman" w:eastAsia="Times New Roman" w:hAnsi="Times New Roman" w:cs="Times New Roman"/>
          <w:sz w:val="24"/>
          <w:szCs w:val="24"/>
          <w:shd w:val="clear" w:color="auto" w:fill="FFFFFF"/>
          <w:lang w:eastAsia="en-GB"/>
        </w:rPr>
        <w:t xml:space="preserve"> These </w:t>
      </w:r>
      <w:r w:rsidR="009755EA" w:rsidRPr="00DB7E92">
        <w:rPr>
          <w:rFonts w:ascii="Times New Roman" w:eastAsia="Times New Roman" w:hAnsi="Times New Roman" w:cs="Times New Roman"/>
          <w:sz w:val="24"/>
          <w:szCs w:val="24"/>
          <w:shd w:val="clear" w:color="auto" w:fill="FFFFFF"/>
          <w:lang w:eastAsia="en-GB"/>
        </w:rPr>
        <w:t>a</w:t>
      </w:r>
      <w:r w:rsidRPr="00DB7E92">
        <w:rPr>
          <w:rFonts w:ascii="Times New Roman" w:eastAsia="Times New Roman" w:hAnsi="Times New Roman" w:cs="Times New Roman"/>
          <w:sz w:val="24"/>
          <w:szCs w:val="24"/>
          <w:shd w:val="clear" w:color="auto" w:fill="FFFFFF"/>
          <w:lang w:eastAsia="en-GB"/>
        </w:rPr>
        <w:t>nti</w:t>
      </w:r>
      <w:r w:rsidR="00A92538" w:rsidRPr="00DB7E92">
        <w:rPr>
          <w:rFonts w:ascii="Times New Roman" w:eastAsia="Times New Roman" w:hAnsi="Times New Roman" w:cs="Times New Roman"/>
          <w:sz w:val="24"/>
          <w:szCs w:val="24"/>
          <w:shd w:val="clear" w:color="auto" w:fill="FFFFFF"/>
          <w:lang w:eastAsia="en-GB"/>
        </w:rPr>
        <w:t>-</w:t>
      </w:r>
      <w:r w:rsidRPr="00DB7E92">
        <w:rPr>
          <w:rFonts w:ascii="Times New Roman" w:eastAsia="Times New Roman" w:hAnsi="Times New Roman" w:cs="Times New Roman"/>
          <w:sz w:val="24"/>
          <w:szCs w:val="24"/>
          <w:shd w:val="clear" w:color="auto" w:fill="FFFFFF"/>
          <w:lang w:eastAsia="en-GB"/>
        </w:rPr>
        <w:t xml:space="preserve">feminist and sexist beliefs </w:t>
      </w:r>
      <w:r w:rsidR="00705DDA" w:rsidRPr="00DB7E92">
        <w:rPr>
          <w:rFonts w:ascii="Times New Roman" w:eastAsia="Times New Roman" w:hAnsi="Times New Roman" w:cs="Times New Roman"/>
          <w:sz w:val="24"/>
          <w:szCs w:val="24"/>
          <w:shd w:val="clear" w:color="auto" w:fill="FFFFFF"/>
          <w:lang w:eastAsia="en-GB"/>
        </w:rPr>
        <w:t xml:space="preserve">are known to </w:t>
      </w:r>
      <w:r w:rsidRPr="00DB7E92">
        <w:rPr>
          <w:rFonts w:ascii="Times New Roman" w:eastAsia="Times New Roman" w:hAnsi="Times New Roman" w:cs="Times New Roman"/>
          <w:sz w:val="24"/>
          <w:szCs w:val="24"/>
          <w:shd w:val="clear" w:color="auto" w:fill="FFFFFF"/>
          <w:lang w:eastAsia="en-GB"/>
        </w:rPr>
        <w:t>predict gender inequality (Brandt, 2011)</w:t>
      </w:r>
      <w:r w:rsidR="00705DDA" w:rsidRPr="00DB7E92">
        <w:rPr>
          <w:rFonts w:ascii="Times New Roman" w:eastAsia="Times New Roman" w:hAnsi="Times New Roman" w:cs="Times New Roman"/>
          <w:sz w:val="24"/>
          <w:szCs w:val="24"/>
          <w:shd w:val="clear" w:color="auto" w:fill="FFFFFF"/>
          <w:lang w:eastAsia="en-GB"/>
        </w:rPr>
        <w:t xml:space="preserve">, objectification of women, and hostility towards them (Swami &amp; </w:t>
      </w:r>
      <w:proofErr w:type="spellStart"/>
      <w:r w:rsidR="00705DDA" w:rsidRPr="00DB7E92">
        <w:rPr>
          <w:rFonts w:ascii="Times New Roman" w:eastAsia="Times New Roman" w:hAnsi="Times New Roman" w:cs="Times New Roman"/>
          <w:sz w:val="24"/>
          <w:szCs w:val="24"/>
          <w:shd w:val="clear" w:color="auto" w:fill="FFFFFF"/>
          <w:lang w:eastAsia="en-GB"/>
        </w:rPr>
        <w:t>Voracek</w:t>
      </w:r>
      <w:proofErr w:type="spellEnd"/>
      <w:r w:rsidR="00705DDA" w:rsidRPr="00DB7E92">
        <w:rPr>
          <w:rFonts w:ascii="Times New Roman" w:eastAsia="Times New Roman" w:hAnsi="Times New Roman" w:cs="Times New Roman"/>
          <w:sz w:val="24"/>
          <w:szCs w:val="24"/>
          <w:shd w:val="clear" w:color="auto" w:fill="FFFFFF"/>
          <w:lang w:eastAsia="en-GB"/>
        </w:rPr>
        <w:t>, 2013). Where such attitudes are held by men, they also predict the endorsement of rape myths (</w:t>
      </w:r>
      <w:proofErr w:type="spellStart"/>
      <w:r w:rsidRPr="00DB7E92">
        <w:rPr>
          <w:rFonts w:ascii="Times New Roman" w:eastAsia="Times New Roman" w:hAnsi="Times New Roman" w:cs="Times New Roman"/>
          <w:sz w:val="24"/>
          <w:szCs w:val="24"/>
          <w:shd w:val="clear" w:color="auto" w:fill="FFFFFF"/>
          <w:lang w:eastAsia="en-GB"/>
        </w:rPr>
        <w:t>Aosved</w:t>
      </w:r>
      <w:proofErr w:type="spellEnd"/>
      <w:r w:rsidRPr="00DB7E92">
        <w:rPr>
          <w:rFonts w:ascii="Times New Roman" w:eastAsia="Times New Roman" w:hAnsi="Times New Roman" w:cs="Times New Roman"/>
          <w:sz w:val="24"/>
          <w:szCs w:val="24"/>
          <w:shd w:val="clear" w:color="auto" w:fill="FFFFFF"/>
          <w:lang w:eastAsia="en-GB"/>
        </w:rPr>
        <w:t xml:space="preserve"> &amp; Long, 2006). </w:t>
      </w:r>
      <w:r w:rsidR="00705DDA" w:rsidRPr="00DB7E92">
        <w:rPr>
          <w:rFonts w:ascii="Times New Roman" w:eastAsia="Times New Roman" w:hAnsi="Times New Roman" w:cs="Times New Roman"/>
          <w:sz w:val="24"/>
          <w:szCs w:val="24"/>
          <w:shd w:val="clear" w:color="auto" w:fill="FFFFFF"/>
          <w:lang w:eastAsia="en-GB"/>
        </w:rPr>
        <w:t xml:space="preserve">Given the attitudinal overlap between those high in </w:t>
      </w:r>
      <w:r w:rsidR="00E572BB" w:rsidRPr="00DB7E92">
        <w:rPr>
          <w:rFonts w:ascii="Times New Roman" w:eastAsia="Times New Roman" w:hAnsi="Times New Roman" w:cs="Times New Roman"/>
          <w:sz w:val="24"/>
          <w:szCs w:val="24"/>
          <w:shd w:val="clear" w:color="auto" w:fill="FFFFFF"/>
          <w:lang w:eastAsia="en-GB"/>
        </w:rPr>
        <w:t xml:space="preserve">the </w:t>
      </w:r>
      <w:r w:rsidR="004023D5" w:rsidRPr="00DB7E92">
        <w:rPr>
          <w:rFonts w:ascii="Times New Roman" w:eastAsia="Times New Roman" w:hAnsi="Times New Roman" w:cs="Times New Roman"/>
          <w:sz w:val="24"/>
          <w:szCs w:val="24"/>
          <w:shd w:val="clear" w:color="auto" w:fill="FFFFFF"/>
          <w:lang w:val="en-AU" w:eastAsia="en-GB"/>
        </w:rPr>
        <w:t>Dark Triad</w:t>
      </w:r>
      <w:r w:rsidR="00E572BB" w:rsidRPr="00DB7E92">
        <w:rPr>
          <w:rFonts w:ascii="Times New Roman" w:eastAsia="Times New Roman" w:hAnsi="Times New Roman" w:cs="Times New Roman"/>
          <w:sz w:val="24"/>
          <w:szCs w:val="24"/>
          <w:shd w:val="clear" w:color="auto" w:fill="FFFFFF"/>
          <w:lang w:val="en-AU" w:eastAsia="en-GB"/>
        </w:rPr>
        <w:t xml:space="preserve"> traits</w:t>
      </w:r>
      <w:r w:rsidR="00E572BB" w:rsidRPr="00DB7E92">
        <w:rPr>
          <w:rFonts w:ascii="Times New Roman" w:eastAsia="Times New Roman" w:hAnsi="Times New Roman" w:cs="Times New Roman"/>
          <w:sz w:val="24"/>
          <w:szCs w:val="24"/>
          <w:shd w:val="clear" w:color="auto" w:fill="FFFFFF"/>
          <w:lang w:eastAsia="en-GB"/>
        </w:rPr>
        <w:t xml:space="preserve"> </w:t>
      </w:r>
      <w:r w:rsidR="00705DDA" w:rsidRPr="00DB7E92">
        <w:rPr>
          <w:rFonts w:ascii="Times New Roman" w:eastAsia="Times New Roman" w:hAnsi="Times New Roman" w:cs="Times New Roman"/>
          <w:sz w:val="24"/>
          <w:szCs w:val="24"/>
          <w:shd w:val="clear" w:color="auto" w:fill="FFFFFF"/>
          <w:lang w:eastAsia="en-GB"/>
        </w:rPr>
        <w:t xml:space="preserve">and </w:t>
      </w:r>
      <w:r w:rsidR="002F03CE" w:rsidRPr="00DB7E92">
        <w:rPr>
          <w:rFonts w:ascii="Times New Roman" w:eastAsia="Times New Roman" w:hAnsi="Times New Roman" w:cs="Times New Roman"/>
          <w:sz w:val="24"/>
          <w:szCs w:val="24"/>
          <w:shd w:val="clear" w:color="auto" w:fill="FFFFFF"/>
          <w:lang w:eastAsia="en-GB"/>
        </w:rPr>
        <w:t>sexism</w:t>
      </w:r>
      <w:r w:rsidR="00705DDA" w:rsidRPr="00DB7E92">
        <w:rPr>
          <w:rFonts w:ascii="Times New Roman" w:eastAsia="Times New Roman" w:hAnsi="Times New Roman" w:cs="Times New Roman"/>
          <w:sz w:val="24"/>
          <w:szCs w:val="24"/>
          <w:shd w:val="clear" w:color="auto" w:fill="FFFFFF"/>
          <w:lang w:eastAsia="en-GB"/>
        </w:rPr>
        <w:t xml:space="preserve">, </w:t>
      </w:r>
      <w:r w:rsidR="00C95E37" w:rsidRPr="00DB7E92">
        <w:rPr>
          <w:rFonts w:ascii="Times New Roman" w:eastAsia="Times New Roman" w:hAnsi="Times New Roman" w:cs="Times New Roman"/>
          <w:sz w:val="24"/>
          <w:szCs w:val="24"/>
          <w:shd w:val="clear" w:color="auto" w:fill="FFFFFF"/>
          <w:lang w:eastAsia="en-GB"/>
        </w:rPr>
        <w:t>previous research has investigated whether the two are correlated</w:t>
      </w:r>
      <w:r w:rsidR="00705DDA" w:rsidRPr="00DB7E92">
        <w:rPr>
          <w:rFonts w:ascii="Times New Roman" w:eastAsia="Times New Roman" w:hAnsi="Times New Roman" w:cs="Times New Roman"/>
          <w:sz w:val="24"/>
          <w:szCs w:val="24"/>
          <w:shd w:val="clear" w:color="auto" w:fill="FFFFFF"/>
          <w:lang w:eastAsia="en-GB"/>
        </w:rPr>
        <w:t xml:space="preserve">.  </w:t>
      </w:r>
    </w:p>
    <w:p w14:paraId="4D547F4D" w14:textId="370DBC3D" w:rsidR="00465EEB" w:rsidRPr="00DB7E92" w:rsidRDefault="00465EEB" w:rsidP="00FC72C8">
      <w:pPr>
        <w:spacing w:after="0" w:line="480" w:lineRule="auto"/>
        <w:rPr>
          <w:rFonts w:ascii="Times New Roman" w:hAnsi="Times New Roman" w:cs="Times New Roman"/>
          <w:sz w:val="24"/>
          <w:szCs w:val="24"/>
        </w:rPr>
      </w:pPr>
      <w:r w:rsidRPr="00DB7E92">
        <w:rPr>
          <w:rFonts w:ascii="Times New Roman" w:hAnsi="Times New Roman" w:cs="Times New Roman"/>
          <w:sz w:val="24"/>
          <w:szCs w:val="24"/>
        </w:rPr>
        <w:t xml:space="preserve">1.3. The </w:t>
      </w:r>
      <w:r w:rsidR="004023D5" w:rsidRPr="00DB7E92">
        <w:rPr>
          <w:rFonts w:ascii="Times New Roman" w:hAnsi="Times New Roman" w:cs="Times New Roman"/>
          <w:sz w:val="24"/>
          <w:szCs w:val="24"/>
        </w:rPr>
        <w:t>Dark Triad</w:t>
      </w:r>
      <w:r w:rsidRPr="00DB7E92">
        <w:rPr>
          <w:rFonts w:ascii="Times New Roman" w:hAnsi="Times New Roman" w:cs="Times New Roman"/>
          <w:sz w:val="24"/>
          <w:szCs w:val="24"/>
        </w:rPr>
        <w:t xml:space="preserve"> and Feminism</w:t>
      </w:r>
    </w:p>
    <w:p w14:paraId="0ADE98D3" w14:textId="1F354B19" w:rsidR="00516AF0" w:rsidRPr="00DB7E92" w:rsidRDefault="00FF5710" w:rsidP="00C42BE3">
      <w:pPr>
        <w:spacing w:after="0" w:line="480" w:lineRule="auto"/>
        <w:ind w:firstLine="720"/>
        <w:rPr>
          <w:rFonts w:ascii="Times New Roman" w:hAnsi="Times New Roman" w:cs="Times New Roman"/>
          <w:sz w:val="24"/>
          <w:szCs w:val="24"/>
          <w:lang w:eastAsia="en-GB"/>
        </w:rPr>
      </w:pPr>
      <w:r w:rsidRPr="00DB7E92">
        <w:rPr>
          <w:rFonts w:ascii="Times New Roman" w:eastAsia="Times New Roman" w:hAnsi="Times New Roman" w:cs="Times New Roman"/>
          <w:sz w:val="24"/>
          <w:szCs w:val="24"/>
          <w:shd w:val="clear" w:color="auto" w:fill="FFFFFF"/>
          <w:lang w:eastAsia="en-GB"/>
        </w:rPr>
        <w:t xml:space="preserve">There is direct evidence that there is a positive correlation between </w:t>
      </w:r>
      <w:r w:rsidR="004023D5" w:rsidRPr="00DB7E92">
        <w:rPr>
          <w:rFonts w:ascii="Times New Roman" w:eastAsia="Times New Roman" w:hAnsi="Times New Roman" w:cs="Times New Roman"/>
          <w:sz w:val="24"/>
          <w:szCs w:val="24"/>
          <w:shd w:val="clear" w:color="auto" w:fill="FFFFFF"/>
          <w:lang w:eastAsia="en-GB"/>
        </w:rPr>
        <w:t>D</w:t>
      </w:r>
      <w:r w:rsidRPr="00DB7E92">
        <w:rPr>
          <w:rFonts w:ascii="Times New Roman" w:eastAsia="Times New Roman" w:hAnsi="Times New Roman" w:cs="Times New Roman"/>
          <w:sz w:val="24"/>
          <w:szCs w:val="24"/>
          <w:shd w:val="clear" w:color="auto" w:fill="FFFFFF"/>
          <w:lang w:eastAsia="en-GB"/>
        </w:rPr>
        <w:t xml:space="preserve">ark </w:t>
      </w:r>
      <w:r w:rsidR="004023D5" w:rsidRPr="00DB7E92">
        <w:rPr>
          <w:rFonts w:ascii="Times New Roman" w:eastAsia="Times New Roman" w:hAnsi="Times New Roman" w:cs="Times New Roman"/>
          <w:sz w:val="24"/>
          <w:szCs w:val="24"/>
          <w:shd w:val="clear" w:color="auto" w:fill="FFFFFF"/>
          <w:lang w:eastAsia="en-GB"/>
        </w:rPr>
        <w:t>T</w:t>
      </w:r>
      <w:r w:rsidRPr="00DB7E92">
        <w:rPr>
          <w:rFonts w:ascii="Times New Roman" w:eastAsia="Times New Roman" w:hAnsi="Times New Roman" w:cs="Times New Roman"/>
          <w:sz w:val="24"/>
          <w:szCs w:val="24"/>
          <w:shd w:val="clear" w:color="auto" w:fill="FFFFFF"/>
          <w:lang w:eastAsia="en-GB"/>
        </w:rPr>
        <w:t>r</w:t>
      </w:r>
      <w:r w:rsidR="008852A4" w:rsidRPr="00DB7E92">
        <w:rPr>
          <w:rFonts w:ascii="Times New Roman" w:eastAsia="Times New Roman" w:hAnsi="Times New Roman" w:cs="Times New Roman"/>
          <w:sz w:val="24"/>
          <w:szCs w:val="24"/>
          <w:shd w:val="clear" w:color="auto" w:fill="FFFFFF"/>
          <w:lang w:eastAsia="en-GB"/>
        </w:rPr>
        <w:t>i</w:t>
      </w:r>
      <w:r w:rsidRPr="00DB7E92">
        <w:rPr>
          <w:rFonts w:ascii="Times New Roman" w:eastAsia="Times New Roman" w:hAnsi="Times New Roman" w:cs="Times New Roman"/>
          <w:sz w:val="24"/>
          <w:szCs w:val="24"/>
          <w:shd w:val="clear" w:color="auto" w:fill="FFFFFF"/>
          <w:lang w:eastAsia="en-GB"/>
        </w:rPr>
        <w:t xml:space="preserve">ad traits and sexism (Gluck et al., 2020). This is corroborated by research in adolescents, which found that </w:t>
      </w:r>
      <w:r w:rsidR="00BE632E" w:rsidRPr="00DB7E92">
        <w:rPr>
          <w:rFonts w:ascii="Times New Roman" w:eastAsia="Times New Roman" w:hAnsi="Times New Roman" w:cs="Times New Roman"/>
          <w:sz w:val="24"/>
          <w:szCs w:val="24"/>
          <w:shd w:val="clear" w:color="auto" w:fill="FFFFFF"/>
          <w:lang w:eastAsia="en-GB"/>
        </w:rPr>
        <w:t>boys</w:t>
      </w:r>
      <w:r w:rsidRPr="00DB7E92">
        <w:rPr>
          <w:rFonts w:ascii="Times New Roman" w:eastAsia="Times New Roman" w:hAnsi="Times New Roman" w:cs="Times New Roman"/>
          <w:sz w:val="24"/>
          <w:szCs w:val="24"/>
          <w:shd w:val="clear" w:color="auto" w:fill="FFFFFF"/>
          <w:lang w:eastAsia="en-GB"/>
        </w:rPr>
        <w:t xml:space="preserve"> and </w:t>
      </w:r>
      <w:r w:rsidR="00BE632E" w:rsidRPr="00DB7E92">
        <w:rPr>
          <w:rFonts w:ascii="Times New Roman" w:eastAsia="Times New Roman" w:hAnsi="Times New Roman" w:cs="Times New Roman"/>
          <w:sz w:val="24"/>
          <w:szCs w:val="24"/>
          <w:shd w:val="clear" w:color="auto" w:fill="FFFFFF"/>
          <w:lang w:eastAsia="en-GB"/>
        </w:rPr>
        <w:t>girls</w:t>
      </w:r>
      <w:r w:rsidRPr="00DB7E92">
        <w:rPr>
          <w:rFonts w:ascii="Times New Roman" w:eastAsia="Times New Roman" w:hAnsi="Times New Roman" w:cs="Times New Roman"/>
          <w:sz w:val="24"/>
          <w:szCs w:val="24"/>
          <w:shd w:val="clear" w:color="auto" w:fill="FFFFFF"/>
          <w:lang w:eastAsia="en-GB"/>
        </w:rPr>
        <w:t xml:space="preserve"> high in </w:t>
      </w:r>
      <w:r w:rsidR="004023D5" w:rsidRPr="00DB7E92">
        <w:rPr>
          <w:rFonts w:ascii="Times New Roman" w:eastAsia="Times New Roman" w:hAnsi="Times New Roman" w:cs="Times New Roman"/>
          <w:sz w:val="24"/>
          <w:szCs w:val="24"/>
          <w:shd w:val="clear" w:color="auto" w:fill="FFFFFF"/>
          <w:lang w:eastAsia="en-GB"/>
        </w:rPr>
        <w:t>Dark Triad</w:t>
      </w:r>
      <w:r w:rsidRPr="00DB7E92">
        <w:rPr>
          <w:rFonts w:ascii="Times New Roman" w:eastAsia="Times New Roman" w:hAnsi="Times New Roman" w:cs="Times New Roman"/>
          <w:sz w:val="24"/>
          <w:szCs w:val="24"/>
          <w:shd w:val="clear" w:color="auto" w:fill="FFFFFF"/>
          <w:lang w:eastAsia="en-GB"/>
        </w:rPr>
        <w:t xml:space="preserve"> traits hold more benevolent </w:t>
      </w:r>
      <w:r w:rsidR="00A84C1E" w:rsidRPr="00DB7E92">
        <w:rPr>
          <w:rFonts w:ascii="Times New Roman" w:eastAsia="Times New Roman" w:hAnsi="Times New Roman" w:cs="Times New Roman"/>
          <w:sz w:val="24"/>
          <w:szCs w:val="24"/>
          <w:shd w:val="clear" w:color="auto" w:fill="FFFFFF"/>
          <w:lang w:eastAsia="en-GB"/>
        </w:rPr>
        <w:t xml:space="preserve">(i.e., </w:t>
      </w:r>
      <w:r w:rsidR="000C55A1" w:rsidRPr="00DB7E92">
        <w:rPr>
          <w:rFonts w:ascii="Times New Roman" w:eastAsia="Times New Roman" w:hAnsi="Times New Roman" w:cs="Times New Roman"/>
          <w:sz w:val="24"/>
          <w:szCs w:val="24"/>
          <w:shd w:val="clear" w:color="auto" w:fill="FFFFFF"/>
          <w:lang w:eastAsia="en-GB"/>
        </w:rPr>
        <w:t>idealization of traditional gender roles positioning men above women</w:t>
      </w:r>
      <w:r w:rsidR="00A84C1E" w:rsidRPr="00DB7E92">
        <w:rPr>
          <w:rFonts w:ascii="Times New Roman" w:eastAsia="Times New Roman" w:hAnsi="Times New Roman" w:cs="Times New Roman"/>
          <w:sz w:val="24"/>
          <w:szCs w:val="24"/>
          <w:shd w:val="clear" w:color="auto" w:fill="FFFFFF"/>
          <w:lang w:eastAsia="en-GB"/>
        </w:rPr>
        <w:t xml:space="preserve">) </w:t>
      </w:r>
      <w:r w:rsidRPr="00DB7E92">
        <w:rPr>
          <w:rFonts w:ascii="Times New Roman" w:eastAsia="Times New Roman" w:hAnsi="Times New Roman" w:cs="Times New Roman"/>
          <w:sz w:val="24"/>
          <w:szCs w:val="24"/>
          <w:shd w:val="clear" w:color="auto" w:fill="FFFFFF"/>
          <w:lang w:eastAsia="en-GB"/>
        </w:rPr>
        <w:t xml:space="preserve">and hostile </w:t>
      </w:r>
      <w:r w:rsidR="00A84C1E" w:rsidRPr="00DB7E92">
        <w:rPr>
          <w:rFonts w:ascii="Times New Roman" w:eastAsia="Times New Roman" w:hAnsi="Times New Roman" w:cs="Times New Roman"/>
          <w:sz w:val="24"/>
          <w:szCs w:val="24"/>
          <w:shd w:val="clear" w:color="auto" w:fill="FFFFFF"/>
          <w:lang w:eastAsia="en-GB"/>
        </w:rPr>
        <w:t xml:space="preserve">(i.e., </w:t>
      </w:r>
      <w:r w:rsidR="001D56FA" w:rsidRPr="00DB7E92">
        <w:rPr>
          <w:rFonts w:ascii="Times New Roman" w:eastAsia="Times New Roman" w:hAnsi="Times New Roman" w:cs="Times New Roman"/>
          <w:sz w:val="24"/>
          <w:szCs w:val="24"/>
          <w:shd w:val="clear" w:color="auto" w:fill="FFFFFF"/>
          <w:lang w:eastAsia="en-GB"/>
        </w:rPr>
        <w:t>n</w:t>
      </w:r>
      <w:r w:rsidR="00626354" w:rsidRPr="00DB7E92">
        <w:rPr>
          <w:rFonts w:ascii="Times New Roman" w:eastAsia="Times New Roman" w:hAnsi="Times New Roman" w:cs="Times New Roman"/>
          <w:sz w:val="24"/>
          <w:szCs w:val="24"/>
          <w:shd w:val="clear" w:color="auto" w:fill="FFFFFF"/>
          <w:lang w:eastAsia="en-GB"/>
        </w:rPr>
        <w:t>egative</w:t>
      </w:r>
      <w:r w:rsidR="001D56FA" w:rsidRPr="00DB7E92">
        <w:rPr>
          <w:rFonts w:ascii="Times New Roman" w:eastAsia="Times New Roman" w:hAnsi="Times New Roman" w:cs="Times New Roman"/>
          <w:sz w:val="24"/>
          <w:szCs w:val="24"/>
          <w:shd w:val="clear" w:color="auto" w:fill="FFFFFF"/>
          <w:lang w:eastAsia="en-GB"/>
        </w:rPr>
        <w:t xml:space="preserve"> </w:t>
      </w:r>
      <w:r w:rsidR="00626354" w:rsidRPr="00DB7E92">
        <w:rPr>
          <w:rFonts w:ascii="Times New Roman" w:eastAsia="Times New Roman" w:hAnsi="Times New Roman" w:cs="Times New Roman"/>
          <w:sz w:val="24"/>
          <w:szCs w:val="24"/>
          <w:shd w:val="clear" w:color="auto" w:fill="FFFFFF"/>
          <w:lang w:eastAsia="en-GB"/>
        </w:rPr>
        <w:t>opinion</w:t>
      </w:r>
      <w:r w:rsidR="001D56FA" w:rsidRPr="00DB7E92">
        <w:rPr>
          <w:rFonts w:ascii="Times New Roman" w:eastAsia="Times New Roman" w:hAnsi="Times New Roman" w:cs="Times New Roman"/>
          <w:sz w:val="24"/>
          <w:szCs w:val="24"/>
          <w:shd w:val="clear" w:color="auto" w:fill="FFFFFF"/>
          <w:lang w:eastAsia="en-GB"/>
        </w:rPr>
        <w:t xml:space="preserve"> </w:t>
      </w:r>
      <w:r w:rsidR="00626354" w:rsidRPr="00DB7E92">
        <w:rPr>
          <w:rFonts w:ascii="Times New Roman" w:eastAsia="Times New Roman" w:hAnsi="Times New Roman" w:cs="Times New Roman"/>
          <w:sz w:val="24"/>
          <w:szCs w:val="24"/>
          <w:shd w:val="clear" w:color="auto" w:fill="FFFFFF"/>
          <w:lang w:eastAsia="en-GB"/>
        </w:rPr>
        <w:t>of other</w:t>
      </w:r>
      <w:r w:rsidR="00CE4D5F" w:rsidRPr="00DB7E92">
        <w:rPr>
          <w:rFonts w:ascii="Times New Roman" w:eastAsia="Times New Roman" w:hAnsi="Times New Roman" w:cs="Times New Roman"/>
          <w:sz w:val="24"/>
          <w:szCs w:val="24"/>
          <w:shd w:val="clear" w:color="auto" w:fill="FFFFFF"/>
          <w:lang w:eastAsia="en-GB"/>
        </w:rPr>
        <w:t xml:space="preserve"> sexes</w:t>
      </w:r>
      <w:r w:rsidR="001D56FA" w:rsidRPr="00DB7E92">
        <w:rPr>
          <w:rFonts w:ascii="Times New Roman" w:eastAsia="Times New Roman" w:hAnsi="Times New Roman" w:cs="Times New Roman"/>
          <w:sz w:val="24"/>
          <w:szCs w:val="24"/>
          <w:shd w:val="clear" w:color="auto" w:fill="FFFFFF"/>
          <w:lang w:eastAsia="en-GB"/>
        </w:rPr>
        <w:t xml:space="preserve"> based on heterosexual aggression</w:t>
      </w:r>
      <w:r w:rsidR="00A84C1E" w:rsidRPr="00DB7E92">
        <w:rPr>
          <w:rFonts w:ascii="Times New Roman" w:eastAsia="Times New Roman" w:hAnsi="Times New Roman" w:cs="Times New Roman"/>
          <w:sz w:val="24"/>
          <w:szCs w:val="24"/>
          <w:shd w:val="clear" w:color="auto" w:fill="FFFFFF"/>
          <w:lang w:eastAsia="en-GB"/>
        </w:rPr>
        <w:t xml:space="preserve">) </w:t>
      </w:r>
      <w:r w:rsidRPr="00DB7E92">
        <w:rPr>
          <w:rFonts w:ascii="Times New Roman" w:eastAsia="Times New Roman" w:hAnsi="Times New Roman" w:cs="Times New Roman"/>
          <w:sz w:val="24"/>
          <w:szCs w:val="24"/>
          <w:shd w:val="clear" w:color="auto" w:fill="FFFFFF"/>
          <w:lang w:eastAsia="en-GB"/>
        </w:rPr>
        <w:t>sexist attitudes (</w:t>
      </w:r>
      <w:proofErr w:type="spellStart"/>
      <w:r w:rsidRPr="00DB7E92">
        <w:rPr>
          <w:rFonts w:ascii="Times New Roman" w:eastAsia="Times New Roman" w:hAnsi="Times New Roman" w:cs="Times New Roman"/>
          <w:sz w:val="24"/>
          <w:szCs w:val="24"/>
          <w:shd w:val="clear" w:color="auto" w:fill="FFFFFF"/>
          <w:lang w:eastAsia="en-GB"/>
        </w:rPr>
        <w:t>Navas</w:t>
      </w:r>
      <w:proofErr w:type="spellEnd"/>
      <w:r w:rsidRPr="00DB7E92">
        <w:rPr>
          <w:rFonts w:ascii="Times New Roman" w:eastAsia="Times New Roman" w:hAnsi="Times New Roman" w:cs="Times New Roman"/>
          <w:sz w:val="24"/>
          <w:szCs w:val="24"/>
          <w:shd w:val="clear" w:color="auto" w:fill="FFFFFF"/>
          <w:lang w:eastAsia="en-GB"/>
        </w:rPr>
        <w:t xml:space="preserve"> et al., 2020). </w:t>
      </w:r>
      <w:r w:rsidR="00C95E37" w:rsidRPr="00DB7E92">
        <w:rPr>
          <w:rFonts w:ascii="Times New Roman" w:eastAsia="Times New Roman" w:hAnsi="Times New Roman" w:cs="Times New Roman"/>
          <w:sz w:val="24"/>
          <w:szCs w:val="24"/>
          <w:shd w:val="clear" w:color="auto" w:fill="FFFFFF"/>
          <w:lang w:eastAsia="en-GB"/>
        </w:rPr>
        <w:t xml:space="preserve">One way that </w:t>
      </w:r>
      <w:r w:rsidR="00CA5064" w:rsidRPr="00DB7E92">
        <w:rPr>
          <w:rFonts w:ascii="Times New Roman" w:eastAsia="Times New Roman" w:hAnsi="Times New Roman" w:cs="Times New Roman"/>
          <w:sz w:val="24"/>
          <w:szCs w:val="24"/>
          <w:shd w:val="clear" w:color="auto" w:fill="FFFFFF"/>
          <w:lang w:eastAsia="en-GB"/>
        </w:rPr>
        <w:t xml:space="preserve">the </w:t>
      </w:r>
      <w:r w:rsidR="004023D5" w:rsidRPr="00DB7E92">
        <w:rPr>
          <w:rFonts w:ascii="Times New Roman" w:eastAsia="Times New Roman" w:hAnsi="Times New Roman" w:cs="Times New Roman"/>
          <w:sz w:val="24"/>
          <w:szCs w:val="24"/>
          <w:shd w:val="clear" w:color="auto" w:fill="FFFFFF"/>
          <w:lang w:eastAsia="en-GB"/>
        </w:rPr>
        <w:t>Dark Triad</w:t>
      </w:r>
      <w:r w:rsidR="00CA5064" w:rsidRPr="00DB7E92">
        <w:rPr>
          <w:rFonts w:ascii="Times New Roman" w:eastAsia="Times New Roman" w:hAnsi="Times New Roman" w:cs="Times New Roman"/>
          <w:sz w:val="24"/>
          <w:szCs w:val="24"/>
          <w:shd w:val="clear" w:color="auto" w:fill="FFFFFF"/>
          <w:lang w:eastAsia="en-GB"/>
        </w:rPr>
        <w:t xml:space="preserve"> </w:t>
      </w:r>
      <w:r w:rsidR="00CE7F25" w:rsidRPr="00DB7E92">
        <w:rPr>
          <w:rFonts w:ascii="Times New Roman" w:eastAsia="Times New Roman" w:hAnsi="Times New Roman" w:cs="Times New Roman"/>
          <w:sz w:val="24"/>
          <w:szCs w:val="24"/>
          <w:shd w:val="clear" w:color="auto" w:fill="FFFFFF"/>
          <w:lang w:eastAsia="en-GB"/>
        </w:rPr>
        <w:t xml:space="preserve">may affect sexism is through gender roles. </w:t>
      </w:r>
      <w:r w:rsidR="00516AF0" w:rsidRPr="00DB7E92">
        <w:rPr>
          <w:rFonts w:ascii="Times New Roman" w:eastAsia="Times New Roman" w:hAnsi="Times New Roman" w:cs="Times New Roman"/>
          <w:sz w:val="24"/>
          <w:szCs w:val="24"/>
          <w:shd w:val="clear" w:color="auto" w:fill="FFFFFF"/>
          <w:lang w:eastAsia="en-GB"/>
        </w:rPr>
        <w:t xml:space="preserve">Gender </w:t>
      </w:r>
      <w:r w:rsidR="002F03CE" w:rsidRPr="00DB7E92">
        <w:rPr>
          <w:rFonts w:ascii="Times New Roman" w:eastAsia="Times New Roman" w:hAnsi="Times New Roman" w:cs="Times New Roman"/>
          <w:sz w:val="24"/>
          <w:szCs w:val="24"/>
          <w:shd w:val="clear" w:color="auto" w:fill="FFFFFF"/>
          <w:lang w:eastAsia="en-GB"/>
        </w:rPr>
        <w:t xml:space="preserve">is </w:t>
      </w:r>
      <w:r w:rsidR="00516AF0" w:rsidRPr="00DB7E92">
        <w:rPr>
          <w:rFonts w:ascii="Times New Roman" w:eastAsia="Times New Roman" w:hAnsi="Times New Roman" w:cs="Times New Roman"/>
          <w:sz w:val="24"/>
          <w:szCs w:val="24"/>
          <w:shd w:val="clear" w:color="auto" w:fill="FFFFFF"/>
          <w:lang w:eastAsia="en-GB"/>
        </w:rPr>
        <w:t xml:space="preserve">composed of </w:t>
      </w:r>
      <w:r w:rsidR="002F03CE" w:rsidRPr="00DB7E92">
        <w:rPr>
          <w:rFonts w:ascii="Times New Roman" w:eastAsia="Times New Roman" w:hAnsi="Times New Roman" w:cs="Times New Roman"/>
          <w:sz w:val="24"/>
          <w:szCs w:val="24"/>
          <w:shd w:val="clear" w:color="auto" w:fill="FFFFFF"/>
          <w:lang w:eastAsia="en-GB"/>
        </w:rPr>
        <w:lastRenderedPageBreak/>
        <w:t xml:space="preserve">activities, gender attitudes, </w:t>
      </w:r>
      <w:r w:rsidR="00516AF0" w:rsidRPr="00DB7E92">
        <w:rPr>
          <w:rFonts w:ascii="Times New Roman" w:eastAsia="Times New Roman" w:hAnsi="Times New Roman" w:cs="Times New Roman"/>
          <w:sz w:val="24"/>
          <w:szCs w:val="24"/>
          <w:shd w:val="clear" w:color="auto" w:fill="FFFFFF"/>
          <w:lang w:eastAsia="en-GB"/>
        </w:rPr>
        <w:t xml:space="preserve">personality traits, relationships, and self-ratings of masculinity and femininity (Twenge, 1999). </w:t>
      </w:r>
      <w:r w:rsidR="002F03CE" w:rsidRPr="00DB7E92">
        <w:rPr>
          <w:rFonts w:ascii="Times New Roman" w:eastAsia="Times New Roman" w:hAnsi="Times New Roman" w:cs="Times New Roman"/>
          <w:sz w:val="24"/>
          <w:szCs w:val="24"/>
          <w:shd w:val="clear" w:color="auto" w:fill="FFFFFF"/>
          <w:lang w:eastAsia="en-GB"/>
        </w:rPr>
        <w:t xml:space="preserve">Those high in </w:t>
      </w:r>
      <w:r w:rsidR="004023D5" w:rsidRPr="00DB7E92">
        <w:rPr>
          <w:rFonts w:ascii="Times New Roman" w:eastAsia="Times New Roman" w:hAnsi="Times New Roman" w:cs="Times New Roman"/>
          <w:sz w:val="24"/>
          <w:szCs w:val="24"/>
          <w:shd w:val="clear" w:color="auto" w:fill="FFFFFF"/>
          <w:lang w:eastAsia="en-GB"/>
        </w:rPr>
        <w:t>Dark Triad</w:t>
      </w:r>
      <w:r w:rsidR="00516AF0" w:rsidRPr="00DB7E92">
        <w:rPr>
          <w:rFonts w:ascii="Times New Roman" w:hAnsi="Times New Roman" w:cs="Times New Roman"/>
          <w:sz w:val="24"/>
          <w:szCs w:val="24"/>
        </w:rPr>
        <w:t xml:space="preserve"> traits</w:t>
      </w:r>
      <w:r w:rsidR="002F03CE" w:rsidRPr="00DB7E92">
        <w:rPr>
          <w:rFonts w:ascii="Times New Roman" w:hAnsi="Times New Roman" w:cs="Times New Roman"/>
          <w:sz w:val="24"/>
          <w:szCs w:val="24"/>
        </w:rPr>
        <w:t>, particularly psychopathy and Machiavellianism</w:t>
      </w:r>
      <w:r w:rsidR="004506F2" w:rsidRPr="00DB7E92">
        <w:rPr>
          <w:rFonts w:ascii="Times New Roman" w:hAnsi="Times New Roman" w:cs="Times New Roman"/>
          <w:sz w:val="24"/>
          <w:szCs w:val="24"/>
        </w:rPr>
        <w:t>,</w:t>
      </w:r>
      <w:r w:rsidR="002F03CE" w:rsidRPr="00DB7E92">
        <w:rPr>
          <w:rFonts w:ascii="Times New Roman" w:hAnsi="Times New Roman" w:cs="Times New Roman"/>
          <w:sz w:val="24"/>
          <w:szCs w:val="24"/>
        </w:rPr>
        <w:t xml:space="preserve"> are less behaviourally and psychologically feminine (</w:t>
      </w:r>
      <w:proofErr w:type="spellStart"/>
      <w:r w:rsidR="002F03CE" w:rsidRPr="00DB7E92">
        <w:rPr>
          <w:rFonts w:ascii="Times New Roman" w:hAnsi="Times New Roman" w:cs="Times New Roman"/>
          <w:sz w:val="24"/>
          <w:szCs w:val="24"/>
        </w:rPr>
        <w:t>Jonason</w:t>
      </w:r>
      <w:proofErr w:type="spellEnd"/>
      <w:r w:rsidR="002F03CE" w:rsidRPr="00DB7E92">
        <w:rPr>
          <w:rFonts w:ascii="Times New Roman" w:hAnsi="Times New Roman" w:cs="Times New Roman"/>
          <w:sz w:val="24"/>
          <w:szCs w:val="24"/>
        </w:rPr>
        <w:t xml:space="preserve"> &amp; Davis, 2018). </w:t>
      </w:r>
      <w:r w:rsidR="004506F2" w:rsidRPr="00DB7E92">
        <w:rPr>
          <w:rFonts w:ascii="Times New Roman" w:hAnsi="Times New Roman" w:cs="Times New Roman"/>
          <w:sz w:val="24"/>
          <w:szCs w:val="24"/>
        </w:rPr>
        <w:t>Moreover</w:t>
      </w:r>
      <w:r w:rsidR="002F03CE" w:rsidRPr="00DB7E92">
        <w:rPr>
          <w:rFonts w:ascii="Times New Roman" w:hAnsi="Times New Roman" w:cs="Times New Roman"/>
          <w:sz w:val="24"/>
          <w:szCs w:val="24"/>
        </w:rPr>
        <w:t>, they</w:t>
      </w:r>
      <w:r w:rsidR="00516AF0" w:rsidRPr="00DB7E92">
        <w:rPr>
          <w:rFonts w:ascii="Times New Roman" w:hAnsi="Times New Roman" w:cs="Times New Roman"/>
          <w:sz w:val="24"/>
          <w:szCs w:val="24"/>
        </w:rPr>
        <w:t xml:space="preserve"> </w:t>
      </w:r>
      <w:r w:rsidR="002F03CE" w:rsidRPr="00DB7E92">
        <w:rPr>
          <w:rFonts w:ascii="Times New Roman" w:hAnsi="Times New Roman" w:cs="Times New Roman"/>
          <w:sz w:val="24"/>
          <w:szCs w:val="24"/>
        </w:rPr>
        <w:t xml:space="preserve">tend to have </w:t>
      </w:r>
      <w:r w:rsidR="00516AF0" w:rsidRPr="00DB7E92">
        <w:rPr>
          <w:rFonts w:ascii="Times New Roman" w:hAnsi="Times New Roman" w:cs="Times New Roman"/>
          <w:sz w:val="24"/>
          <w:szCs w:val="24"/>
        </w:rPr>
        <w:t xml:space="preserve">lower femininity scores, and higher masculinity scores, with sex differences in the traits </w:t>
      </w:r>
      <w:r w:rsidR="002F03CE" w:rsidRPr="00DB7E92">
        <w:rPr>
          <w:rFonts w:ascii="Times New Roman" w:hAnsi="Times New Roman" w:cs="Times New Roman"/>
          <w:sz w:val="24"/>
          <w:szCs w:val="24"/>
        </w:rPr>
        <w:t xml:space="preserve">only </w:t>
      </w:r>
      <w:r w:rsidR="00516AF0" w:rsidRPr="00DB7E92">
        <w:rPr>
          <w:rFonts w:ascii="Times New Roman" w:hAnsi="Times New Roman" w:cs="Times New Roman"/>
          <w:sz w:val="24"/>
          <w:szCs w:val="24"/>
        </w:rPr>
        <w:t>mediated by femininity scores (</w:t>
      </w:r>
      <w:proofErr w:type="spellStart"/>
      <w:r w:rsidR="00516AF0" w:rsidRPr="00DB7E92">
        <w:rPr>
          <w:rFonts w:ascii="Times New Roman" w:hAnsi="Times New Roman" w:cs="Times New Roman"/>
          <w:sz w:val="24"/>
          <w:szCs w:val="24"/>
        </w:rPr>
        <w:t>Jonason</w:t>
      </w:r>
      <w:proofErr w:type="spellEnd"/>
      <w:r w:rsidR="00516AF0" w:rsidRPr="00DB7E92">
        <w:rPr>
          <w:rFonts w:ascii="Times New Roman" w:hAnsi="Times New Roman" w:cs="Times New Roman"/>
          <w:sz w:val="24"/>
          <w:szCs w:val="24"/>
        </w:rPr>
        <w:t xml:space="preserve"> &amp; Davis).</w:t>
      </w:r>
    </w:p>
    <w:p w14:paraId="0EE8BF7D" w14:textId="13EA9FE2" w:rsidR="00654B15" w:rsidRPr="00DB7E92" w:rsidRDefault="00705DDA" w:rsidP="00654B15">
      <w:pPr>
        <w:spacing w:after="0" w:line="480" w:lineRule="auto"/>
        <w:ind w:firstLine="720"/>
        <w:rPr>
          <w:rFonts w:ascii="Times New Roman" w:eastAsia="Times New Roman" w:hAnsi="Times New Roman"/>
          <w:sz w:val="24"/>
          <w:szCs w:val="24"/>
          <w:shd w:val="clear" w:color="auto" w:fill="FFFFFF"/>
          <w:lang w:eastAsia="en-GB"/>
        </w:rPr>
      </w:pPr>
      <w:r w:rsidRPr="00DB7E92">
        <w:rPr>
          <w:rFonts w:ascii="Times New Roman" w:eastAsia="Times New Roman" w:hAnsi="Times New Roman" w:cs="Times New Roman"/>
          <w:sz w:val="24"/>
          <w:szCs w:val="24"/>
          <w:shd w:val="clear" w:color="auto" w:fill="FFFFFF"/>
          <w:lang w:eastAsia="en-GB"/>
        </w:rPr>
        <w:t xml:space="preserve">Engaging in more stereotypically masculine activity predicts </w:t>
      </w:r>
      <w:proofErr w:type="gramStart"/>
      <w:r w:rsidRPr="00DB7E92">
        <w:rPr>
          <w:rFonts w:ascii="Times New Roman" w:eastAsia="Times New Roman" w:hAnsi="Times New Roman" w:cs="Times New Roman"/>
          <w:sz w:val="24"/>
          <w:szCs w:val="24"/>
          <w:shd w:val="clear" w:color="auto" w:fill="FFFFFF"/>
          <w:lang w:eastAsia="en-GB"/>
        </w:rPr>
        <w:t>less</w:t>
      </w:r>
      <w:proofErr w:type="gramEnd"/>
      <w:r w:rsidRPr="00DB7E92">
        <w:rPr>
          <w:rFonts w:ascii="Times New Roman" w:eastAsia="Times New Roman" w:hAnsi="Times New Roman" w:cs="Times New Roman"/>
          <w:sz w:val="24"/>
          <w:szCs w:val="24"/>
          <w:shd w:val="clear" w:color="auto" w:fill="FFFFFF"/>
          <w:lang w:eastAsia="en-GB"/>
        </w:rPr>
        <w:t xml:space="preserve"> feminist</w:t>
      </w:r>
      <w:r w:rsidR="008852A4" w:rsidRPr="00DB7E92">
        <w:rPr>
          <w:rFonts w:ascii="Times New Roman" w:eastAsia="Times New Roman" w:hAnsi="Times New Roman" w:cs="Times New Roman"/>
          <w:sz w:val="24"/>
          <w:szCs w:val="24"/>
          <w:shd w:val="clear" w:color="auto" w:fill="FFFFFF"/>
          <w:lang w:eastAsia="en-GB"/>
        </w:rPr>
        <w:t xml:space="preserve"> </w:t>
      </w:r>
      <w:r w:rsidRPr="00DB7E92">
        <w:rPr>
          <w:rFonts w:ascii="Times New Roman" w:eastAsia="Times New Roman" w:hAnsi="Times New Roman" w:cs="Times New Roman"/>
          <w:sz w:val="24"/>
          <w:szCs w:val="24"/>
          <w:shd w:val="clear" w:color="auto" w:fill="FFFFFF"/>
          <w:lang w:eastAsia="en-GB"/>
        </w:rPr>
        <w:t>views in men and women (</w:t>
      </w:r>
      <w:proofErr w:type="spellStart"/>
      <w:r w:rsidRPr="00DB7E92">
        <w:rPr>
          <w:rFonts w:ascii="Times New Roman" w:eastAsia="Times New Roman" w:hAnsi="Times New Roman" w:cs="Times New Roman"/>
          <w:sz w:val="24"/>
          <w:szCs w:val="24"/>
          <w:shd w:val="clear" w:color="auto" w:fill="FFFFFF"/>
          <w:lang w:eastAsia="en-GB"/>
        </w:rPr>
        <w:t>Lemaster</w:t>
      </w:r>
      <w:proofErr w:type="spellEnd"/>
      <w:r w:rsidR="00C252E4" w:rsidRPr="00DB7E92">
        <w:rPr>
          <w:rFonts w:ascii="Times New Roman" w:eastAsia="Times New Roman" w:hAnsi="Times New Roman" w:cs="Times New Roman"/>
          <w:sz w:val="24"/>
          <w:szCs w:val="24"/>
          <w:shd w:val="clear" w:color="auto" w:fill="FFFFFF"/>
          <w:lang w:eastAsia="en-GB"/>
        </w:rPr>
        <w:t xml:space="preserve"> et al., </w:t>
      </w:r>
      <w:r w:rsidRPr="00DB7E92">
        <w:rPr>
          <w:rFonts w:ascii="Times New Roman" w:eastAsia="Times New Roman" w:hAnsi="Times New Roman" w:cs="Times New Roman"/>
          <w:sz w:val="24"/>
          <w:szCs w:val="24"/>
          <w:shd w:val="clear" w:color="auto" w:fill="FFFFFF"/>
          <w:lang w:eastAsia="en-GB"/>
        </w:rPr>
        <w:t>201</w:t>
      </w:r>
      <w:r w:rsidR="00E91325" w:rsidRPr="00DB7E92">
        <w:rPr>
          <w:rFonts w:ascii="Times New Roman" w:eastAsia="Times New Roman" w:hAnsi="Times New Roman" w:cs="Times New Roman"/>
          <w:sz w:val="24"/>
          <w:szCs w:val="24"/>
          <w:shd w:val="clear" w:color="auto" w:fill="FFFFFF"/>
          <w:lang w:eastAsia="en-GB"/>
        </w:rPr>
        <w:t>5</w:t>
      </w:r>
      <w:r w:rsidRPr="00DB7E92">
        <w:rPr>
          <w:rFonts w:ascii="Times New Roman" w:eastAsia="Times New Roman" w:hAnsi="Times New Roman" w:cs="Times New Roman"/>
          <w:sz w:val="24"/>
          <w:szCs w:val="24"/>
          <w:shd w:val="clear" w:color="auto" w:fill="FFFFFF"/>
          <w:lang w:eastAsia="en-GB"/>
        </w:rPr>
        <w:t xml:space="preserve">). The literature also shows that women engage in gatekeeping behaviour </w:t>
      </w:r>
      <w:r w:rsidR="00CE7F25" w:rsidRPr="00DB7E92">
        <w:rPr>
          <w:rFonts w:ascii="Times New Roman" w:eastAsia="Times New Roman" w:hAnsi="Times New Roman" w:cs="Times New Roman"/>
          <w:sz w:val="24"/>
          <w:szCs w:val="24"/>
          <w:shd w:val="clear" w:color="auto" w:fill="FFFFFF"/>
          <w:lang w:eastAsia="en-GB"/>
        </w:rPr>
        <w:t>towards other women</w:t>
      </w:r>
      <w:r w:rsidRPr="00DB7E92">
        <w:rPr>
          <w:rFonts w:ascii="Times New Roman" w:eastAsia="Times New Roman" w:hAnsi="Times New Roman" w:cs="Times New Roman"/>
          <w:sz w:val="24"/>
          <w:szCs w:val="24"/>
          <w:shd w:val="clear" w:color="auto" w:fill="FFFFFF"/>
          <w:lang w:eastAsia="en-GB"/>
        </w:rPr>
        <w:t>, which is common in those who do</w:t>
      </w:r>
      <w:r w:rsidR="00CE7F25" w:rsidRPr="00DB7E92">
        <w:rPr>
          <w:rFonts w:ascii="Times New Roman" w:eastAsia="Times New Roman" w:hAnsi="Times New Roman" w:cs="Times New Roman"/>
          <w:sz w:val="24"/>
          <w:szCs w:val="24"/>
          <w:shd w:val="clear" w:color="auto" w:fill="FFFFFF"/>
          <w:lang w:eastAsia="en-GB"/>
        </w:rPr>
        <w:t xml:space="preserve"> </w:t>
      </w:r>
      <w:r w:rsidRPr="00DB7E92">
        <w:rPr>
          <w:rFonts w:ascii="Times New Roman" w:eastAsia="Times New Roman" w:hAnsi="Times New Roman" w:cs="Times New Roman"/>
          <w:sz w:val="24"/>
          <w:szCs w:val="24"/>
          <w:shd w:val="clear" w:color="auto" w:fill="FFFFFF"/>
          <w:lang w:eastAsia="en-GB"/>
        </w:rPr>
        <w:t>n</w:t>
      </w:r>
      <w:r w:rsidR="00CE7F25" w:rsidRPr="00DB7E92">
        <w:rPr>
          <w:rFonts w:ascii="Times New Roman" w:eastAsia="Times New Roman" w:hAnsi="Times New Roman" w:cs="Times New Roman"/>
          <w:sz w:val="24"/>
          <w:szCs w:val="24"/>
          <w:shd w:val="clear" w:color="auto" w:fill="FFFFFF"/>
          <w:lang w:eastAsia="en-GB"/>
        </w:rPr>
        <w:t>o</w:t>
      </w:r>
      <w:r w:rsidRPr="00DB7E92">
        <w:rPr>
          <w:rFonts w:ascii="Times New Roman" w:eastAsia="Times New Roman" w:hAnsi="Times New Roman" w:cs="Times New Roman"/>
          <w:sz w:val="24"/>
          <w:szCs w:val="24"/>
          <w:shd w:val="clear" w:color="auto" w:fill="FFFFFF"/>
          <w:lang w:eastAsia="en-GB"/>
        </w:rPr>
        <w:t>t hold feminist attitudes (Derks</w:t>
      </w:r>
      <w:r w:rsidR="00C252E4" w:rsidRPr="00DB7E92">
        <w:rPr>
          <w:rFonts w:ascii="Times New Roman" w:eastAsia="Times New Roman" w:hAnsi="Times New Roman" w:cs="Times New Roman"/>
          <w:sz w:val="24"/>
          <w:szCs w:val="24"/>
          <w:shd w:val="clear" w:color="auto" w:fill="FFFFFF"/>
          <w:lang w:eastAsia="en-GB"/>
        </w:rPr>
        <w:t xml:space="preserve"> et al., </w:t>
      </w:r>
      <w:r w:rsidRPr="00DB7E92">
        <w:rPr>
          <w:rFonts w:ascii="Times New Roman" w:eastAsia="Times New Roman" w:hAnsi="Times New Roman" w:cs="Times New Roman"/>
          <w:sz w:val="24"/>
          <w:szCs w:val="24"/>
          <w:shd w:val="clear" w:color="auto" w:fill="FFFFFF"/>
          <w:lang w:eastAsia="en-GB"/>
        </w:rPr>
        <w:t xml:space="preserve">2011). </w:t>
      </w:r>
      <w:r w:rsidR="00654B15" w:rsidRPr="00DB7E92">
        <w:rPr>
          <w:rFonts w:ascii="Times New Roman" w:eastAsia="Times New Roman" w:hAnsi="Times New Roman" w:cs="Times New Roman"/>
          <w:sz w:val="24"/>
          <w:szCs w:val="24"/>
          <w:shd w:val="clear" w:color="auto" w:fill="FFFFFF"/>
          <w:lang w:eastAsia="en-GB"/>
        </w:rPr>
        <w:t xml:space="preserve">This is consistent with previous research </w:t>
      </w:r>
      <w:r w:rsidR="008852A4" w:rsidRPr="00DB7E92">
        <w:rPr>
          <w:rFonts w:ascii="Times New Roman" w:eastAsia="Times New Roman" w:hAnsi="Times New Roman" w:cs="Times New Roman"/>
          <w:sz w:val="24"/>
          <w:szCs w:val="24"/>
          <w:shd w:val="clear" w:color="auto" w:fill="FFFFFF"/>
          <w:lang w:eastAsia="en-GB"/>
        </w:rPr>
        <w:t>showing that men who</w:t>
      </w:r>
      <w:r w:rsidR="00654B15" w:rsidRPr="00DB7E92">
        <w:rPr>
          <w:rFonts w:ascii="Times New Roman" w:eastAsia="Times New Roman" w:hAnsi="Times New Roman" w:cs="Times New Roman"/>
          <w:sz w:val="24"/>
          <w:szCs w:val="24"/>
          <w:shd w:val="clear" w:color="auto" w:fill="FFFFFF"/>
          <w:lang w:eastAsia="en-GB"/>
        </w:rPr>
        <w:t xml:space="preserve"> identify </w:t>
      </w:r>
      <w:r w:rsidR="008852A4" w:rsidRPr="00DB7E92">
        <w:rPr>
          <w:rFonts w:ascii="Times New Roman" w:eastAsia="Times New Roman" w:hAnsi="Times New Roman" w:cs="Times New Roman"/>
          <w:sz w:val="24"/>
          <w:szCs w:val="24"/>
          <w:shd w:val="clear" w:color="auto" w:fill="FFFFFF"/>
          <w:lang w:eastAsia="en-GB"/>
        </w:rPr>
        <w:t xml:space="preserve">more </w:t>
      </w:r>
      <w:r w:rsidR="00654B15" w:rsidRPr="00DB7E92">
        <w:rPr>
          <w:rFonts w:ascii="Times New Roman" w:eastAsia="Times New Roman" w:hAnsi="Times New Roman" w:cs="Times New Roman"/>
          <w:sz w:val="24"/>
          <w:szCs w:val="24"/>
          <w:shd w:val="clear" w:color="auto" w:fill="FFFFFF"/>
          <w:lang w:eastAsia="en-GB"/>
        </w:rPr>
        <w:t xml:space="preserve">with other men </w:t>
      </w:r>
      <w:r w:rsidR="008852A4" w:rsidRPr="00DB7E92">
        <w:rPr>
          <w:rFonts w:ascii="Times New Roman" w:eastAsia="Times New Roman" w:hAnsi="Times New Roman" w:cs="Times New Roman"/>
          <w:sz w:val="24"/>
          <w:szCs w:val="24"/>
          <w:shd w:val="clear" w:color="auto" w:fill="FFFFFF"/>
          <w:lang w:eastAsia="en-GB"/>
        </w:rPr>
        <w:t xml:space="preserve">also show more covert </w:t>
      </w:r>
      <w:r w:rsidR="00654B15" w:rsidRPr="00DB7E92">
        <w:rPr>
          <w:rFonts w:ascii="Times New Roman" w:eastAsia="Times New Roman" w:hAnsi="Times New Roman" w:cs="Times New Roman"/>
          <w:sz w:val="24"/>
          <w:szCs w:val="24"/>
          <w:shd w:val="clear" w:color="auto" w:fill="FFFFFF"/>
          <w:lang w:eastAsia="en-GB"/>
        </w:rPr>
        <w:t>sexism (</w:t>
      </w:r>
      <w:r w:rsidR="0095388D" w:rsidRPr="00DB7E92">
        <w:rPr>
          <w:rFonts w:ascii="Times New Roman" w:eastAsia="Times New Roman" w:hAnsi="Times New Roman" w:cs="Times New Roman"/>
          <w:sz w:val="24"/>
          <w:szCs w:val="24"/>
          <w:shd w:val="clear" w:color="auto" w:fill="FFFFFF"/>
          <w:lang w:eastAsia="en-GB"/>
        </w:rPr>
        <w:t xml:space="preserve">i.e., </w:t>
      </w:r>
      <w:r w:rsidR="005A2892" w:rsidRPr="00DB7E92">
        <w:rPr>
          <w:rFonts w:ascii="Times New Roman" w:eastAsia="Times New Roman" w:hAnsi="Times New Roman" w:cs="Times New Roman"/>
          <w:sz w:val="24"/>
          <w:szCs w:val="24"/>
          <w:shd w:val="clear" w:color="auto" w:fill="FFFFFF"/>
          <w:lang w:eastAsia="en-GB"/>
        </w:rPr>
        <w:t xml:space="preserve">sexism that is </w:t>
      </w:r>
      <w:r w:rsidR="003400BE" w:rsidRPr="00DB7E92">
        <w:rPr>
          <w:rFonts w:ascii="Times New Roman" w:eastAsia="Times New Roman" w:hAnsi="Times New Roman" w:cs="Times New Roman"/>
          <w:sz w:val="24"/>
          <w:szCs w:val="24"/>
          <w:shd w:val="clear" w:color="auto" w:fill="FFFFFF"/>
          <w:lang w:eastAsia="en-GB"/>
        </w:rPr>
        <w:t>less obvious</w:t>
      </w:r>
      <w:r w:rsidR="005A2892" w:rsidRPr="00DB7E92">
        <w:rPr>
          <w:rFonts w:ascii="Times New Roman" w:eastAsia="Times New Roman" w:hAnsi="Times New Roman" w:cs="Times New Roman"/>
          <w:sz w:val="24"/>
          <w:szCs w:val="24"/>
          <w:shd w:val="clear" w:color="auto" w:fill="FFFFFF"/>
          <w:lang w:eastAsia="en-GB"/>
        </w:rPr>
        <w:t xml:space="preserve"> or </w:t>
      </w:r>
      <w:r w:rsidR="00675DC2" w:rsidRPr="00DB7E92">
        <w:rPr>
          <w:rFonts w:ascii="Times New Roman" w:eastAsia="Times New Roman" w:hAnsi="Times New Roman" w:cs="Times New Roman"/>
          <w:sz w:val="24"/>
          <w:szCs w:val="24"/>
          <w:shd w:val="clear" w:color="auto" w:fill="FFFFFF"/>
          <w:lang w:eastAsia="en-GB"/>
        </w:rPr>
        <w:t>hidden</w:t>
      </w:r>
      <w:r w:rsidR="005A2892" w:rsidRPr="00DB7E92">
        <w:rPr>
          <w:rFonts w:ascii="Times New Roman" w:eastAsia="Times New Roman" w:hAnsi="Times New Roman" w:cs="Times New Roman"/>
          <w:sz w:val="24"/>
          <w:szCs w:val="24"/>
          <w:shd w:val="clear" w:color="auto" w:fill="FFFFFF"/>
          <w:lang w:eastAsia="en-GB"/>
        </w:rPr>
        <w:t xml:space="preserve"> </w:t>
      </w:r>
      <w:r w:rsidR="00675DC2" w:rsidRPr="00DB7E92">
        <w:rPr>
          <w:rFonts w:ascii="Times New Roman" w:eastAsia="Times New Roman" w:hAnsi="Times New Roman" w:cs="Times New Roman"/>
          <w:sz w:val="24"/>
          <w:szCs w:val="24"/>
          <w:shd w:val="clear" w:color="auto" w:fill="FFFFFF"/>
          <w:lang w:eastAsia="en-GB"/>
        </w:rPr>
        <w:t>in</w:t>
      </w:r>
      <w:r w:rsidR="005A2892" w:rsidRPr="00DB7E92">
        <w:rPr>
          <w:rFonts w:ascii="Times New Roman" w:eastAsia="Times New Roman" w:hAnsi="Times New Roman" w:cs="Times New Roman"/>
          <w:sz w:val="24"/>
          <w:szCs w:val="24"/>
          <w:shd w:val="clear" w:color="auto" w:fill="FFFFFF"/>
          <w:lang w:eastAsia="en-GB"/>
        </w:rPr>
        <w:t xml:space="preserve"> cultural and societal norms; </w:t>
      </w:r>
      <w:r w:rsidR="00654B15" w:rsidRPr="00DB7E92">
        <w:rPr>
          <w:rFonts w:ascii="Times New Roman" w:eastAsia="Times New Roman" w:hAnsi="Times New Roman" w:cs="Times New Roman"/>
          <w:sz w:val="24"/>
          <w:szCs w:val="24"/>
          <w:shd w:val="clear" w:color="auto" w:fill="FFFFFF"/>
          <w:lang w:eastAsia="en-GB"/>
        </w:rPr>
        <w:t>Leaper &amp; Van, 2008). Th</w:t>
      </w:r>
      <w:r w:rsidR="008852A4" w:rsidRPr="00DB7E92">
        <w:rPr>
          <w:rFonts w:ascii="Times New Roman" w:eastAsia="Times New Roman" w:hAnsi="Times New Roman" w:cs="Times New Roman"/>
          <w:sz w:val="24"/>
          <w:szCs w:val="24"/>
          <w:shd w:val="clear" w:color="auto" w:fill="FFFFFF"/>
          <w:lang w:eastAsia="en-GB"/>
        </w:rPr>
        <w:t>e evidence with women is more complex but does suggest</w:t>
      </w:r>
      <w:r w:rsidR="004023D5" w:rsidRPr="00DB7E92">
        <w:rPr>
          <w:rFonts w:ascii="Times New Roman" w:eastAsia="Times New Roman" w:hAnsi="Times New Roman" w:cs="Times New Roman"/>
          <w:sz w:val="24"/>
          <w:szCs w:val="24"/>
          <w:shd w:val="clear" w:color="auto" w:fill="FFFFFF"/>
          <w:lang w:eastAsia="en-GB"/>
        </w:rPr>
        <w:t xml:space="preserve"> the opposite;</w:t>
      </w:r>
      <w:r w:rsidR="008852A4" w:rsidRPr="00DB7E92">
        <w:rPr>
          <w:rFonts w:ascii="Times New Roman" w:eastAsia="Times New Roman" w:hAnsi="Times New Roman" w:cs="Times New Roman"/>
          <w:sz w:val="24"/>
          <w:szCs w:val="24"/>
          <w:shd w:val="clear" w:color="auto" w:fill="FFFFFF"/>
          <w:lang w:eastAsia="en-GB"/>
        </w:rPr>
        <w:t xml:space="preserve"> that identification with other women is associated with fewer sexist beliefs</w:t>
      </w:r>
      <w:r w:rsidR="00654B15" w:rsidRPr="00DB7E92">
        <w:rPr>
          <w:rFonts w:ascii="Times New Roman" w:eastAsia="Times New Roman" w:hAnsi="Times New Roman" w:cs="Times New Roman"/>
          <w:sz w:val="24"/>
          <w:szCs w:val="24"/>
          <w:shd w:val="clear" w:color="auto" w:fill="FFFFFF"/>
          <w:lang w:eastAsia="en-GB"/>
        </w:rPr>
        <w:t xml:space="preserve"> </w:t>
      </w:r>
      <w:r w:rsidR="00654B15" w:rsidRPr="00DB7E92">
        <w:rPr>
          <w:rFonts w:ascii="Times New Roman" w:eastAsia="Times New Roman" w:hAnsi="Times New Roman"/>
          <w:sz w:val="24"/>
          <w:szCs w:val="24"/>
          <w:shd w:val="clear" w:color="auto" w:fill="FFFFFF"/>
          <w:lang w:eastAsia="en-GB"/>
        </w:rPr>
        <w:t>(Becker &amp; Wagner, 2009)</w:t>
      </w:r>
      <w:r w:rsidR="008852A4" w:rsidRPr="00DB7E92">
        <w:rPr>
          <w:rFonts w:ascii="Times New Roman" w:eastAsia="Times New Roman" w:hAnsi="Times New Roman"/>
          <w:sz w:val="24"/>
          <w:szCs w:val="24"/>
          <w:shd w:val="clear" w:color="auto" w:fill="FFFFFF"/>
          <w:lang w:eastAsia="en-GB"/>
        </w:rPr>
        <w:t>.</w:t>
      </w:r>
    </w:p>
    <w:p w14:paraId="3A1598C9" w14:textId="2EEDCDA9" w:rsidR="00654B15" w:rsidRPr="00DB7E92" w:rsidRDefault="004506F2" w:rsidP="00654B15">
      <w:pPr>
        <w:spacing w:after="0" w:line="480" w:lineRule="auto"/>
        <w:ind w:firstLine="720"/>
        <w:rPr>
          <w:rFonts w:ascii="Times New Roman" w:eastAsia="Times New Roman" w:hAnsi="Times New Roman" w:cs="Times New Roman"/>
          <w:sz w:val="24"/>
          <w:szCs w:val="24"/>
          <w:shd w:val="clear" w:color="auto" w:fill="FFFFFF"/>
          <w:lang w:eastAsia="en-GB"/>
        </w:rPr>
      </w:pPr>
      <w:r w:rsidRPr="00DB7E92">
        <w:rPr>
          <w:rFonts w:ascii="Times New Roman" w:eastAsia="Times New Roman" w:hAnsi="Times New Roman" w:cs="Times New Roman"/>
          <w:sz w:val="24"/>
          <w:szCs w:val="24"/>
          <w:shd w:val="clear" w:color="auto" w:fill="FFFFFF"/>
          <w:lang w:eastAsia="en-GB"/>
        </w:rPr>
        <w:t>I</w:t>
      </w:r>
      <w:r w:rsidR="00705DDA" w:rsidRPr="00DB7E92">
        <w:rPr>
          <w:rFonts w:ascii="Times New Roman" w:eastAsia="Times New Roman" w:hAnsi="Times New Roman" w:cs="Times New Roman"/>
          <w:sz w:val="24"/>
          <w:szCs w:val="24"/>
          <w:shd w:val="clear" w:color="auto" w:fill="FFFFFF"/>
          <w:lang w:eastAsia="en-GB"/>
        </w:rPr>
        <w:t xml:space="preserve">t has been argued that stereotypical male behaviours tend to </w:t>
      </w:r>
      <w:r w:rsidR="0072416D" w:rsidRPr="00DB7E92">
        <w:rPr>
          <w:rFonts w:ascii="Times New Roman" w:eastAsia="Times New Roman" w:hAnsi="Times New Roman" w:cs="Times New Roman"/>
          <w:sz w:val="24"/>
          <w:szCs w:val="24"/>
          <w:shd w:val="clear" w:color="auto" w:fill="FFFFFF"/>
          <w:lang w:eastAsia="en-GB"/>
        </w:rPr>
        <w:t>occur</w:t>
      </w:r>
      <w:r w:rsidR="00705DDA" w:rsidRPr="00DB7E92">
        <w:rPr>
          <w:rFonts w:ascii="Times New Roman" w:eastAsia="Times New Roman" w:hAnsi="Times New Roman" w:cs="Times New Roman"/>
          <w:sz w:val="24"/>
          <w:szCs w:val="24"/>
          <w:shd w:val="clear" w:color="auto" w:fill="FFFFFF"/>
          <w:lang w:eastAsia="en-GB"/>
        </w:rPr>
        <w:t xml:space="preserve"> in social context</w:t>
      </w:r>
      <w:r w:rsidRPr="00DB7E92">
        <w:rPr>
          <w:rFonts w:ascii="Times New Roman" w:eastAsia="Times New Roman" w:hAnsi="Times New Roman" w:cs="Times New Roman"/>
          <w:sz w:val="24"/>
          <w:szCs w:val="24"/>
          <w:shd w:val="clear" w:color="auto" w:fill="FFFFFF"/>
          <w:lang w:eastAsia="en-GB"/>
        </w:rPr>
        <w:t>s</w:t>
      </w:r>
      <w:r w:rsidR="00705DDA" w:rsidRPr="00DB7E92">
        <w:rPr>
          <w:rFonts w:ascii="Times New Roman" w:eastAsia="Times New Roman" w:hAnsi="Times New Roman" w:cs="Times New Roman"/>
          <w:sz w:val="24"/>
          <w:szCs w:val="24"/>
          <w:shd w:val="clear" w:color="auto" w:fill="FFFFFF"/>
          <w:lang w:eastAsia="en-GB"/>
        </w:rPr>
        <w:t xml:space="preserve"> that devalue femininity</w:t>
      </w:r>
      <w:r w:rsidRPr="00DB7E92">
        <w:rPr>
          <w:rFonts w:ascii="Times New Roman" w:eastAsia="Times New Roman" w:hAnsi="Times New Roman" w:cs="Times New Roman"/>
          <w:sz w:val="24"/>
          <w:szCs w:val="24"/>
          <w:shd w:val="clear" w:color="auto" w:fill="FFFFFF"/>
          <w:lang w:eastAsia="en-GB"/>
        </w:rPr>
        <w:t>. T</w:t>
      </w:r>
      <w:r w:rsidR="00705DDA" w:rsidRPr="00DB7E92">
        <w:rPr>
          <w:rFonts w:ascii="Times New Roman" w:eastAsia="Times New Roman" w:hAnsi="Times New Roman" w:cs="Times New Roman"/>
          <w:sz w:val="24"/>
          <w:szCs w:val="24"/>
          <w:shd w:val="clear" w:color="auto" w:fill="FFFFFF"/>
          <w:lang w:eastAsia="en-GB"/>
        </w:rPr>
        <w:t>herefore</w:t>
      </w:r>
      <w:r w:rsidRPr="00DB7E92">
        <w:rPr>
          <w:rFonts w:ascii="Times New Roman" w:eastAsia="Times New Roman" w:hAnsi="Times New Roman" w:cs="Times New Roman"/>
          <w:sz w:val="24"/>
          <w:szCs w:val="24"/>
          <w:shd w:val="clear" w:color="auto" w:fill="FFFFFF"/>
          <w:lang w:eastAsia="en-GB"/>
        </w:rPr>
        <w:t>,</w:t>
      </w:r>
      <w:r w:rsidR="00705DDA" w:rsidRPr="00DB7E92">
        <w:rPr>
          <w:rFonts w:ascii="Times New Roman" w:eastAsia="Times New Roman" w:hAnsi="Times New Roman" w:cs="Times New Roman"/>
          <w:sz w:val="24"/>
          <w:szCs w:val="24"/>
          <w:shd w:val="clear" w:color="auto" w:fill="FFFFFF"/>
          <w:lang w:eastAsia="en-GB"/>
        </w:rPr>
        <w:t xml:space="preserve"> more masculine women may feel pressure to shift ideology to fit in with the masculine group (</w:t>
      </w:r>
      <w:proofErr w:type="spellStart"/>
      <w:r w:rsidR="00705DDA" w:rsidRPr="00DB7E92">
        <w:rPr>
          <w:rFonts w:ascii="Times New Roman" w:eastAsia="Times New Roman" w:hAnsi="Times New Roman" w:cs="Times New Roman"/>
          <w:sz w:val="24"/>
          <w:szCs w:val="24"/>
          <w:shd w:val="clear" w:color="auto" w:fill="FFFFFF"/>
          <w:lang w:eastAsia="en-GB"/>
        </w:rPr>
        <w:t>Lemaster</w:t>
      </w:r>
      <w:proofErr w:type="spellEnd"/>
      <w:r w:rsidR="00705DDA" w:rsidRPr="00DB7E92">
        <w:rPr>
          <w:rFonts w:ascii="Times New Roman" w:eastAsia="Times New Roman" w:hAnsi="Times New Roman" w:cs="Times New Roman"/>
          <w:sz w:val="24"/>
          <w:szCs w:val="24"/>
          <w:shd w:val="clear" w:color="auto" w:fill="FFFFFF"/>
          <w:lang w:eastAsia="en-GB"/>
        </w:rPr>
        <w:t xml:space="preserve"> et al., 201</w:t>
      </w:r>
      <w:r w:rsidR="00E91325" w:rsidRPr="00DB7E92">
        <w:rPr>
          <w:rFonts w:ascii="Times New Roman" w:eastAsia="Times New Roman" w:hAnsi="Times New Roman" w:cs="Times New Roman"/>
          <w:sz w:val="24"/>
          <w:szCs w:val="24"/>
          <w:shd w:val="clear" w:color="auto" w:fill="FFFFFF"/>
          <w:lang w:eastAsia="en-GB"/>
        </w:rPr>
        <w:t>5</w:t>
      </w:r>
      <w:r w:rsidR="00705DDA" w:rsidRPr="00DB7E92">
        <w:rPr>
          <w:rFonts w:ascii="Times New Roman" w:eastAsia="Times New Roman" w:hAnsi="Times New Roman" w:cs="Times New Roman"/>
          <w:sz w:val="24"/>
          <w:szCs w:val="24"/>
          <w:shd w:val="clear" w:color="auto" w:fill="FFFFFF"/>
          <w:lang w:eastAsia="en-GB"/>
        </w:rPr>
        <w:t>)</w:t>
      </w:r>
      <w:r w:rsidR="00D32B3E" w:rsidRPr="00DB7E92">
        <w:rPr>
          <w:rFonts w:ascii="Times New Roman" w:eastAsia="Times New Roman" w:hAnsi="Times New Roman" w:cs="Times New Roman"/>
          <w:sz w:val="24"/>
          <w:szCs w:val="24"/>
          <w:shd w:val="clear" w:color="auto" w:fill="FFFFFF"/>
          <w:lang w:eastAsia="en-GB"/>
        </w:rPr>
        <w:t>.</w:t>
      </w:r>
      <w:r w:rsidR="00705DDA" w:rsidRPr="00DB7E92">
        <w:rPr>
          <w:rFonts w:ascii="Times New Roman" w:eastAsia="Times New Roman" w:hAnsi="Times New Roman" w:cs="Times New Roman"/>
          <w:sz w:val="24"/>
          <w:szCs w:val="24"/>
          <w:shd w:val="clear" w:color="auto" w:fill="FFFFFF"/>
          <w:lang w:eastAsia="en-GB"/>
        </w:rPr>
        <w:t xml:space="preserve"> </w:t>
      </w:r>
      <w:r w:rsidR="008E36FE" w:rsidRPr="00DB7E92">
        <w:rPr>
          <w:rFonts w:ascii="Times New Roman" w:eastAsia="Times New Roman" w:hAnsi="Times New Roman" w:cs="Times New Roman"/>
          <w:sz w:val="24"/>
          <w:szCs w:val="24"/>
          <w:shd w:val="clear" w:color="auto" w:fill="FFFFFF"/>
          <w:lang w:eastAsia="en-GB"/>
        </w:rPr>
        <w:t xml:space="preserve">However, </w:t>
      </w:r>
      <w:r w:rsidR="00654B15" w:rsidRPr="00DB7E92">
        <w:rPr>
          <w:rFonts w:ascii="Times New Roman" w:eastAsia="Times New Roman" w:hAnsi="Times New Roman" w:cs="Times New Roman"/>
          <w:sz w:val="24"/>
          <w:szCs w:val="24"/>
          <w:shd w:val="clear" w:color="auto" w:fill="FFFFFF"/>
          <w:lang w:eastAsia="en-GB"/>
        </w:rPr>
        <w:t>there is some inconsistenc</w:t>
      </w:r>
      <w:r w:rsidR="008E36FE" w:rsidRPr="00DB7E92">
        <w:rPr>
          <w:rFonts w:ascii="Times New Roman" w:eastAsia="Times New Roman" w:hAnsi="Times New Roman" w:cs="Times New Roman"/>
          <w:sz w:val="24"/>
          <w:szCs w:val="24"/>
          <w:shd w:val="clear" w:color="auto" w:fill="FFFFFF"/>
          <w:lang w:eastAsia="en-GB"/>
        </w:rPr>
        <w:t>ies</w:t>
      </w:r>
      <w:r w:rsidR="00654B15" w:rsidRPr="00DB7E92">
        <w:rPr>
          <w:rFonts w:ascii="Times New Roman" w:eastAsia="Times New Roman" w:hAnsi="Times New Roman" w:cs="Times New Roman"/>
          <w:sz w:val="24"/>
          <w:szCs w:val="24"/>
          <w:shd w:val="clear" w:color="auto" w:fill="FFFFFF"/>
          <w:lang w:eastAsia="en-GB"/>
        </w:rPr>
        <w:t xml:space="preserve"> in the research evidence</w:t>
      </w:r>
      <w:r w:rsidR="00705DDA" w:rsidRPr="00DB7E92">
        <w:rPr>
          <w:rFonts w:ascii="Times New Roman" w:eastAsia="Times New Roman" w:hAnsi="Times New Roman" w:cs="Times New Roman"/>
          <w:sz w:val="24"/>
          <w:szCs w:val="24"/>
          <w:shd w:val="clear" w:color="auto" w:fill="FFFFFF"/>
          <w:lang w:eastAsia="en-GB"/>
        </w:rPr>
        <w:t xml:space="preserve">. </w:t>
      </w:r>
      <w:r w:rsidR="007C69AE" w:rsidRPr="00DB7E92">
        <w:rPr>
          <w:rFonts w:ascii="Times New Roman" w:eastAsia="Times New Roman" w:hAnsi="Times New Roman" w:cs="Times New Roman"/>
          <w:sz w:val="24"/>
          <w:szCs w:val="24"/>
          <w:shd w:val="clear" w:color="auto" w:fill="FFFFFF"/>
          <w:lang w:eastAsia="en-GB"/>
        </w:rPr>
        <w:t>That is,</w:t>
      </w:r>
      <w:r w:rsidR="00654B15" w:rsidRPr="00DB7E92">
        <w:rPr>
          <w:rFonts w:ascii="Times New Roman" w:eastAsia="Times New Roman" w:hAnsi="Times New Roman" w:cs="Times New Roman"/>
          <w:sz w:val="24"/>
          <w:szCs w:val="24"/>
          <w:shd w:val="clear" w:color="auto" w:fill="FFFFFF"/>
          <w:lang w:eastAsia="en-GB"/>
        </w:rPr>
        <w:t xml:space="preserve"> </w:t>
      </w:r>
      <w:r w:rsidR="00DB797A" w:rsidRPr="00DB7E92">
        <w:rPr>
          <w:rFonts w:ascii="Times New Roman" w:eastAsia="Times New Roman" w:hAnsi="Times New Roman" w:cs="Times New Roman"/>
          <w:sz w:val="24"/>
          <w:szCs w:val="24"/>
          <w:shd w:val="clear" w:color="auto" w:fill="FFFFFF"/>
          <w:lang w:eastAsia="en-GB"/>
        </w:rPr>
        <w:t>engaging in masculine behaviour (e.g., building with tools) predicts lower feminist attitudes in women, endorsing stereotypic masculine traits (e.g., importance on high physical strength) is positively correlated with feminist attitudes</w:t>
      </w:r>
      <w:r w:rsidR="00654B15" w:rsidRPr="00DB7E92">
        <w:rPr>
          <w:rFonts w:ascii="Times New Roman" w:eastAsia="Times New Roman" w:hAnsi="Times New Roman" w:cs="Times New Roman"/>
          <w:sz w:val="24"/>
          <w:szCs w:val="24"/>
          <w:shd w:val="clear" w:color="auto" w:fill="FFFFFF"/>
          <w:lang w:eastAsia="en-GB"/>
        </w:rPr>
        <w:t xml:space="preserve"> </w:t>
      </w:r>
      <w:r w:rsidR="00CE7F25" w:rsidRPr="00DB7E92">
        <w:rPr>
          <w:rFonts w:ascii="Times New Roman" w:eastAsia="Times New Roman" w:hAnsi="Times New Roman" w:cs="Times New Roman"/>
          <w:sz w:val="24"/>
          <w:szCs w:val="24"/>
          <w:shd w:val="clear" w:color="auto" w:fill="FFFFFF"/>
          <w:lang w:eastAsia="en-GB"/>
        </w:rPr>
        <w:t>(</w:t>
      </w:r>
      <w:proofErr w:type="spellStart"/>
      <w:r w:rsidR="00CE7F25" w:rsidRPr="00DB7E92">
        <w:rPr>
          <w:rFonts w:ascii="Times New Roman" w:eastAsia="Times New Roman" w:hAnsi="Times New Roman" w:cs="Times New Roman"/>
          <w:sz w:val="24"/>
          <w:szCs w:val="24"/>
          <w:shd w:val="clear" w:color="auto" w:fill="FFFFFF"/>
          <w:lang w:eastAsia="en-GB"/>
        </w:rPr>
        <w:t>Lemaster</w:t>
      </w:r>
      <w:proofErr w:type="spellEnd"/>
      <w:r w:rsidR="00CE7F25" w:rsidRPr="00DB7E92">
        <w:rPr>
          <w:rFonts w:ascii="Times New Roman" w:eastAsia="Times New Roman" w:hAnsi="Times New Roman" w:cs="Times New Roman"/>
          <w:sz w:val="24"/>
          <w:szCs w:val="24"/>
          <w:shd w:val="clear" w:color="auto" w:fill="FFFFFF"/>
          <w:lang w:eastAsia="en-GB"/>
        </w:rPr>
        <w:t xml:space="preserve"> et al.)</w:t>
      </w:r>
      <w:r w:rsidR="00705DDA" w:rsidRPr="00DB7E92">
        <w:rPr>
          <w:rFonts w:ascii="Times New Roman" w:eastAsia="Times New Roman" w:hAnsi="Times New Roman" w:cs="Times New Roman"/>
          <w:sz w:val="24"/>
          <w:szCs w:val="24"/>
          <w:shd w:val="clear" w:color="auto" w:fill="FFFFFF"/>
          <w:lang w:eastAsia="en-GB"/>
        </w:rPr>
        <w:t xml:space="preserve">. </w:t>
      </w:r>
      <w:r w:rsidR="00654B15" w:rsidRPr="00DB7E92">
        <w:rPr>
          <w:rFonts w:ascii="Times New Roman" w:eastAsia="Times New Roman" w:hAnsi="Times New Roman"/>
          <w:sz w:val="24"/>
          <w:szCs w:val="24"/>
          <w:shd w:val="clear" w:color="auto" w:fill="FFFFFF"/>
          <w:lang w:eastAsia="en-GB"/>
        </w:rPr>
        <w:t xml:space="preserve">Despite this evidence with regards to whether sexism is higher or lower in more stereotypically masculine women, the manifestations of </w:t>
      </w:r>
      <w:r w:rsidR="00CA5064" w:rsidRPr="00DB7E92">
        <w:rPr>
          <w:rFonts w:ascii="Times New Roman" w:eastAsia="Times New Roman" w:hAnsi="Times New Roman"/>
          <w:sz w:val="24"/>
          <w:szCs w:val="24"/>
          <w:shd w:val="clear" w:color="auto" w:fill="FFFFFF"/>
          <w:lang w:eastAsia="en-GB"/>
        </w:rPr>
        <w:t xml:space="preserve">the </w:t>
      </w:r>
      <w:r w:rsidR="004023D5" w:rsidRPr="00DB7E92">
        <w:rPr>
          <w:rFonts w:ascii="Times New Roman" w:eastAsia="Times New Roman" w:hAnsi="Times New Roman"/>
          <w:sz w:val="24"/>
          <w:szCs w:val="24"/>
          <w:shd w:val="clear" w:color="auto" w:fill="FFFFFF"/>
          <w:lang w:eastAsia="en-GB"/>
        </w:rPr>
        <w:t>Dark Triad</w:t>
      </w:r>
      <w:r w:rsidR="00CA5064" w:rsidRPr="00DB7E92">
        <w:rPr>
          <w:rFonts w:ascii="Times New Roman" w:eastAsia="Times New Roman" w:hAnsi="Times New Roman"/>
          <w:sz w:val="24"/>
          <w:szCs w:val="24"/>
          <w:shd w:val="clear" w:color="auto" w:fill="FFFFFF"/>
          <w:lang w:eastAsia="en-GB"/>
        </w:rPr>
        <w:t xml:space="preserve"> </w:t>
      </w:r>
      <w:r w:rsidR="00654B15" w:rsidRPr="00DB7E92">
        <w:rPr>
          <w:rFonts w:ascii="Times New Roman" w:eastAsia="Times New Roman" w:hAnsi="Times New Roman"/>
          <w:sz w:val="24"/>
          <w:szCs w:val="24"/>
          <w:shd w:val="clear" w:color="auto" w:fill="FFFFFF"/>
          <w:lang w:eastAsia="en-GB"/>
        </w:rPr>
        <w:t xml:space="preserve">suggests that such women would not endorse feminist ideology. Feminism is a collective movement by women with the aim of achieving gender equality. By contrast, women high in </w:t>
      </w:r>
      <w:r w:rsidR="0072416D" w:rsidRPr="00DB7E92">
        <w:rPr>
          <w:rFonts w:ascii="Times New Roman" w:eastAsia="Times New Roman" w:hAnsi="Times New Roman"/>
          <w:sz w:val="24"/>
          <w:szCs w:val="24"/>
          <w:shd w:val="clear" w:color="auto" w:fill="FFFFFF"/>
          <w:lang w:eastAsia="en-GB"/>
        </w:rPr>
        <w:t xml:space="preserve">the </w:t>
      </w:r>
      <w:r w:rsidR="004023D5" w:rsidRPr="00DB7E92">
        <w:rPr>
          <w:rFonts w:ascii="Times New Roman" w:eastAsia="Times New Roman" w:hAnsi="Times New Roman" w:cs="Times New Roman"/>
          <w:sz w:val="24"/>
          <w:szCs w:val="24"/>
          <w:shd w:val="clear" w:color="auto" w:fill="FFFFFF"/>
          <w:lang w:val="en-AU" w:eastAsia="en-GB"/>
        </w:rPr>
        <w:t>Dark Triad</w:t>
      </w:r>
      <w:r w:rsidR="0072416D" w:rsidRPr="00DB7E92">
        <w:rPr>
          <w:rFonts w:ascii="Times New Roman" w:eastAsia="Times New Roman" w:hAnsi="Times New Roman" w:cs="Times New Roman"/>
          <w:sz w:val="24"/>
          <w:szCs w:val="24"/>
          <w:shd w:val="clear" w:color="auto" w:fill="FFFFFF"/>
          <w:lang w:val="en-AU" w:eastAsia="en-GB"/>
        </w:rPr>
        <w:t xml:space="preserve"> </w:t>
      </w:r>
      <w:r w:rsidR="00654B15" w:rsidRPr="00DB7E92">
        <w:rPr>
          <w:rFonts w:ascii="Times New Roman" w:eastAsia="Times New Roman" w:hAnsi="Times New Roman"/>
          <w:sz w:val="24"/>
          <w:szCs w:val="24"/>
          <w:shd w:val="clear" w:color="auto" w:fill="FFFFFF"/>
          <w:lang w:eastAsia="en-GB"/>
        </w:rPr>
        <w:t>do not identify with other women and engage in more intrasexual competition, so are unlikely to join in activism for the greater good.</w:t>
      </w:r>
    </w:p>
    <w:p w14:paraId="1949AA93" w14:textId="7DAE1E5B" w:rsidR="002F03CE" w:rsidRPr="00DB7E92" w:rsidRDefault="00654B15" w:rsidP="00654B15">
      <w:pPr>
        <w:spacing w:after="0" w:line="480" w:lineRule="auto"/>
        <w:ind w:firstLine="720"/>
        <w:rPr>
          <w:rFonts w:ascii="Times New Roman" w:eastAsia="Times New Roman" w:hAnsi="Times New Roman"/>
          <w:sz w:val="24"/>
          <w:szCs w:val="24"/>
          <w:shd w:val="clear" w:color="auto" w:fill="FFFFFF"/>
          <w:lang w:eastAsia="en-GB"/>
        </w:rPr>
      </w:pPr>
      <w:r w:rsidRPr="00DB7E92">
        <w:rPr>
          <w:rFonts w:ascii="Times New Roman" w:eastAsia="Times New Roman" w:hAnsi="Times New Roman" w:cs="Times New Roman"/>
          <w:sz w:val="24"/>
          <w:szCs w:val="24"/>
          <w:shd w:val="clear" w:color="auto" w:fill="FFFFFF"/>
          <w:lang w:eastAsia="en-GB"/>
        </w:rPr>
        <w:lastRenderedPageBreak/>
        <w:t xml:space="preserve">For men, there is greater consistency with </w:t>
      </w:r>
      <w:r w:rsidR="00705DDA" w:rsidRPr="00DB7E92">
        <w:rPr>
          <w:rFonts w:ascii="Times New Roman" w:eastAsia="Times New Roman" w:hAnsi="Times New Roman"/>
          <w:sz w:val="24"/>
          <w:szCs w:val="24"/>
          <w:shd w:val="clear" w:color="auto" w:fill="FFFFFF"/>
          <w:lang w:eastAsia="en-GB"/>
        </w:rPr>
        <w:t>higher gender-identification in men predicting sexist and less feminist attitudes (</w:t>
      </w:r>
      <w:proofErr w:type="spellStart"/>
      <w:r w:rsidR="00705DDA" w:rsidRPr="00DB7E92">
        <w:rPr>
          <w:rFonts w:ascii="Times New Roman" w:eastAsia="Times New Roman" w:hAnsi="Times New Roman"/>
          <w:sz w:val="24"/>
          <w:szCs w:val="24"/>
          <w:shd w:val="clear" w:color="auto" w:fill="FFFFFF"/>
          <w:lang w:eastAsia="en-GB"/>
        </w:rPr>
        <w:t>Lemaster</w:t>
      </w:r>
      <w:proofErr w:type="spellEnd"/>
      <w:r w:rsidR="00705DDA" w:rsidRPr="00DB7E92">
        <w:rPr>
          <w:rFonts w:ascii="Times New Roman" w:eastAsia="Times New Roman" w:hAnsi="Times New Roman"/>
          <w:sz w:val="24"/>
          <w:szCs w:val="24"/>
          <w:shd w:val="clear" w:color="auto" w:fill="FFFFFF"/>
          <w:lang w:eastAsia="en-GB"/>
        </w:rPr>
        <w:t xml:space="preserve"> et al., 201</w:t>
      </w:r>
      <w:r w:rsidR="00E91325" w:rsidRPr="00DB7E92">
        <w:rPr>
          <w:rFonts w:ascii="Times New Roman" w:eastAsia="Times New Roman" w:hAnsi="Times New Roman"/>
          <w:sz w:val="24"/>
          <w:szCs w:val="24"/>
          <w:shd w:val="clear" w:color="auto" w:fill="FFFFFF"/>
          <w:lang w:eastAsia="en-GB"/>
        </w:rPr>
        <w:t>5</w:t>
      </w:r>
      <w:r w:rsidR="00705DDA" w:rsidRPr="00DB7E92">
        <w:rPr>
          <w:rFonts w:ascii="Times New Roman" w:eastAsia="Times New Roman" w:hAnsi="Times New Roman"/>
          <w:sz w:val="24"/>
          <w:szCs w:val="24"/>
          <w:shd w:val="clear" w:color="auto" w:fill="FFFFFF"/>
          <w:lang w:eastAsia="en-GB"/>
        </w:rPr>
        <w:t xml:space="preserve">). </w:t>
      </w:r>
      <w:r w:rsidRPr="00DB7E92">
        <w:rPr>
          <w:rFonts w:ascii="Times New Roman" w:eastAsia="Times New Roman" w:hAnsi="Times New Roman"/>
          <w:sz w:val="24"/>
          <w:szCs w:val="24"/>
          <w:shd w:val="clear" w:color="auto" w:fill="FFFFFF"/>
          <w:lang w:eastAsia="en-GB"/>
        </w:rPr>
        <w:t xml:space="preserve">Moreover, the sexism found in men high in </w:t>
      </w:r>
      <w:r w:rsidR="004023D5" w:rsidRPr="00DB7E92">
        <w:rPr>
          <w:rFonts w:ascii="Times New Roman" w:eastAsia="Times New Roman" w:hAnsi="Times New Roman"/>
          <w:sz w:val="24"/>
          <w:szCs w:val="24"/>
          <w:shd w:val="clear" w:color="auto" w:fill="FFFFFF"/>
          <w:lang w:eastAsia="en-GB"/>
        </w:rPr>
        <w:t>Dark Triad</w:t>
      </w:r>
      <w:r w:rsidR="00CA5064" w:rsidRPr="00DB7E92">
        <w:rPr>
          <w:rFonts w:ascii="Times New Roman" w:eastAsia="Times New Roman" w:hAnsi="Times New Roman"/>
          <w:sz w:val="24"/>
          <w:szCs w:val="24"/>
          <w:shd w:val="clear" w:color="auto" w:fill="FFFFFF"/>
          <w:lang w:eastAsia="en-GB"/>
        </w:rPr>
        <w:t xml:space="preserve"> traits</w:t>
      </w:r>
      <w:r w:rsidRPr="00DB7E92">
        <w:rPr>
          <w:rFonts w:ascii="Times New Roman" w:eastAsia="Times New Roman" w:hAnsi="Times New Roman"/>
          <w:sz w:val="24"/>
          <w:szCs w:val="24"/>
          <w:shd w:val="clear" w:color="auto" w:fill="FFFFFF"/>
          <w:lang w:eastAsia="en-GB"/>
        </w:rPr>
        <w:t>, combined with their tendency to engage in exploitation of women</w:t>
      </w:r>
      <w:r w:rsidR="00E847B0" w:rsidRPr="00DB7E92">
        <w:rPr>
          <w:rFonts w:ascii="Times New Roman" w:eastAsia="Times New Roman" w:hAnsi="Times New Roman"/>
          <w:sz w:val="24"/>
          <w:szCs w:val="24"/>
          <w:shd w:val="clear" w:color="auto" w:fill="FFFFFF"/>
          <w:lang w:eastAsia="en-GB"/>
        </w:rPr>
        <w:t>,</w:t>
      </w:r>
      <w:r w:rsidRPr="00DB7E92">
        <w:rPr>
          <w:rFonts w:ascii="Times New Roman" w:eastAsia="Times New Roman" w:hAnsi="Times New Roman"/>
          <w:sz w:val="24"/>
          <w:szCs w:val="24"/>
          <w:shd w:val="clear" w:color="auto" w:fill="FFFFFF"/>
          <w:lang w:eastAsia="en-GB"/>
        </w:rPr>
        <w:t xml:space="preserve"> suggests that they are also unlikely to hold feminist attitudes. Both lines of evidence suggest that </w:t>
      </w:r>
      <w:r w:rsidR="00CA5064" w:rsidRPr="00DB7E92">
        <w:rPr>
          <w:rFonts w:ascii="Times New Roman" w:eastAsia="Times New Roman" w:hAnsi="Times New Roman"/>
          <w:sz w:val="24"/>
          <w:szCs w:val="24"/>
          <w:shd w:val="clear" w:color="auto" w:fill="FFFFFF"/>
          <w:lang w:eastAsia="en-GB"/>
        </w:rPr>
        <w:t xml:space="preserve">the </w:t>
      </w:r>
      <w:r w:rsidR="004023D5" w:rsidRPr="00DB7E92">
        <w:rPr>
          <w:rFonts w:ascii="Times New Roman" w:eastAsia="Times New Roman" w:hAnsi="Times New Roman"/>
          <w:sz w:val="24"/>
          <w:szCs w:val="24"/>
          <w:shd w:val="clear" w:color="auto" w:fill="FFFFFF"/>
          <w:lang w:eastAsia="en-GB"/>
        </w:rPr>
        <w:t>Dark Triad</w:t>
      </w:r>
      <w:r w:rsidR="00CA5064" w:rsidRPr="00DB7E92">
        <w:rPr>
          <w:rFonts w:ascii="Times New Roman" w:eastAsia="Times New Roman" w:hAnsi="Times New Roman"/>
          <w:sz w:val="24"/>
          <w:szCs w:val="24"/>
          <w:shd w:val="clear" w:color="auto" w:fill="FFFFFF"/>
          <w:lang w:eastAsia="en-GB"/>
        </w:rPr>
        <w:t xml:space="preserve"> </w:t>
      </w:r>
      <w:r w:rsidR="00705DDA" w:rsidRPr="00DB7E92">
        <w:rPr>
          <w:rFonts w:ascii="Times New Roman" w:eastAsia="Times New Roman" w:hAnsi="Times New Roman"/>
          <w:sz w:val="24"/>
          <w:szCs w:val="24"/>
          <w:shd w:val="clear" w:color="auto" w:fill="FFFFFF"/>
          <w:lang w:eastAsia="en-GB"/>
        </w:rPr>
        <w:t xml:space="preserve">may </w:t>
      </w:r>
      <w:r w:rsidR="00CE7F25" w:rsidRPr="00DB7E92">
        <w:rPr>
          <w:rFonts w:ascii="Times New Roman" w:eastAsia="Times New Roman" w:hAnsi="Times New Roman"/>
          <w:sz w:val="24"/>
          <w:szCs w:val="24"/>
          <w:shd w:val="clear" w:color="auto" w:fill="FFFFFF"/>
          <w:lang w:eastAsia="en-GB"/>
        </w:rPr>
        <w:t xml:space="preserve">decrease </w:t>
      </w:r>
      <w:r w:rsidR="004023D5" w:rsidRPr="00DB7E92">
        <w:rPr>
          <w:rFonts w:ascii="Times New Roman" w:eastAsia="Times New Roman" w:hAnsi="Times New Roman"/>
          <w:sz w:val="24"/>
          <w:szCs w:val="24"/>
          <w:shd w:val="clear" w:color="auto" w:fill="FFFFFF"/>
          <w:lang w:eastAsia="en-GB"/>
        </w:rPr>
        <w:t>feminist</w:t>
      </w:r>
      <w:r w:rsidR="00CE7F25" w:rsidRPr="00DB7E92">
        <w:rPr>
          <w:rFonts w:ascii="Times New Roman" w:eastAsia="Times New Roman" w:hAnsi="Times New Roman"/>
          <w:sz w:val="24"/>
          <w:szCs w:val="24"/>
          <w:shd w:val="clear" w:color="auto" w:fill="FFFFFF"/>
          <w:lang w:eastAsia="en-GB"/>
        </w:rPr>
        <w:t xml:space="preserve"> beliefs in men</w:t>
      </w:r>
      <w:r w:rsidRPr="00DB7E92">
        <w:rPr>
          <w:rFonts w:ascii="Times New Roman" w:eastAsia="Times New Roman" w:hAnsi="Times New Roman"/>
          <w:sz w:val="24"/>
          <w:szCs w:val="24"/>
          <w:shd w:val="clear" w:color="auto" w:fill="FFFFFF"/>
          <w:lang w:eastAsia="en-GB"/>
        </w:rPr>
        <w:t xml:space="preserve"> and women</w:t>
      </w:r>
      <w:r w:rsidR="00192422" w:rsidRPr="00DB7E92">
        <w:rPr>
          <w:rFonts w:ascii="Times New Roman" w:eastAsia="Times New Roman" w:hAnsi="Times New Roman"/>
          <w:sz w:val="24"/>
          <w:szCs w:val="24"/>
          <w:shd w:val="clear" w:color="auto" w:fill="FFFFFF"/>
          <w:lang w:eastAsia="en-GB"/>
        </w:rPr>
        <w:t xml:space="preserve"> </w:t>
      </w:r>
      <w:r w:rsidRPr="00DB7E92">
        <w:rPr>
          <w:rFonts w:ascii="Times New Roman" w:eastAsia="Times New Roman" w:hAnsi="Times New Roman"/>
          <w:sz w:val="24"/>
          <w:szCs w:val="24"/>
          <w:shd w:val="clear" w:color="auto" w:fill="FFFFFF"/>
          <w:lang w:eastAsia="en-GB"/>
        </w:rPr>
        <w:t xml:space="preserve">because </w:t>
      </w:r>
      <w:r w:rsidR="00E847B0" w:rsidRPr="00DB7E92">
        <w:rPr>
          <w:rFonts w:ascii="Times New Roman" w:eastAsia="Times New Roman" w:hAnsi="Times New Roman"/>
          <w:sz w:val="24"/>
          <w:szCs w:val="24"/>
          <w:shd w:val="clear" w:color="auto" w:fill="FFFFFF"/>
          <w:lang w:eastAsia="en-GB"/>
        </w:rPr>
        <w:t>both</w:t>
      </w:r>
      <w:r w:rsidRPr="00DB7E92">
        <w:rPr>
          <w:rFonts w:ascii="Times New Roman" w:eastAsia="Times New Roman" w:hAnsi="Times New Roman"/>
          <w:sz w:val="24"/>
          <w:szCs w:val="24"/>
          <w:shd w:val="clear" w:color="auto" w:fill="FFFFFF"/>
          <w:lang w:eastAsia="en-GB"/>
        </w:rPr>
        <w:t xml:space="preserve"> engage in more stereotypically masculine behaviour</w:t>
      </w:r>
      <w:r w:rsidR="004023D5" w:rsidRPr="00DB7E92">
        <w:rPr>
          <w:rFonts w:ascii="Times New Roman" w:eastAsia="Times New Roman" w:hAnsi="Times New Roman"/>
          <w:sz w:val="24"/>
          <w:szCs w:val="24"/>
          <w:shd w:val="clear" w:color="auto" w:fill="FFFFFF"/>
          <w:lang w:eastAsia="en-GB"/>
        </w:rPr>
        <w:t xml:space="preserve"> at the same time as identifying more with men</w:t>
      </w:r>
      <w:r w:rsidRPr="00DB7E92">
        <w:rPr>
          <w:rFonts w:ascii="Times New Roman" w:eastAsia="Times New Roman" w:hAnsi="Times New Roman"/>
          <w:sz w:val="24"/>
          <w:szCs w:val="24"/>
          <w:shd w:val="clear" w:color="auto" w:fill="FFFFFF"/>
          <w:lang w:eastAsia="en-GB"/>
        </w:rPr>
        <w:t xml:space="preserve">. This argument is strengthened by the finding that </w:t>
      </w:r>
      <w:r w:rsidR="00CE7F25" w:rsidRPr="00DB7E92">
        <w:rPr>
          <w:rFonts w:ascii="Times New Roman" w:eastAsia="Times New Roman" w:hAnsi="Times New Roman"/>
          <w:sz w:val="24"/>
          <w:szCs w:val="24"/>
          <w:shd w:val="clear" w:color="auto" w:fill="FFFFFF"/>
          <w:lang w:eastAsia="en-GB"/>
        </w:rPr>
        <w:t>th</w:t>
      </w:r>
      <w:r w:rsidR="00596362" w:rsidRPr="00DB7E92">
        <w:rPr>
          <w:rFonts w:ascii="Times New Roman" w:eastAsia="Times New Roman" w:hAnsi="Times New Roman"/>
          <w:sz w:val="24"/>
          <w:szCs w:val="24"/>
          <w:shd w:val="clear" w:color="auto" w:fill="FFFFFF"/>
          <w:lang w:eastAsia="en-GB"/>
        </w:rPr>
        <w:t>e</w:t>
      </w:r>
      <w:r w:rsidR="00CE7F25" w:rsidRPr="00DB7E92">
        <w:rPr>
          <w:rFonts w:ascii="Times New Roman" w:eastAsia="Times New Roman" w:hAnsi="Times New Roman"/>
          <w:sz w:val="24"/>
          <w:szCs w:val="24"/>
          <w:shd w:val="clear" w:color="auto" w:fill="FFFFFF"/>
          <w:lang w:eastAsia="en-GB"/>
        </w:rPr>
        <w:t xml:space="preserve"> traits are</w:t>
      </w:r>
      <w:r w:rsidR="00705DDA" w:rsidRPr="00DB7E92">
        <w:rPr>
          <w:rFonts w:ascii="Times New Roman" w:eastAsia="Times New Roman" w:hAnsi="Times New Roman"/>
          <w:sz w:val="24"/>
          <w:szCs w:val="24"/>
          <w:shd w:val="clear" w:color="auto" w:fill="FFFFFF"/>
          <w:lang w:eastAsia="en-GB"/>
        </w:rPr>
        <w:t xml:space="preserve"> positively correlated with sexism, with a similar magnitude for men and women (Gluc</w:t>
      </w:r>
      <w:r w:rsidR="00596362" w:rsidRPr="00DB7E92">
        <w:rPr>
          <w:rFonts w:ascii="Times New Roman" w:eastAsia="Times New Roman" w:hAnsi="Times New Roman"/>
          <w:sz w:val="24"/>
          <w:szCs w:val="24"/>
          <w:shd w:val="clear" w:color="auto" w:fill="FFFFFF"/>
          <w:lang w:eastAsia="en-GB"/>
        </w:rPr>
        <w:t>k et al.,</w:t>
      </w:r>
      <w:r w:rsidR="00705DDA" w:rsidRPr="00DB7E92">
        <w:rPr>
          <w:rFonts w:ascii="Times New Roman" w:eastAsia="Times New Roman" w:hAnsi="Times New Roman"/>
          <w:sz w:val="24"/>
          <w:szCs w:val="24"/>
          <w:shd w:val="clear" w:color="auto" w:fill="FFFFFF"/>
          <w:lang w:eastAsia="en-GB"/>
        </w:rPr>
        <w:t xml:space="preserve"> 2020). This led </w:t>
      </w:r>
      <w:r w:rsidR="00CE7F25" w:rsidRPr="00DB7E92">
        <w:rPr>
          <w:rFonts w:ascii="Times New Roman" w:eastAsia="Times New Roman" w:hAnsi="Times New Roman"/>
          <w:sz w:val="24"/>
          <w:szCs w:val="24"/>
          <w:shd w:val="clear" w:color="auto" w:fill="FFFFFF"/>
          <w:lang w:eastAsia="en-GB"/>
        </w:rPr>
        <w:t xml:space="preserve">Gluck and colleagues to suggest that sexism </w:t>
      </w:r>
      <w:r w:rsidR="00705DDA" w:rsidRPr="00DB7E92">
        <w:rPr>
          <w:rFonts w:ascii="Times New Roman" w:eastAsia="Times New Roman" w:hAnsi="Times New Roman"/>
          <w:sz w:val="24"/>
          <w:szCs w:val="24"/>
          <w:shd w:val="clear" w:color="auto" w:fill="FFFFFF"/>
          <w:lang w:eastAsia="en-GB"/>
        </w:rPr>
        <w:t xml:space="preserve">is one factor which underpins </w:t>
      </w:r>
      <w:r w:rsidR="004023D5" w:rsidRPr="00DB7E92">
        <w:rPr>
          <w:rFonts w:ascii="Times New Roman" w:eastAsia="Times New Roman" w:hAnsi="Times New Roman"/>
          <w:sz w:val="24"/>
          <w:szCs w:val="24"/>
          <w:shd w:val="clear" w:color="auto" w:fill="FFFFFF"/>
          <w:lang w:eastAsia="en-GB"/>
        </w:rPr>
        <w:t>Dark Triad</w:t>
      </w:r>
      <w:r w:rsidR="002F03CE" w:rsidRPr="00DB7E92">
        <w:rPr>
          <w:rFonts w:ascii="Times New Roman" w:eastAsia="Times New Roman" w:hAnsi="Times New Roman"/>
          <w:sz w:val="24"/>
          <w:szCs w:val="24"/>
          <w:shd w:val="clear" w:color="auto" w:fill="FFFFFF"/>
          <w:lang w:eastAsia="en-GB"/>
        </w:rPr>
        <w:t>.</w:t>
      </w:r>
      <w:r w:rsidRPr="00DB7E92">
        <w:rPr>
          <w:rFonts w:ascii="Times New Roman" w:eastAsia="Times New Roman" w:hAnsi="Times New Roman"/>
          <w:sz w:val="24"/>
          <w:szCs w:val="24"/>
          <w:shd w:val="clear" w:color="auto" w:fill="FFFFFF"/>
          <w:lang w:eastAsia="en-GB"/>
        </w:rPr>
        <w:t xml:space="preserve"> </w:t>
      </w:r>
      <w:r w:rsidR="00CE7F25" w:rsidRPr="00DB7E92">
        <w:rPr>
          <w:rFonts w:ascii="Times New Roman" w:eastAsia="Times New Roman" w:hAnsi="Times New Roman"/>
          <w:sz w:val="24"/>
          <w:szCs w:val="24"/>
          <w:shd w:val="clear" w:color="auto" w:fill="FFFFFF"/>
          <w:lang w:eastAsia="en-GB"/>
        </w:rPr>
        <w:t xml:space="preserve">However, </w:t>
      </w:r>
      <w:r w:rsidR="00192422" w:rsidRPr="00DB7E92">
        <w:rPr>
          <w:rFonts w:ascii="Times New Roman" w:eastAsia="Times New Roman" w:hAnsi="Times New Roman"/>
          <w:sz w:val="24"/>
          <w:szCs w:val="24"/>
          <w:shd w:val="clear" w:color="auto" w:fill="FFFFFF"/>
          <w:lang w:eastAsia="en-GB"/>
        </w:rPr>
        <w:t>no research to date has explored whether this association extends to feminist ideology.</w:t>
      </w:r>
    </w:p>
    <w:p w14:paraId="6A257EA2" w14:textId="77777777" w:rsidR="00C61759" w:rsidRPr="00DB7E92" w:rsidRDefault="00465EEB" w:rsidP="00FC72C8">
      <w:pPr>
        <w:spacing w:after="0" w:line="480" w:lineRule="auto"/>
        <w:rPr>
          <w:rFonts w:ascii="Times New Roman" w:hAnsi="Times New Roman" w:cs="Times New Roman"/>
          <w:b/>
          <w:bCs/>
          <w:sz w:val="24"/>
          <w:szCs w:val="24"/>
        </w:rPr>
      </w:pPr>
      <w:r w:rsidRPr="00DB7E92">
        <w:rPr>
          <w:rFonts w:ascii="Times New Roman" w:hAnsi="Times New Roman" w:cs="Times New Roman"/>
          <w:b/>
          <w:bCs/>
          <w:sz w:val="24"/>
          <w:szCs w:val="24"/>
        </w:rPr>
        <w:t xml:space="preserve">1.4 </w:t>
      </w:r>
      <w:r w:rsidR="00C61759" w:rsidRPr="00DB7E92">
        <w:rPr>
          <w:rFonts w:ascii="Times New Roman" w:hAnsi="Times New Roman" w:cs="Times New Roman"/>
          <w:b/>
          <w:bCs/>
          <w:sz w:val="24"/>
          <w:szCs w:val="24"/>
        </w:rPr>
        <w:t>Current Study</w:t>
      </w:r>
    </w:p>
    <w:p w14:paraId="3B77EA96" w14:textId="000096B5" w:rsidR="00465EEB" w:rsidRPr="00DB7E92" w:rsidRDefault="00465EEB" w:rsidP="00FC72C8">
      <w:pPr>
        <w:spacing w:after="0" w:line="480" w:lineRule="auto"/>
        <w:rPr>
          <w:rFonts w:ascii="Times New Roman" w:hAnsi="Times New Roman" w:cs="Times New Roman"/>
          <w:sz w:val="24"/>
          <w:szCs w:val="24"/>
        </w:rPr>
      </w:pPr>
      <w:r w:rsidRPr="00DB7E92">
        <w:rPr>
          <w:rFonts w:ascii="Times New Roman" w:hAnsi="Times New Roman" w:cs="Times New Roman"/>
          <w:sz w:val="24"/>
          <w:szCs w:val="24"/>
        </w:rPr>
        <w:tab/>
        <w:t xml:space="preserve">In sum, no research to date has examined the relationship between the </w:t>
      </w:r>
      <w:r w:rsidR="004023D5" w:rsidRPr="00DB7E92">
        <w:rPr>
          <w:rFonts w:ascii="Times New Roman" w:eastAsia="Times New Roman" w:hAnsi="Times New Roman" w:cs="Times New Roman"/>
          <w:sz w:val="24"/>
          <w:szCs w:val="24"/>
          <w:lang w:val="en-AU"/>
        </w:rPr>
        <w:t>Dark Triad</w:t>
      </w:r>
      <w:r w:rsidR="004D70FC" w:rsidRPr="00DB7E92">
        <w:rPr>
          <w:rFonts w:ascii="Times New Roman" w:eastAsia="Times New Roman" w:hAnsi="Times New Roman" w:cs="Times New Roman"/>
          <w:sz w:val="24"/>
          <w:szCs w:val="24"/>
          <w:lang w:val="en-AU"/>
        </w:rPr>
        <w:t xml:space="preserve"> </w:t>
      </w:r>
      <w:r w:rsidRPr="00DB7E92">
        <w:rPr>
          <w:rFonts w:ascii="Times New Roman" w:hAnsi="Times New Roman" w:cs="Times New Roman"/>
          <w:sz w:val="24"/>
          <w:szCs w:val="24"/>
        </w:rPr>
        <w:t xml:space="preserve">and </w:t>
      </w:r>
      <w:r w:rsidR="003C3D4B" w:rsidRPr="00DB7E92">
        <w:rPr>
          <w:rFonts w:ascii="Times New Roman" w:hAnsi="Times New Roman" w:cs="Times New Roman"/>
          <w:sz w:val="24"/>
          <w:szCs w:val="24"/>
        </w:rPr>
        <w:t>attitudes towards feminism</w:t>
      </w:r>
      <w:r w:rsidRPr="00DB7E92">
        <w:rPr>
          <w:rFonts w:ascii="Times New Roman" w:hAnsi="Times New Roman" w:cs="Times New Roman"/>
          <w:sz w:val="24"/>
          <w:szCs w:val="24"/>
        </w:rPr>
        <w:t>. Considering previous</w:t>
      </w:r>
      <w:r w:rsidR="005C62DC" w:rsidRPr="00DB7E92">
        <w:rPr>
          <w:rFonts w:ascii="Times New Roman" w:hAnsi="Times New Roman" w:cs="Times New Roman"/>
          <w:sz w:val="24"/>
          <w:szCs w:val="24"/>
        </w:rPr>
        <w:t xml:space="preserve"> work</w:t>
      </w:r>
      <w:r w:rsidRPr="00DB7E92">
        <w:rPr>
          <w:rFonts w:ascii="Times New Roman" w:hAnsi="Times New Roman" w:cs="Times New Roman"/>
          <w:sz w:val="24"/>
          <w:szCs w:val="24"/>
        </w:rPr>
        <w:t xml:space="preserve"> </w:t>
      </w:r>
      <w:r w:rsidR="00051863" w:rsidRPr="00DB7E92">
        <w:rPr>
          <w:rFonts w:ascii="Times New Roman" w:hAnsi="Times New Roman" w:cs="Times New Roman"/>
          <w:sz w:val="24"/>
          <w:szCs w:val="24"/>
        </w:rPr>
        <w:t>reporting higher scores for women than men on attitudes towards feminism (</w:t>
      </w:r>
      <w:proofErr w:type="spellStart"/>
      <w:r w:rsidR="00051863" w:rsidRPr="00DB7E92">
        <w:rPr>
          <w:rFonts w:ascii="Times New Roman" w:hAnsi="Times New Roman" w:cs="Times New Roman"/>
          <w:sz w:val="24"/>
          <w:szCs w:val="24"/>
        </w:rPr>
        <w:t>Fassinger</w:t>
      </w:r>
      <w:proofErr w:type="spellEnd"/>
      <w:r w:rsidR="00051863" w:rsidRPr="00DB7E92">
        <w:rPr>
          <w:rFonts w:ascii="Times New Roman" w:hAnsi="Times New Roman" w:cs="Times New Roman"/>
          <w:sz w:val="24"/>
          <w:szCs w:val="24"/>
        </w:rPr>
        <w:t xml:space="preserve">, 1994), </w:t>
      </w:r>
      <w:r w:rsidR="00B32230" w:rsidRPr="00DB7E92">
        <w:rPr>
          <w:rFonts w:ascii="Times New Roman" w:hAnsi="Times New Roman" w:cs="Times New Roman"/>
          <w:sz w:val="24"/>
          <w:szCs w:val="24"/>
        </w:rPr>
        <w:t xml:space="preserve">and </w:t>
      </w:r>
      <w:r w:rsidR="00044310" w:rsidRPr="00DB7E92">
        <w:rPr>
          <w:rFonts w:ascii="Times New Roman" w:hAnsi="Times New Roman" w:cs="Times New Roman"/>
          <w:sz w:val="24"/>
          <w:szCs w:val="24"/>
        </w:rPr>
        <w:t xml:space="preserve">the </w:t>
      </w:r>
      <w:r w:rsidR="005705D0" w:rsidRPr="00DB7E92">
        <w:rPr>
          <w:rFonts w:ascii="Times New Roman" w:hAnsi="Times New Roman" w:cs="Times New Roman"/>
          <w:sz w:val="24"/>
          <w:szCs w:val="24"/>
        </w:rPr>
        <w:t>Dark Triad</w:t>
      </w:r>
      <w:r w:rsidR="00044310" w:rsidRPr="00DB7E92">
        <w:rPr>
          <w:rFonts w:ascii="Times New Roman" w:hAnsi="Times New Roman" w:cs="Times New Roman"/>
          <w:sz w:val="24"/>
          <w:szCs w:val="24"/>
        </w:rPr>
        <w:t>s</w:t>
      </w:r>
      <w:r w:rsidR="005705D0" w:rsidRPr="00DB7E92">
        <w:rPr>
          <w:rFonts w:ascii="Times New Roman" w:hAnsi="Times New Roman" w:cs="Times New Roman"/>
          <w:sz w:val="24"/>
          <w:szCs w:val="24"/>
        </w:rPr>
        <w:t xml:space="preserve"> </w:t>
      </w:r>
      <w:r w:rsidR="00044310" w:rsidRPr="00DB7E92">
        <w:rPr>
          <w:rFonts w:ascii="Times New Roman" w:hAnsi="Times New Roman" w:cs="Times New Roman"/>
          <w:sz w:val="24"/>
          <w:szCs w:val="24"/>
        </w:rPr>
        <w:t xml:space="preserve">association with </w:t>
      </w:r>
      <w:r w:rsidR="006F6C53" w:rsidRPr="00DB7E92">
        <w:rPr>
          <w:rFonts w:ascii="Times New Roman" w:hAnsi="Times New Roman" w:cs="Times New Roman"/>
          <w:sz w:val="24"/>
          <w:szCs w:val="24"/>
        </w:rPr>
        <w:t>male-centric characteristics</w:t>
      </w:r>
      <w:r w:rsidR="002A4AAD" w:rsidRPr="00DB7E92">
        <w:rPr>
          <w:rFonts w:ascii="Times New Roman" w:hAnsi="Times New Roman" w:cs="Times New Roman"/>
          <w:sz w:val="24"/>
          <w:szCs w:val="24"/>
        </w:rPr>
        <w:t xml:space="preserve"> </w:t>
      </w:r>
      <w:r w:rsidR="005705D0" w:rsidRPr="00DB7E92">
        <w:rPr>
          <w:rFonts w:ascii="Times New Roman" w:hAnsi="Times New Roman" w:cs="Times New Roman"/>
          <w:sz w:val="24"/>
          <w:szCs w:val="24"/>
        </w:rPr>
        <w:t>(</w:t>
      </w:r>
      <w:proofErr w:type="spellStart"/>
      <w:r w:rsidR="009F6323" w:rsidRPr="00DB7E92">
        <w:rPr>
          <w:rFonts w:ascii="Times New Roman" w:hAnsi="Times New Roman" w:cs="Times New Roman"/>
          <w:sz w:val="24"/>
          <w:szCs w:val="24"/>
        </w:rPr>
        <w:t>Jonason</w:t>
      </w:r>
      <w:proofErr w:type="spellEnd"/>
      <w:r w:rsidR="009F6323" w:rsidRPr="00DB7E92">
        <w:rPr>
          <w:rFonts w:ascii="Times New Roman" w:hAnsi="Times New Roman" w:cs="Times New Roman"/>
          <w:sz w:val="24"/>
          <w:szCs w:val="24"/>
        </w:rPr>
        <w:t xml:space="preserve"> et al., 2011; </w:t>
      </w:r>
      <w:proofErr w:type="spellStart"/>
      <w:r w:rsidR="009F6323" w:rsidRPr="00DB7E92">
        <w:rPr>
          <w:rFonts w:ascii="Times New Roman" w:hAnsi="Times New Roman" w:cs="Times New Roman"/>
          <w:sz w:val="24"/>
          <w:szCs w:val="24"/>
        </w:rPr>
        <w:t>Jonason</w:t>
      </w:r>
      <w:proofErr w:type="spellEnd"/>
      <w:r w:rsidR="009F6323" w:rsidRPr="00DB7E92">
        <w:rPr>
          <w:rFonts w:ascii="Times New Roman" w:hAnsi="Times New Roman" w:cs="Times New Roman"/>
          <w:sz w:val="24"/>
          <w:szCs w:val="24"/>
        </w:rPr>
        <w:t xml:space="preserve"> et al., 2013; </w:t>
      </w:r>
      <w:proofErr w:type="spellStart"/>
      <w:r w:rsidR="005705D0" w:rsidRPr="00DB7E92">
        <w:rPr>
          <w:rFonts w:ascii="Times New Roman" w:hAnsi="Times New Roman" w:cs="Times New Roman"/>
          <w:sz w:val="24"/>
          <w:szCs w:val="24"/>
        </w:rPr>
        <w:t>Jonason</w:t>
      </w:r>
      <w:proofErr w:type="spellEnd"/>
      <w:r w:rsidR="005705D0" w:rsidRPr="00DB7E92">
        <w:rPr>
          <w:rFonts w:ascii="Times New Roman" w:hAnsi="Times New Roman" w:cs="Times New Roman"/>
          <w:sz w:val="24"/>
          <w:szCs w:val="24"/>
        </w:rPr>
        <w:t xml:space="preserve"> &amp; Davis, 2018), </w:t>
      </w:r>
      <w:r w:rsidR="00051863" w:rsidRPr="00DB7E92">
        <w:rPr>
          <w:rFonts w:ascii="Times New Roman" w:hAnsi="Times New Roman" w:cs="Times New Roman"/>
          <w:sz w:val="24"/>
          <w:szCs w:val="24"/>
        </w:rPr>
        <w:t xml:space="preserve">we predict a negative relationship between the </w:t>
      </w:r>
      <w:r w:rsidR="004023D5" w:rsidRPr="00DB7E92">
        <w:rPr>
          <w:rFonts w:ascii="Times New Roman" w:eastAsia="Times New Roman" w:hAnsi="Times New Roman" w:cs="Times New Roman"/>
          <w:sz w:val="24"/>
          <w:szCs w:val="24"/>
          <w:lang w:val="en-AU"/>
        </w:rPr>
        <w:t>Dark Triad</w:t>
      </w:r>
      <w:r w:rsidR="00051863" w:rsidRPr="00DB7E92">
        <w:rPr>
          <w:rFonts w:ascii="Times New Roman" w:eastAsia="Times New Roman" w:hAnsi="Times New Roman" w:cs="Times New Roman"/>
          <w:sz w:val="24"/>
          <w:szCs w:val="24"/>
          <w:lang w:val="en-AU"/>
        </w:rPr>
        <w:t xml:space="preserve"> </w:t>
      </w:r>
      <w:r w:rsidR="00051863" w:rsidRPr="00DB7E92">
        <w:rPr>
          <w:rFonts w:ascii="Times New Roman" w:hAnsi="Times New Roman" w:cs="Times New Roman"/>
          <w:sz w:val="24"/>
          <w:szCs w:val="24"/>
        </w:rPr>
        <w:t xml:space="preserve">and attitudes towards feminism. </w:t>
      </w:r>
      <w:r w:rsidR="00933656" w:rsidRPr="00DB7E92">
        <w:rPr>
          <w:rFonts w:ascii="Times New Roman" w:hAnsi="Times New Roman" w:cs="Times New Roman"/>
          <w:sz w:val="24"/>
          <w:szCs w:val="24"/>
        </w:rPr>
        <w:t xml:space="preserve">We also expect to replicate sex differences in the </w:t>
      </w:r>
      <w:r w:rsidR="004023D5" w:rsidRPr="00DB7E92">
        <w:rPr>
          <w:rFonts w:ascii="Times New Roman" w:eastAsia="Times New Roman" w:hAnsi="Times New Roman" w:cs="Times New Roman"/>
          <w:sz w:val="24"/>
          <w:szCs w:val="24"/>
          <w:lang w:val="en-AU"/>
        </w:rPr>
        <w:t>Dark Triad</w:t>
      </w:r>
      <w:r w:rsidR="00933656" w:rsidRPr="00DB7E92">
        <w:rPr>
          <w:rFonts w:ascii="Times New Roman" w:eastAsia="Times New Roman" w:hAnsi="Times New Roman" w:cs="Times New Roman"/>
          <w:sz w:val="24"/>
          <w:szCs w:val="24"/>
          <w:lang w:val="en-AU"/>
        </w:rPr>
        <w:t xml:space="preserve"> </w:t>
      </w:r>
      <w:r w:rsidR="00A6230D" w:rsidRPr="00DB7E92">
        <w:rPr>
          <w:rFonts w:ascii="Times New Roman" w:hAnsi="Times New Roman" w:cs="Times New Roman"/>
          <w:sz w:val="24"/>
          <w:szCs w:val="24"/>
        </w:rPr>
        <w:t>(</w:t>
      </w:r>
      <w:r w:rsidR="00166D52" w:rsidRPr="00DB7E92">
        <w:rPr>
          <w:rFonts w:ascii="Times New Roman" w:hAnsi="Times New Roman" w:cs="Times New Roman"/>
          <w:sz w:val="24"/>
          <w:szCs w:val="24"/>
        </w:rPr>
        <w:t>Gluck</w:t>
      </w:r>
      <w:r w:rsidR="00596362" w:rsidRPr="00DB7E92">
        <w:rPr>
          <w:rFonts w:ascii="Times New Roman" w:hAnsi="Times New Roman" w:cs="Times New Roman"/>
          <w:sz w:val="24"/>
          <w:szCs w:val="24"/>
        </w:rPr>
        <w:t xml:space="preserve"> et al.,</w:t>
      </w:r>
      <w:r w:rsidR="00166D52" w:rsidRPr="00DB7E92">
        <w:rPr>
          <w:rFonts w:ascii="Times New Roman" w:hAnsi="Times New Roman" w:cs="Times New Roman"/>
          <w:sz w:val="24"/>
          <w:szCs w:val="24"/>
        </w:rPr>
        <w:t xml:space="preserve"> 2020; </w:t>
      </w:r>
      <w:r w:rsidR="00A6230D" w:rsidRPr="00DB7E92">
        <w:rPr>
          <w:rFonts w:ascii="Times New Roman" w:hAnsi="Times New Roman" w:cs="Times New Roman"/>
          <w:sz w:val="24"/>
          <w:szCs w:val="24"/>
        </w:rPr>
        <w:t>Vaughan et al., 2019)</w:t>
      </w:r>
      <w:r w:rsidR="005C62DC" w:rsidRPr="00DB7E92">
        <w:rPr>
          <w:rFonts w:ascii="Times New Roman" w:hAnsi="Times New Roman" w:cs="Times New Roman"/>
          <w:sz w:val="24"/>
          <w:szCs w:val="24"/>
        </w:rPr>
        <w:t xml:space="preserve">. </w:t>
      </w:r>
      <w:r w:rsidR="00E01C89" w:rsidRPr="00DB7E92">
        <w:rPr>
          <w:rFonts w:ascii="Times New Roman" w:hAnsi="Times New Roman" w:cs="Times New Roman"/>
          <w:sz w:val="24"/>
          <w:szCs w:val="24"/>
        </w:rPr>
        <w:t xml:space="preserve">Finally, we predict that </w:t>
      </w:r>
      <w:r w:rsidR="005574D0" w:rsidRPr="00DB7E92">
        <w:rPr>
          <w:rFonts w:ascii="Times New Roman" w:hAnsi="Times New Roman" w:cs="Times New Roman"/>
          <w:sz w:val="24"/>
          <w:szCs w:val="24"/>
        </w:rPr>
        <w:t>sex</w:t>
      </w:r>
      <w:r w:rsidR="00E01C89" w:rsidRPr="00DB7E92">
        <w:rPr>
          <w:rFonts w:ascii="Times New Roman" w:hAnsi="Times New Roman" w:cs="Times New Roman"/>
          <w:sz w:val="24"/>
          <w:szCs w:val="24"/>
        </w:rPr>
        <w:t xml:space="preserve"> would moderate the relationship between the </w:t>
      </w:r>
      <w:r w:rsidR="004023D5" w:rsidRPr="00DB7E92">
        <w:rPr>
          <w:rFonts w:ascii="Times New Roman" w:hAnsi="Times New Roman" w:cs="Times New Roman"/>
          <w:sz w:val="24"/>
          <w:szCs w:val="24"/>
        </w:rPr>
        <w:t>Dark Triad</w:t>
      </w:r>
      <w:r w:rsidR="00E01C89" w:rsidRPr="00DB7E92">
        <w:rPr>
          <w:rFonts w:ascii="Times New Roman" w:hAnsi="Times New Roman" w:cs="Times New Roman"/>
          <w:sz w:val="24"/>
          <w:szCs w:val="24"/>
        </w:rPr>
        <w:t xml:space="preserve"> and attitudes towards feminism</w:t>
      </w:r>
      <w:r w:rsidR="00701D05" w:rsidRPr="00DB7E92">
        <w:rPr>
          <w:rFonts w:ascii="Times New Roman" w:hAnsi="Times New Roman" w:cs="Times New Roman"/>
          <w:sz w:val="24"/>
          <w:szCs w:val="24"/>
        </w:rPr>
        <w:t xml:space="preserve"> with effects</w:t>
      </w:r>
      <w:r w:rsidR="00D51E0D" w:rsidRPr="00DB7E92">
        <w:rPr>
          <w:rFonts w:ascii="Times New Roman" w:hAnsi="Times New Roman" w:cs="Times New Roman"/>
          <w:sz w:val="24"/>
          <w:szCs w:val="24"/>
        </w:rPr>
        <w:t xml:space="preserve"> larger for men</w:t>
      </w:r>
      <w:r w:rsidR="00E01C89" w:rsidRPr="00DB7E92">
        <w:rPr>
          <w:rFonts w:ascii="Times New Roman" w:hAnsi="Times New Roman" w:cs="Times New Roman"/>
          <w:sz w:val="24"/>
          <w:szCs w:val="24"/>
        </w:rPr>
        <w:t>.</w:t>
      </w:r>
    </w:p>
    <w:bookmarkEnd w:id="0"/>
    <w:p w14:paraId="026F5F40" w14:textId="77777777" w:rsidR="00C61759" w:rsidRPr="00DB7E92" w:rsidRDefault="00C61759" w:rsidP="00C61759">
      <w:pPr>
        <w:spacing w:after="0" w:line="480" w:lineRule="auto"/>
        <w:jc w:val="center"/>
        <w:rPr>
          <w:rFonts w:ascii="Times New Roman" w:hAnsi="Times New Roman" w:cs="Times New Roman"/>
          <w:b/>
          <w:bCs/>
          <w:sz w:val="24"/>
          <w:szCs w:val="24"/>
        </w:rPr>
      </w:pPr>
      <w:r w:rsidRPr="00DB7E92">
        <w:rPr>
          <w:rFonts w:ascii="Times New Roman" w:hAnsi="Times New Roman" w:cs="Times New Roman"/>
          <w:b/>
          <w:bCs/>
          <w:sz w:val="24"/>
          <w:szCs w:val="24"/>
        </w:rPr>
        <w:t>2. Methods</w:t>
      </w:r>
    </w:p>
    <w:p w14:paraId="05A5DD2A" w14:textId="77777777" w:rsidR="00C61759" w:rsidRPr="00DB7E92" w:rsidRDefault="00C61759" w:rsidP="00FC72C8">
      <w:pPr>
        <w:spacing w:after="0" w:line="480" w:lineRule="auto"/>
        <w:rPr>
          <w:rFonts w:ascii="Times New Roman" w:hAnsi="Times New Roman" w:cs="Times New Roman"/>
          <w:b/>
          <w:bCs/>
          <w:sz w:val="24"/>
          <w:szCs w:val="24"/>
        </w:rPr>
      </w:pPr>
      <w:r w:rsidRPr="00DB7E92">
        <w:rPr>
          <w:rFonts w:ascii="Times New Roman" w:hAnsi="Times New Roman" w:cs="Times New Roman"/>
          <w:b/>
          <w:bCs/>
          <w:sz w:val="24"/>
          <w:szCs w:val="24"/>
        </w:rPr>
        <w:t>2.1. Participants</w:t>
      </w:r>
    </w:p>
    <w:p w14:paraId="0A54B263" w14:textId="1C3E1498" w:rsidR="00C61759" w:rsidRPr="00DB7E92" w:rsidRDefault="005C62DC" w:rsidP="00062E65">
      <w:pPr>
        <w:spacing w:after="0" w:line="480" w:lineRule="auto"/>
        <w:rPr>
          <w:rFonts w:ascii="Times New Roman" w:hAnsi="Times New Roman" w:cs="Times New Roman"/>
          <w:sz w:val="24"/>
          <w:szCs w:val="24"/>
        </w:rPr>
      </w:pPr>
      <w:r w:rsidRPr="00DB7E92">
        <w:rPr>
          <w:rFonts w:ascii="Times New Roman" w:hAnsi="Times New Roman" w:cs="Times New Roman"/>
          <w:sz w:val="24"/>
          <w:szCs w:val="24"/>
        </w:rPr>
        <w:tab/>
      </w:r>
      <w:r w:rsidR="004E5539" w:rsidRPr="00DB7E92">
        <w:rPr>
          <w:rFonts w:ascii="Times New Roman" w:hAnsi="Times New Roman" w:cs="Times New Roman"/>
          <w:sz w:val="24"/>
          <w:szCs w:val="24"/>
        </w:rPr>
        <w:t xml:space="preserve">Three </w:t>
      </w:r>
      <w:r w:rsidRPr="00DB7E92">
        <w:rPr>
          <w:rFonts w:ascii="Times New Roman" w:hAnsi="Times New Roman" w:cs="Times New Roman"/>
          <w:sz w:val="24"/>
          <w:szCs w:val="24"/>
        </w:rPr>
        <w:t>hundred and forty-</w:t>
      </w:r>
      <w:r w:rsidR="004E5539" w:rsidRPr="00DB7E92">
        <w:rPr>
          <w:rFonts w:ascii="Times New Roman" w:hAnsi="Times New Roman" w:cs="Times New Roman"/>
          <w:sz w:val="24"/>
          <w:szCs w:val="24"/>
        </w:rPr>
        <w:t>three</w:t>
      </w:r>
      <w:r w:rsidRPr="00DB7E92">
        <w:rPr>
          <w:rFonts w:ascii="Times New Roman" w:hAnsi="Times New Roman" w:cs="Times New Roman"/>
          <w:sz w:val="24"/>
          <w:szCs w:val="24"/>
        </w:rPr>
        <w:t xml:space="preserve"> </w:t>
      </w:r>
      <w:r w:rsidR="008C534B" w:rsidRPr="00DB7E92">
        <w:rPr>
          <w:rFonts w:ascii="Times New Roman" w:hAnsi="Times New Roman" w:cs="Times New Roman"/>
          <w:sz w:val="24"/>
          <w:szCs w:val="24"/>
        </w:rPr>
        <w:t>individuals</w:t>
      </w:r>
      <w:r w:rsidRPr="00DB7E92">
        <w:rPr>
          <w:rFonts w:ascii="Times New Roman" w:hAnsi="Times New Roman" w:cs="Times New Roman"/>
          <w:sz w:val="24"/>
          <w:szCs w:val="24"/>
        </w:rPr>
        <w:t xml:space="preserve"> (5</w:t>
      </w:r>
      <w:r w:rsidR="004E5539" w:rsidRPr="00DB7E92">
        <w:rPr>
          <w:rFonts w:ascii="Times New Roman" w:hAnsi="Times New Roman" w:cs="Times New Roman"/>
          <w:sz w:val="24"/>
          <w:szCs w:val="24"/>
        </w:rPr>
        <w:t>6</w:t>
      </w:r>
      <w:r w:rsidRPr="00DB7E92">
        <w:rPr>
          <w:rFonts w:ascii="Times New Roman" w:hAnsi="Times New Roman" w:cs="Times New Roman"/>
          <w:sz w:val="24"/>
          <w:szCs w:val="24"/>
        </w:rPr>
        <w:t>.9</w:t>
      </w:r>
      <w:r w:rsidR="004E5539" w:rsidRPr="00DB7E92">
        <w:rPr>
          <w:rFonts w:ascii="Times New Roman" w:hAnsi="Times New Roman" w:cs="Times New Roman"/>
          <w:sz w:val="24"/>
          <w:szCs w:val="24"/>
        </w:rPr>
        <w:t>0</w:t>
      </w:r>
      <w:r w:rsidRPr="00DB7E92">
        <w:rPr>
          <w:rFonts w:ascii="Times New Roman" w:hAnsi="Times New Roman" w:cs="Times New Roman"/>
          <w:sz w:val="24"/>
          <w:szCs w:val="24"/>
        </w:rPr>
        <w:t>% female) aged between 18-</w:t>
      </w:r>
      <w:r w:rsidR="004E5539" w:rsidRPr="00DB7E92">
        <w:rPr>
          <w:rFonts w:ascii="Times New Roman" w:hAnsi="Times New Roman" w:cs="Times New Roman"/>
          <w:sz w:val="24"/>
          <w:szCs w:val="24"/>
        </w:rPr>
        <w:t>54</w:t>
      </w:r>
      <w:r w:rsidRPr="00DB7E92">
        <w:rPr>
          <w:rFonts w:ascii="Times New Roman" w:hAnsi="Times New Roman" w:cs="Times New Roman"/>
          <w:sz w:val="24"/>
          <w:szCs w:val="24"/>
        </w:rPr>
        <w:t xml:space="preserve"> years of age (</w:t>
      </w:r>
      <w:r w:rsidRPr="00DB7E92">
        <w:rPr>
          <w:rFonts w:ascii="Times New Roman" w:hAnsi="Times New Roman" w:cs="Times New Roman"/>
          <w:i/>
          <w:iCs/>
          <w:sz w:val="24"/>
          <w:szCs w:val="24"/>
        </w:rPr>
        <w:t>M</w:t>
      </w:r>
      <w:r w:rsidRPr="00DB7E92">
        <w:rPr>
          <w:rFonts w:ascii="Times New Roman" w:hAnsi="Times New Roman" w:cs="Times New Roman"/>
          <w:i/>
          <w:iCs/>
          <w:sz w:val="24"/>
          <w:szCs w:val="24"/>
          <w:vertAlign w:val="subscript"/>
        </w:rPr>
        <w:t>age</w:t>
      </w:r>
      <w:r w:rsidRPr="00DB7E92">
        <w:rPr>
          <w:rFonts w:ascii="Times New Roman" w:hAnsi="Times New Roman" w:cs="Times New Roman"/>
          <w:i/>
          <w:iCs/>
          <w:sz w:val="24"/>
          <w:szCs w:val="24"/>
        </w:rPr>
        <w:t xml:space="preserve"> </w:t>
      </w:r>
      <w:r w:rsidRPr="00DB7E92">
        <w:rPr>
          <w:rFonts w:ascii="Times New Roman" w:hAnsi="Times New Roman" w:cs="Times New Roman"/>
          <w:sz w:val="24"/>
          <w:szCs w:val="24"/>
        </w:rPr>
        <w:t>= 2</w:t>
      </w:r>
      <w:r w:rsidR="004E5539" w:rsidRPr="00DB7E92">
        <w:rPr>
          <w:rFonts w:ascii="Times New Roman" w:hAnsi="Times New Roman" w:cs="Times New Roman"/>
          <w:sz w:val="24"/>
          <w:szCs w:val="24"/>
        </w:rPr>
        <w:t>1</w:t>
      </w:r>
      <w:r w:rsidRPr="00DB7E92">
        <w:rPr>
          <w:rFonts w:ascii="Times New Roman" w:hAnsi="Times New Roman" w:cs="Times New Roman"/>
          <w:sz w:val="24"/>
          <w:szCs w:val="24"/>
        </w:rPr>
        <w:t>.5</w:t>
      </w:r>
      <w:r w:rsidR="004E5539" w:rsidRPr="00DB7E92">
        <w:rPr>
          <w:rFonts w:ascii="Times New Roman" w:hAnsi="Times New Roman" w:cs="Times New Roman"/>
          <w:sz w:val="24"/>
          <w:szCs w:val="24"/>
        </w:rPr>
        <w:t>9</w:t>
      </w:r>
      <w:r w:rsidRPr="00DB7E92">
        <w:rPr>
          <w:rFonts w:ascii="Times New Roman" w:hAnsi="Times New Roman" w:cs="Times New Roman"/>
          <w:sz w:val="24"/>
          <w:szCs w:val="24"/>
        </w:rPr>
        <w:t xml:space="preserve"> ± </w:t>
      </w:r>
      <w:r w:rsidRPr="00DB7E92">
        <w:rPr>
          <w:rFonts w:ascii="Times New Roman" w:hAnsi="Times New Roman" w:cs="Times New Roman"/>
          <w:i/>
          <w:iCs/>
          <w:sz w:val="24"/>
          <w:szCs w:val="24"/>
        </w:rPr>
        <w:t>SD</w:t>
      </w:r>
      <w:r w:rsidRPr="00DB7E92">
        <w:rPr>
          <w:rFonts w:ascii="Times New Roman" w:hAnsi="Times New Roman" w:cs="Times New Roman"/>
          <w:sz w:val="24"/>
          <w:szCs w:val="24"/>
        </w:rPr>
        <w:t xml:space="preserve"> = </w:t>
      </w:r>
      <w:r w:rsidR="004E5539" w:rsidRPr="00DB7E92">
        <w:rPr>
          <w:rFonts w:ascii="Times New Roman" w:hAnsi="Times New Roman" w:cs="Times New Roman"/>
          <w:sz w:val="24"/>
          <w:szCs w:val="24"/>
        </w:rPr>
        <w:t>6</w:t>
      </w:r>
      <w:r w:rsidRPr="00DB7E92">
        <w:rPr>
          <w:rFonts w:ascii="Times New Roman" w:hAnsi="Times New Roman" w:cs="Times New Roman"/>
          <w:sz w:val="24"/>
          <w:szCs w:val="24"/>
        </w:rPr>
        <w:t>.</w:t>
      </w:r>
      <w:r w:rsidR="004E5539" w:rsidRPr="00DB7E92">
        <w:rPr>
          <w:rFonts w:ascii="Times New Roman" w:hAnsi="Times New Roman" w:cs="Times New Roman"/>
          <w:sz w:val="24"/>
          <w:szCs w:val="24"/>
        </w:rPr>
        <w:t>77</w:t>
      </w:r>
      <w:r w:rsidRPr="00DB7E92">
        <w:rPr>
          <w:rFonts w:ascii="Times New Roman" w:hAnsi="Times New Roman" w:cs="Times New Roman"/>
          <w:sz w:val="24"/>
          <w:szCs w:val="24"/>
        </w:rPr>
        <w:t>)</w:t>
      </w:r>
      <w:r w:rsidR="008C534B" w:rsidRPr="00DB7E92">
        <w:rPr>
          <w:rFonts w:ascii="Times New Roman" w:hAnsi="Times New Roman" w:cs="Times New Roman"/>
          <w:sz w:val="24"/>
          <w:szCs w:val="24"/>
        </w:rPr>
        <w:t xml:space="preserve"> from </w:t>
      </w:r>
      <w:r w:rsidR="006D4A1B" w:rsidRPr="00DB7E92">
        <w:rPr>
          <w:rFonts w:ascii="Times New Roman" w:hAnsi="Times New Roman" w:cs="Times New Roman"/>
          <w:sz w:val="24"/>
          <w:szCs w:val="24"/>
        </w:rPr>
        <w:t xml:space="preserve">in </w:t>
      </w:r>
      <w:r w:rsidR="008C534B" w:rsidRPr="00DB7E92">
        <w:rPr>
          <w:rFonts w:ascii="Times New Roman" w:hAnsi="Times New Roman" w:cs="Times New Roman"/>
          <w:sz w:val="24"/>
          <w:szCs w:val="24"/>
        </w:rPr>
        <w:t xml:space="preserve">the United Kingdom participated. </w:t>
      </w:r>
      <w:r w:rsidR="00932901" w:rsidRPr="00DB7E92">
        <w:rPr>
          <w:rFonts w:ascii="Times New Roman" w:hAnsi="Times New Roman" w:cs="Times New Roman"/>
          <w:sz w:val="24"/>
          <w:szCs w:val="24"/>
        </w:rPr>
        <w:t xml:space="preserve">The </w:t>
      </w:r>
      <w:r w:rsidR="00062E65" w:rsidRPr="00DB7E92">
        <w:rPr>
          <w:rFonts w:ascii="Times New Roman" w:hAnsi="Times New Roman" w:cs="Times New Roman"/>
          <w:sz w:val="24"/>
          <w:szCs w:val="24"/>
        </w:rPr>
        <w:t>G*Power programme (</w:t>
      </w:r>
      <w:proofErr w:type="spellStart"/>
      <w:r w:rsidR="00062E65" w:rsidRPr="00DB7E92">
        <w:rPr>
          <w:rFonts w:ascii="Times New Roman" w:hAnsi="Times New Roman" w:cs="Times New Roman"/>
          <w:sz w:val="24"/>
          <w:szCs w:val="24"/>
        </w:rPr>
        <w:t>Faul</w:t>
      </w:r>
      <w:proofErr w:type="spellEnd"/>
      <w:r w:rsidR="001F5AB7" w:rsidRPr="00DB7E92">
        <w:rPr>
          <w:rFonts w:ascii="Times New Roman" w:hAnsi="Times New Roman" w:cs="Times New Roman"/>
          <w:sz w:val="24"/>
          <w:szCs w:val="24"/>
        </w:rPr>
        <w:t xml:space="preserve"> et al.,</w:t>
      </w:r>
      <w:r w:rsidR="00062E65" w:rsidRPr="00DB7E92">
        <w:rPr>
          <w:rFonts w:ascii="Times New Roman" w:hAnsi="Times New Roman" w:cs="Times New Roman"/>
          <w:sz w:val="24"/>
          <w:szCs w:val="24"/>
        </w:rPr>
        <w:t xml:space="preserve"> 2007) for a priori power analysis (.80)</w:t>
      </w:r>
      <w:r w:rsidR="00ED157C" w:rsidRPr="00DB7E92">
        <w:rPr>
          <w:rFonts w:ascii="Times New Roman" w:hAnsi="Times New Roman" w:cs="Times New Roman"/>
          <w:sz w:val="24"/>
          <w:szCs w:val="24"/>
        </w:rPr>
        <w:t xml:space="preserve"> </w:t>
      </w:r>
      <w:r w:rsidR="00062E65" w:rsidRPr="00DB7E92">
        <w:rPr>
          <w:rFonts w:ascii="Times New Roman" w:hAnsi="Times New Roman" w:cs="Times New Roman"/>
          <w:sz w:val="24"/>
          <w:szCs w:val="24"/>
        </w:rPr>
        <w:t xml:space="preserve">suggested a sample size of </w:t>
      </w:r>
      <w:r w:rsidR="001F394F" w:rsidRPr="00DB7E92">
        <w:rPr>
          <w:rFonts w:ascii="Times New Roman" w:hAnsi="Times New Roman" w:cs="Times New Roman"/>
          <w:sz w:val="24"/>
          <w:szCs w:val="24"/>
        </w:rPr>
        <w:t xml:space="preserve">109 </w:t>
      </w:r>
      <w:r w:rsidR="001F394F" w:rsidRPr="00DB7E92">
        <w:rPr>
          <w:rFonts w:ascii="Times New Roman" w:hAnsi="Times New Roman" w:cs="Times New Roman"/>
          <w:sz w:val="24"/>
          <w:szCs w:val="24"/>
        </w:rPr>
        <w:lastRenderedPageBreak/>
        <w:t xml:space="preserve">for </w:t>
      </w:r>
      <w:r w:rsidR="00EA46F4" w:rsidRPr="00DB7E92">
        <w:rPr>
          <w:rFonts w:ascii="Times New Roman" w:hAnsi="Times New Roman" w:cs="Times New Roman"/>
          <w:sz w:val="24"/>
          <w:szCs w:val="24"/>
        </w:rPr>
        <w:t xml:space="preserve">correlations, </w:t>
      </w:r>
      <w:r w:rsidR="00062E65" w:rsidRPr="00DB7E92">
        <w:rPr>
          <w:rFonts w:ascii="Times New Roman" w:hAnsi="Times New Roman" w:cs="Times New Roman"/>
          <w:sz w:val="24"/>
          <w:szCs w:val="24"/>
        </w:rPr>
        <w:t xml:space="preserve">187 for </w:t>
      </w:r>
      <w:r w:rsidR="00B06AFE" w:rsidRPr="00DB7E92">
        <w:rPr>
          <w:rFonts w:ascii="Times New Roman" w:hAnsi="Times New Roman" w:cs="Times New Roman"/>
          <w:sz w:val="24"/>
          <w:szCs w:val="24"/>
        </w:rPr>
        <w:t xml:space="preserve">a linear </w:t>
      </w:r>
      <w:r w:rsidR="00062E65" w:rsidRPr="00DB7E92">
        <w:rPr>
          <w:rFonts w:ascii="Times New Roman" w:hAnsi="Times New Roman" w:cs="Times New Roman"/>
          <w:sz w:val="24"/>
          <w:szCs w:val="24"/>
        </w:rPr>
        <w:t xml:space="preserve">multiple regression with </w:t>
      </w:r>
      <w:r w:rsidR="00FC2877" w:rsidRPr="00DB7E92">
        <w:rPr>
          <w:rFonts w:ascii="Times New Roman" w:hAnsi="Times New Roman" w:cs="Times New Roman"/>
          <w:sz w:val="24"/>
          <w:szCs w:val="24"/>
        </w:rPr>
        <w:t xml:space="preserve">three predictors and </w:t>
      </w:r>
      <w:r w:rsidR="00062E65" w:rsidRPr="00DB7E92">
        <w:rPr>
          <w:rFonts w:ascii="Times New Roman" w:hAnsi="Times New Roman" w:cs="Times New Roman"/>
          <w:sz w:val="24"/>
          <w:szCs w:val="24"/>
        </w:rPr>
        <w:t>a</w:t>
      </w:r>
      <w:r w:rsidR="00B06AFE" w:rsidRPr="00DB7E92">
        <w:rPr>
          <w:rFonts w:ascii="Times New Roman" w:hAnsi="Times New Roman" w:cs="Times New Roman"/>
          <w:sz w:val="24"/>
          <w:szCs w:val="24"/>
        </w:rPr>
        <w:t xml:space="preserve"> </w:t>
      </w:r>
      <w:r w:rsidR="00062E65" w:rsidRPr="00DB7E92">
        <w:rPr>
          <w:rFonts w:ascii="Times New Roman" w:hAnsi="Times New Roman" w:cs="Times New Roman"/>
          <w:sz w:val="24"/>
          <w:szCs w:val="24"/>
        </w:rPr>
        <w:t>medium effect size (.12)</w:t>
      </w:r>
      <w:r w:rsidR="00E47E56" w:rsidRPr="00DB7E92">
        <w:rPr>
          <w:rFonts w:ascii="Times New Roman" w:hAnsi="Times New Roman" w:cs="Times New Roman"/>
          <w:sz w:val="24"/>
          <w:szCs w:val="24"/>
        </w:rPr>
        <w:t xml:space="preserve">, and </w:t>
      </w:r>
      <w:r w:rsidR="009163F4" w:rsidRPr="00DB7E92">
        <w:rPr>
          <w:rFonts w:ascii="Times New Roman" w:hAnsi="Times New Roman" w:cs="Times New Roman"/>
          <w:sz w:val="24"/>
          <w:szCs w:val="24"/>
        </w:rPr>
        <w:t xml:space="preserve">199 for moderation analyses </w:t>
      </w:r>
      <w:r w:rsidR="00072360" w:rsidRPr="00DB7E92">
        <w:rPr>
          <w:rFonts w:ascii="Times New Roman" w:hAnsi="Times New Roman" w:cs="Times New Roman"/>
          <w:sz w:val="24"/>
          <w:szCs w:val="24"/>
        </w:rPr>
        <w:t xml:space="preserve">including the </w:t>
      </w:r>
      <w:r w:rsidR="0015636E" w:rsidRPr="00DB7E92">
        <w:rPr>
          <w:rFonts w:ascii="Times New Roman" w:hAnsi="Times New Roman" w:cs="Times New Roman"/>
          <w:sz w:val="24"/>
          <w:szCs w:val="24"/>
        </w:rPr>
        <w:t>interaction</w:t>
      </w:r>
      <w:r w:rsidR="00072360" w:rsidRPr="00DB7E92">
        <w:rPr>
          <w:rFonts w:ascii="Times New Roman" w:hAnsi="Times New Roman" w:cs="Times New Roman"/>
          <w:sz w:val="24"/>
          <w:szCs w:val="24"/>
        </w:rPr>
        <w:t xml:space="preserve"> term</w:t>
      </w:r>
      <w:r w:rsidR="0015636E" w:rsidRPr="00DB7E92">
        <w:rPr>
          <w:rFonts w:ascii="Times New Roman" w:hAnsi="Times New Roman" w:cs="Times New Roman"/>
          <w:sz w:val="24"/>
          <w:szCs w:val="24"/>
        </w:rPr>
        <w:t xml:space="preserve"> and a medium effect size</w:t>
      </w:r>
      <w:r w:rsidR="00D265B5" w:rsidRPr="00DB7E92">
        <w:rPr>
          <w:rFonts w:ascii="Times New Roman" w:hAnsi="Times New Roman" w:cs="Times New Roman"/>
          <w:sz w:val="24"/>
          <w:szCs w:val="24"/>
        </w:rPr>
        <w:t xml:space="preserve"> (.12)</w:t>
      </w:r>
      <w:r w:rsidR="00B06AFE" w:rsidRPr="00DB7E92">
        <w:rPr>
          <w:rFonts w:ascii="Times New Roman" w:hAnsi="Times New Roman" w:cs="Times New Roman"/>
          <w:sz w:val="24"/>
          <w:szCs w:val="24"/>
        </w:rPr>
        <w:t xml:space="preserve">. </w:t>
      </w:r>
    </w:p>
    <w:p w14:paraId="6E4C3649" w14:textId="77777777" w:rsidR="00C61759" w:rsidRPr="00DB7E92" w:rsidRDefault="00C61759" w:rsidP="00FC72C8">
      <w:pPr>
        <w:spacing w:after="0" w:line="480" w:lineRule="auto"/>
        <w:rPr>
          <w:rFonts w:ascii="Times New Roman" w:hAnsi="Times New Roman" w:cs="Times New Roman"/>
          <w:b/>
          <w:bCs/>
          <w:sz w:val="24"/>
          <w:szCs w:val="24"/>
        </w:rPr>
      </w:pPr>
      <w:r w:rsidRPr="00DB7E92">
        <w:rPr>
          <w:rFonts w:ascii="Times New Roman" w:hAnsi="Times New Roman" w:cs="Times New Roman"/>
          <w:b/>
          <w:bCs/>
          <w:sz w:val="24"/>
          <w:szCs w:val="24"/>
        </w:rPr>
        <w:t>2.2. Materials</w:t>
      </w:r>
    </w:p>
    <w:p w14:paraId="7CCB82CE" w14:textId="07B97F58" w:rsidR="00C61759" w:rsidRPr="00DB7E92" w:rsidRDefault="008C534B" w:rsidP="00FC72C8">
      <w:pPr>
        <w:spacing w:after="0" w:line="480" w:lineRule="auto"/>
        <w:rPr>
          <w:rFonts w:ascii="Times New Roman" w:hAnsi="Times New Roman" w:cs="Times New Roman"/>
          <w:sz w:val="24"/>
          <w:szCs w:val="24"/>
        </w:rPr>
      </w:pPr>
      <w:r w:rsidRPr="00DB7E92">
        <w:rPr>
          <w:rFonts w:ascii="Times New Roman" w:hAnsi="Times New Roman" w:cs="Times New Roman"/>
          <w:sz w:val="24"/>
          <w:szCs w:val="24"/>
        </w:rPr>
        <w:tab/>
        <w:t xml:space="preserve">2.2.1. </w:t>
      </w:r>
      <w:r w:rsidR="00894791" w:rsidRPr="00DB7E92">
        <w:rPr>
          <w:rFonts w:ascii="Times New Roman" w:hAnsi="Times New Roman" w:cs="Times New Roman"/>
          <w:sz w:val="24"/>
          <w:szCs w:val="24"/>
        </w:rPr>
        <w:t xml:space="preserve">The </w:t>
      </w:r>
      <w:r w:rsidR="004023D5" w:rsidRPr="00DB7E92">
        <w:rPr>
          <w:rFonts w:ascii="Times New Roman" w:hAnsi="Times New Roman" w:cs="Times New Roman"/>
          <w:sz w:val="24"/>
          <w:szCs w:val="24"/>
        </w:rPr>
        <w:t>Dark Triad</w:t>
      </w:r>
      <w:r w:rsidR="00894791" w:rsidRPr="00DB7E92">
        <w:rPr>
          <w:rFonts w:ascii="Times New Roman" w:hAnsi="Times New Roman" w:cs="Times New Roman"/>
          <w:sz w:val="24"/>
          <w:szCs w:val="24"/>
        </w:rPr>
        <w:t xml:space="preserve"> were measured using the 27-item Short </w:t>
      </w:r>
      <w:r w:rsidR="004023D5" w:rsidRPr="00DB7E92">
        <w:rPr>
          <w:rFonts w:ascii="Times New Roman" w:hAnsi="Times New Roman" w:cs="Times New Roman"/>
          <w:sz w:val="24"/>
          <w:szCs w:val="24"/>
        </w:rPr>
        <w:t>Dark Triad</w:t>
      </w:r>
      <w:r w:rsidR="00894791" w:rsidRPr="00DB7E92">
        <w:rPr>
          <w:rFonts w:ascii="Times New Roman" w:hAnsi="Times New Roman" w:cs="Times New Roman"/>
          <w:sz w:val="24"/>
          <w:szCs w:val="24"/>
        </w:rPr>
        <w:t xml:space="preserve"> scale (SD3; Jones &amp; </w:t>
      </w:r>
      <w:proofErr w:type="spellStart"/>
      <w:r w:rsidR="00894791" w:rsidRPr="00DB7E92">
        <w:rPr>
          <w:rFonts w:ascii="Times New Roman" w:hAnsi="Times New Roman" w:cs="Times New Roman"/>
          <w:sz w:val="24"/>
          <w:szCs w:val="24"/>
        </w:rPr>
        <w:t>Paulhus</w:t>
      </w:r>
      <w:proofErr w:type="spellEnd"/>
      <w:r w:rsidR="00894791" w:rsidRPr="00DB7E92">
        <w:rPr>
          <w:rFonts w:ascii="Times New Roman" w:hAnsi="Times New Roman" w:cs="Times New Roman"/>
          <w:sz w:val="24"/>
          <w:szCs w:val="24"/>
        </w:rPr>
        <w:t xml:space="preserve">, 2014). The participants were asked the degree to which they agreed </w:t>
      </w:r>
      <w:bookmarkStart w:id="1" w:name="_Hlk42522905"/>
      <w:r w:rsidR="00894791" w:rsidRPr="00DB7E92">
        <w:rPr>
          <w:rFonts w:ascii="Times New Roman" w:hAnsi="Times New Roman" w:cs="Times New Roman"/>
          <w:sz w:val="24"/>
          <w:szCs w:val="24"/>
        </w:rPr>
        <w:t xml:space="preserve">(1 = </w:t>
      </w:r>
      <w:r w:rsidR="00894791" w:rsidRPr="00DB7E92">
        <w:rPr>
          <w:rFonts w:ascii="Times New Roman" w:hAnsi="Times New Roman" w:cs="Times New Roman"/>
          <w:i/>
          <w:sz w:val="24"/>
          <w:szCs w:val="24"/>
        </w:rPr>
        <w:t>Disagree strongly</w:t>
      </w:r>
      <w:r w:rsidR="00894791" w:rsidRPr="00DB7E92">
        <w:rPr>
          <w:rFonts w:ascii="Times New Roman" w:hAnsi="Times New Roman" w:cs="Times New Roman"/>
          <w:sz w:val="24"/>
          <w:szCs w:val="24"/>
        </w:rPr>
        <w:t xml:space="preserve">; 5 = </w:t>
      </w:r>
      <w:r w:rsidR="00894791" w:rsidRPr="00DB7E92">
        <w:rPr>
          <w:rFonts w:ascii="Times New Roman" w:hAnsi="Times New Roman" w:cs="Times New Roman"/>
          <w:i/>
          <w:sz w:val="24"/>
          <w:szCs w:val="24"/>
        </w:rPr>
        <w:t>Agree strongly</w:t>
      </w:r>
      <w:r w:rsidR="00894791" w:rsidRPr="00DB7E92">
        <w:rPr>
          <w:rFonts w:ascii="Times New Roman" w:hAnsi="Times New Roman" w:cs="Times New Roman"/>
          <w:sz w:val="24"/>
          <w:szCs w:val="24"/>
        </w:rPr>
        <w:t xml:space="preserve">) </w:t>
      </w:r>
      <w:bookmarkEnd w:id="1"/>
      <w:r w:rsidR="00894791" w:rsidRPr="00DB7E92">
        <w:rPr>
          <w:rFonts w:ascii="Times New Roman" w:hAnsi="Times New Roman" w:cs="Times New Roman"/>
          <w:sz w:val="24"/>
          <w:szCs w:val="24"/>
        </w:rPr>
        <w:t>with statements like: “I’ll say anything to get what I want” (i.e., psychopathy), and “People see me as a</w:t>
      </w:r>
      <w:r w:rsidR="00894791" w:rsidRPr="00DB7E92">
        <w:t xml:space="preserve"> </w:t>
      </w:r>
      <w:r w:rsidR="00894791" w:rsidRPr="00DB7E92">
        <w:rPr>
          <w:rFonts w:ascii="Times New Roman" w:hAnsi="Times New Roman" w:cs="Times New Roman"/>
          <w:sz w:val="24"/>
          <w:szCs w:val="24"/>
        </w:rPr>
        <w:t xml:space="preserve">natural leader” (i.e., narcissism), and “I like to use clever manipulation to get my way” (i.e., Machiavellianism). </w:t>
      </w:r>
      <w:bookmarkStart w:id="2" w:name="_Hlk42528537"/>
      <w:r w:rsidR="00894791" w:rsidRPr="00DB7E92">
        <w:rPr>
          <w:rFonts w:ascii="Times New Roman" w:hAnsi="Times New Roman" w:cs="Times New Roman"/>
          <w:sz w:val="24"/>
          <w:szCs w:val="24"/>
        </w:rPr>
        <w:t xml:space="preserve">Items were </w:t>
      </w:r>
      <w:r w:rsidR="00B567B9" w:rsidRPr="00DB7E92">
        <w:rPr>
          <w:rFonts w:ascii="Times New Roman" w:hAnsi="Times New Roman" w:cs="Times New Roman"/>
          <w:sz w:val="24"/>
          <w:szCs w:val="24"/>
        </w:rPr>
        <w:t>meaned</w:t>
      </w:r>
      <w:r w:rsidR="00894791" w:rsidRPr="00DB7E92">
        <w:rPr>
          <w:rFonts w:ascii="Times New Roman" w:hAnsi="Times New Roman" w:cs="Times New Roman"/>
          <w:sz w:val="24"/>
          <w:szCs w:val="24"/>
        </w:rPr>
        <w:t xml:space="preserve"> to create indices for psychopathy (α = .75</w:t>
      </w:r>
      <w:bookmarkEnd w:id="2"/>
      <w:r w:rsidR="00894791" w:rsidRPr="00DB7E92">
        <w:rPr>
          <w:rFonts w:ascii="Times New Roman" w:hAnsi="Times New Roman" w:cs="Times New Roman"/>
          <w:sz w:val="24"/>
          <w:szCs w:val="24"/>
        </w:rPr>
        <w:t xml:space="preserve">), narcissism (α = .78), and Machiavellianism (α = .74). </w:t>
      </w:r>
    </w:p>
    <w:p w14:paraId="26661572" w14:textId="20348AE9" w:rsidR="00D01B22" w:rsidRPr="00DB7E92" w:rsidRDefault="00D01B22" w:rsidP="00545411">
      <w:pPr>
        <w:spacing w:after="0" w:line="480" w:lineRule="auto"/>
        <w:rPr>
          <w:rFonts w:ascii="Times New Roman" w:hAnsi="Times New Roman" w:cs="Times New Roman"/>
          <w:sz w:val="24"/>
          <w:szCs w:val="24"/>
        </w:rPr>
      </w:pPr>
      <w:r w:rsidRPr="00DB7E92">
        <w:rPr>
          <w:rFonts w:ascii="Times New Roman" w:hAnsi="Times New Roman" w:cs="Times New Roman"/>
          <w:sz w:val="24"/>
          <w:szCs w:val="24"/>
        </w:rPr>
        <w:tab/>
        <w:t xml:space="preserve">2.2.2. </w:t>
      </w:r>
      <w:r w:rsidR="00676947" w:rsidRPr="00DB7E92">
        <w:rPr>
          <w:rFonts w:ascii="Times New Roman" w:hAnsi="Times New Roman" w:cs="Times New Roman"/>
          <w:sz w:val="24"/>
          <w:szCs w:val="24"/>
        </w:rPr>
        <w:t xml:space="preserve">To measure attitudes towards feminism, we used the 20-item short scale of attitudes towards feminism (FEM; Smith, Ferree, &amp; Miller, 1975). The self-report scale captures feminist attitudes (e.g., “Women have the right to complete with men in every sphere of activity”) on a five-point Likert-type scale from </w:t>
      </w:r>
      <w:r w:rsidR="00E31F4C" w:rsidRPr="00DB7E92">
        <w:rPr>
          <w:rFonts w:ascii="Times New Roman" w:hAnsi="Times New Roman" w:cs="Times New Roman"/>
          <w:sz w:val="24"/>
          <w:szCs w:val="24"/>
        </w:rPr>
        <w:t xml:space="preserve">(1 = </w:t>
      </w:r>
      <w:r w:rsidR="00E31F4C" w:rsidRPr="00DB7E92">
        <w:rPr>
          <w:rFonts w:ascii="Times New Roman" w:hAnsi="Times New Roman" w:cs="Times New Roman"/>
          <w:i/>
          <w:sz w:val="24"/>
          <w:szCs w:val="24"/>
        </w:rPr>
        <w:t>Strongly disagree</w:t>
      </w:r>
      <w:r w:rsidR="00E31F4C" w:rsidRPr="00DB7E92">
        <w:rPr>
          <w:rFonts w:ascii="Times New Roman" w:hAnsi="Times New Roman" w:cs="Times New Roman"/>
          <w:sz w:val="24"/>
          <w:szCs w:val="24"/>
        </w:rPr>
        <w:t xml:space="preserve">; 5 = </w:t>
      </w:r>
      <w:r w:rsidR="00E31F4C" w:rsidRPr="00DB7E92">
        <w:rPr>
          <w:rFonts w:ascii="Times New Roman" w:hAnsi="Times New Roman" w:cs="Times New Roman"/>
          <w:i/>
          <w:sz w:val="24"/>
          <w:szCs w:val="24"/>
        </w:rPr>
        <w:t>Strongly disagree</w:t>
      </w:r>
      <w:r w:rsidR="00E31F4C" w:rsidRPr="00DB7E92">
        <w:rPr>
          <w:rFonts w:ascii="Times New Roman" w:hAnsi="Times New Roman" w:cs="Times New Roman"/>
          <w:sz w:val="24"/>
          <w:szCs w:val="24"/>
        </w:rPr>
        <w:t>)</w:t>
      </w:r>
      <w:r w:rsidR="00676947" w:rsidRPr="00DB7E92">
        <w:rPr>
          <w:rFonts w:ascii="Times New Roman" w:hAnsi="Times New Roman" w:cs="Times New Roman"/>
          <w:sz w:val="24"/>
          <w:szCs w:val="24"/>
        </w:rPr>
        <w:t>.</w:t>
      </w:r>
      <w:r w:rsidR="00480389" w:rsidRPr="00DB7E92">
        <w:rPr>
          <w:rFonts w:ascii="Times New Roman" w:hAnsi="Times New Roman" w:cs="Times New Roman"/>
          <w:sz w:val="24"/>
          <w:szCs w:val="24"/>
        </w:rPr>
        <w:t xml:space="preserve"> </w:t>
      </w:r>
      <w:r w:rsidR="00545411" w:rsidRPr="00DB7E92">
        <w:rPr>
          <w:rFonts w:ascii="Times New Roman" w:hAnsi="Times New Roman" w:cs="Times New Roman"/>
          <w:sz w:val="24"/>
          <w:szCs w:val="24"/>
        </w:rPr>
        <w:t>Lower scores indicate liberal, feminist attitudes, whereas high scores indicate conservatism and anti</w:t>
      </w:r>
      <w:r w:rsidR="00961BDF" w:rsidRPr="00DB7E92">
        <w:rPr>
          <w:rFonts w:ascii="Times New Roman" w:hAnsi="Times New Roman" w:cs="Times New Roman"/>
          <w:sz w:val="24"/>
          <w:szCs w:val="24"/>
        </w:rPr>
        <w:t>-</w:t>
      </w:r>
      <w:r w:rsidR="00545411" w:rsidRPr="00DB7E92">
        <w:rPr>
          <w:rFonts w:ascii="Times New Roman" w:hAnsi="Times New Roman" w:cs="Times New Roman"/>
          <w:sz w:val="24"/>
          <w:szCs w:val="24"/>
        </w:rPr>
        <w:t xml:space="preserve">feminist attitudes. </w:t>
      </w:r>
      <w:r w:rsidR="00033654" w:rsidRPr="00DB7E92">
        <w:rPr>
          <w:rFonts w:ascii="Times New Roman" w:hAnsi="Times New Roman" w:cs="Times New Roman"/>
          <w:sz w:val="24"/>
          <w:szCs w:val="24"/>
        </w:rPr>
        <w:t xml:space="preserve">Items were summed to create an index of feminism (α = .79). </w:t>
      </w:r>
    </w:p>
    <w:p w14:paraId="35516C97" w14:textId="77777777" w:rsidR="00C61759" w:rsidRPr="00DB7E92" w:rsidRDefault="00C61759" w:rsidP="00FC72C8">
      <w:pPr>
        <w:spacing w:after="0" w:line="480" w:lineRule="auto"/>
        <w:rPr>
          <w:rFonts w:ascii="Times New Roman" w:hAnsi="Times New Roman" w:cs="Times New Roman"/>
          <w:b/>
          <w:bCs/>
          <w:sz w:val="24"/>
          <w:szCs w:val="24"/>
        </w:rPr>
      </w:pPr>
      <w:r w:rsidRPr="00DB7E92">
        <w:rPr>
          <w:rFonts w:ascii="Times New Roman" w:hAnsi="Times New Roman" w:cs="Times New Roman"/>
          <w:b/>
          <w:bCs/>
          <w:sz w:val="24"/>
          <w:szCs w:val="24"/>
        </w:rPr>
        <w:t>2.3. Procedure</w:t>
      </w:r>
    </w:p>
    <w:p w14:paraId="71BE4E8D" w14:textId="2EF24F5D" w:rsidR="00ED157C" w:rsidRPr="00DB7E92" w:rsidRDefault="00062E65" w:rsidP="00FC72C8">
      <w:pPr>
        <w:spacing w:after="0" w:line="480" w:lineRule="auto"/>
        <w:rPr>
          <w:rFonts w:ascii="Times New Roman" w:hAnsi="Times New Roman" w:cs="Times New Roman"/>
          <w:sz w:val="24"/>
          <w:szCs w:val="24"/>
        </w:rPr>
      </w:pPr>
      <w:r w:rsidRPr="00DB7E92">
        <w:rPr>
          <w:rFonts w:ascii="Times New Roman" w:hAnsi="Times New Roman" w:cs="Times New Roman"/>
          <w:sz w:val="24"/>
          <w:szCs w:val="24"/>
        </w:rPr>
        <w:tab/>
        <w:t xml:space="preserve">Ethical approval was granted via committee at a university in the United Kingdom. </w:t>
      </w:r>
      <w:r w:rsidR="00C21728" w:rsidRPr="00DB7E92">
        <w:rPr>
          <w:rFonts w:ascii="Times New Roman" w:hAnsi="Times New Roman" w:cs="Times New Roman"/>
          <w:sz w:val="24"/>
          <w:szCs w:val="24"/>
        </w:rPr>
        <w:t>Recruitment was sought from universities, businesses, and sports clubs</w:t>
      </w:r>
      <w:r w:rsidR="00141AEC" w:rsidRPr="00DB7E92">
        <w:rPr>
          <w:rFonts w:ascii="Times New Roman" w:hAnsi="Times New Roman" w:cs="Times New Roman"/>
          <w:sz w:val="24"/>
          <w:szCs w:val="24"/>
        </w:rPr>
        <w:t xml:space="preserve"> </w:t>
      </w:r>
      <w:r w:rsidR="00C26700" w:rsidRPr="00DB7E92">
        <w:rPr>
          <w:rFonts w:ascii="Times New Roman" w:hAnsi="Times New Roman" w:cs="Times New Roman"/>
          <w:sz w:val="24"/>
          <w:szCs w:val="24"/>
        </w:rPr>
        <w:t>with the majority from England</w:t>
      </w:r>
      <w:r w:rsidR="00C21728" w:rsidRPr="00DB7E92">
        <w:rPr>
          <w:rFonts w:ascii="Times New Roman" w:hAnsi="Times New Roman" w:cs="Times New Roman"/>
          <w:sz w:val="24"/>
          <w:szCs w:val="24"/>
        </w:rPr>
        <w:t xml:space="preserve">. Data </w:t>
      </w:r>
      <w:r w:rsidR="00472024" w:rsidRPr="00DB7E92">
        <w:rPr>
          <w:rFonts w:ascii="Times New Roman" w:hAnsi="Times New Roman" w:cs="Times New Roman"/>
          <w:sz w:val="24"/>
          <w:szCs w:val="24"/>
        </w:rPr>
        <w:t>were</w:t>
      </w:r>
      <w:r w:rsidR="00C21728" w:rsidRPr="00DB7E92">
        <w:rPr>
          <w:rFonts w:ascii="Times New Roman" w:hAnsi="Times New Roman" w:cs="Times New Roman"/>
          <w:sz w:val="24"/>
          <w:szCs w:val="24"/>
        </w:rPr>
        <w:t xml:space="preserve"> collected electronically </w:t>
      </w:r>
      <w:r w:rsidR="00B03344" w:rsidRPr="00DB7E92">
        <w:rPr>
          <w:rFonts w:ascii="Times New Roman" w:hAnsi="Times New Roman" w:cs="Times New Roman"/>
          <w:sz w:val="24"/>
          <w:szCs w:val="24"/>
        </w:rPr>
        <w:t>for</w:t>
      </w:r>
      <w:r w:rsidR="00C21728" w:rsidRPr="00DB7E92">
        <w:rPr>
          <w:rFonts w:ascii="Times New Roman" w:hAnsi="Times New Roman" w:cs="Times New Roman"/>
          <w:sz w:val="24"/>
          <w:szCs w:val="24"/>
        </w:rPr>
        <w:t xml:space="preserve"> participants convenience using a touch-screen computer. Participants were briefed</w:t>
      </w:r>
      <w:r w:rsidR="00736959" w:rsidRPr="00DB7E92">
        <w:rPr>
          <w:rFonts w:ascii="Times New Roman" w:hAnsi="Times New Roman" w:cs="Times New Roman"/>
          <w:sz w:val="24"/>
          <w:szCs w:val="24"/>
        </w:rPr>
        <w:t>,</w:t>
      </w:r>
      <w:r w:rsidR="00C21728" w:rsidRPr="00DB7E92">
        <w:rPr>
          <w:rFonts w:ascii="Times New Roman" w:hAnsi="Times New Roman" w:cs="Times New Roman"/>
          <w:sz w:val="24"/>
          <w:szCs w:val="24"/>
        </w:rPr>
        <w:t xml:space="preserve"> provide</w:t>
      </w:r>
      <w:r w:rsidR="00456A72" w:rsidRPr="00DB7E92">
        <w:rPr>
          <w:rFonts w:ascii="Times New Roman" w:hAnsi="Times New Roman" w:cs="Times New Roman"/>
          <w:sz w:val="24"/>
          <w:szCs w:val="24"/>
        </w:rPr>
        <w:t>d</w:t>
      </w:r>
      <w:r w:rsidR="00C21728" w:rsidRPr="00DB7E92">
        <w:rPr>
          <w:rFonts w:ascii="Times New Roman" w:hAnsi="Times New Roman" w:cs="Times New Roman"/>
          <w:sz w:val="24"/>
          <w:szCs w:val="24"/>
        </w:rPr>
        <w:t xml:space="preserve"> informed consent</w:t>
      </w:r>
      <w:r w:rsidR="00736959" w:rsidRPr="00DB7E92">
        <w:rPr>
          <w:rFonts w:ascii="Times New Roman" w:hAnsi="Times New Roman" w:cs="Times New Roman"/>
          <w:sz w:val="24"/>
          <w:szCs w:val="24"/>
        </w:rPr>
        <w:t>,</w:t>
      </w:r>
      <w:r w:rsidR="00C21728" w:rsidRPr="00DB7E92">
        <w:rPr>
          <w:rFonts w:ascii="Times New Roman" w:hAnsi="Times New Roman" w:cs="Times New Roman"/>
          <w:sz w:val="24"/>
          <w:szCs w:val="24"/>
        </w:rPr>
        <w:t xml:space="preserve"> </w:t>
      </w:r>
      <w:r w:rsidR="00736959" w:rsidRPr="00DB7E92">
        <w:rPr>
          <w:rFonts w:ascii="Times New Roman" w:hAnsi="Times New Roman" w:cs="Times New Roman"/>
          <w:sz w:val="24"/>
          <w:szCs w:val="24"/>
        </w:rPr>
        <w:t xml:space="preserve">and then completed </w:t>
      </w:r>
      <w:r w:rsidR="00C21728" w:rsidRPr="00DB7E92">
        <w:rPr>
          <w:rFonts w:ascii="Times New Roman" w:hAnsi="Times New Roman" w:cs="Times New Roman"/>
          <w:sz w:val="24"/>
          <w:szCs w:val="24"/>
        </w:rPr>
        <w:t>demographic information</w:t>
      </w:r>
      <w:r w:rsidR="00B35AE8" w:rsidRPr="00DB7E92">
        <w:rPr>
          <w:rFonts w:ascii="Times New Roman" w:hAnsi="Times New Roman" w:cs="Times New Roman"/>
          <w:sz w:val="24"/>
          <w:szCs w:val="24"/>
        </w:rPr>
        <w:t>,</w:t>
      </w:r>
      <w:r w:rsidR="00C21728" w:rsidRPr="00DB7E92">
        <w:rPr>
          <w:rFonts w:ascii="Times New Roman" w:hAnsi="Times New Roman" w:cs="Times New Roman"/>
          <w:sz w:val="24"/>
          <w:szCs w:val="24"/>
        </w:rPr>
        <w:t xml:space="preserve"> the SD3, and FEM. After completion, participants were thanked and released. Data </w:t>
      </w:r>
      <w:r w:rsidR="007F69BF" w:rsidRPr="00DB7E92">
        <w:rPr>
          <w:rFonts w:ascii="Times New Roman" w:hAnsi="Times New Roman" w:cs="Times New Roman"/>
          <w:sz w:val="24"/>
          <w:szCs w:val="24"/>
        </w:rPr>
        <w:t>was</w:t>
      </w:r>
      <w:r w:rsidR="00A6230D" w:rsidRPr="00DB7E92">
        <w:rPr>
          <w:rFonts w:ascii="Times New Roman" w:hAnsi="Times New Roman" w:cs="Times New Roman"/>
          <w:sz w:val="24"/>
          <w:szCs w:val="24"/>
        </w:rPr>
        <w:t xml:space="preserve"> entered onto the SPSSvs2</w:t>
      </w:r>
      <w:r w:rsidR="00E847B0" w:rsidRPr="00DB7E92">
        <w:rPr>
          <w:rFonts w:ascii="Times New Roman" w:hAnsi="Times New Roman" w:cs="Times New Roman"/>
          <w:sz w:val="24"/>
          <w:szCs w:val="24"/>
        </w:rPr>
        <w:t>6</w:t>
      </w:r>
      <w:r w:rsidR="00A6230D" w:rsidRPr="00DB7E92">
        <w:rPr>
          <w:rFonts w:ascii="Times New Roman" w:hAnsi="Times New Roman" w:cs="Times New Roman"/>
          <w:sz w:val="24"/>
          <w:szCs w:val="24"/>
        </w:rPr>
        <w:t xml:space="preserve"> software program for analysis. </w:t>
      </w:r>
    </w:p>
    <w:p w14:paraId="0FBF9CD9" w14:textId="6B8F5951" w:rsidR="00C61759" w:rsidRPr="00DB7E92" w:rsidRDefault="00ED157C" w:rsidP="00FC72C8">
      <w:pPr>
        <w:spacing w:after="0" w:line="480" w:lineRule="auto"/>
        <w:rPr>
          <w:rFonts w:ascii="Times New Roman" w:hAnsi="Times New Roman" w:cs="Times New Roman"/>
          <w:b/>
          <w:bCs/>
          <w:sz w:val="24"/>
          <w:szCs w:val="24"/>
        </w:rPr>
      </w:pPr>
      <w:r w:rsidRPr="00DB7E92">
        <w:rPr>
          <w:rFonts w:ascii="Times New Roman" w:hAnsi="Times New Roman" w:cs="Times New Roman"/>
          <w:b/>
          <w:bCs/>
          <w:sz w:val="24"/>
          <w:szCs w:val="24"/>
        </w:rPr>
        <w:lastRenderedPageBreak/>
        <w:t>2.4. Design and Analysis</w:t>
      </w:r>
      <w:r w:rsidR="00C21728" w:rsidRPr="00DB7E92">
        <w:rPr>
          <w:rFonts w:ascii="Times New Roman" w:hAnsi="Times New Roman" w:cs="Times New Roman"/>
          <w:b/>
          <w:bCs/>
          <w:sz w:val="24"/>
          <w:szCs w:val="24"/>
        </w:rPr>
        <w:t xml:space="preserve"> </w:t>
      </w:r>
    </w:p>
    <w:p w14:paraId="7562594E" w14:textId="1B3BFCE6" w:rsidR="00ED157C" w:rsidRPr="00DB7E92" w:rsidRDefault="00ED157C" w:rsidP="00DD3CE3">
      <w:pPr>
        <w:spacing w:after="0" w:line="480" w:lineRule="auto"/>
        <w:ind w:firstLine="720"/>
        <w:rPr>
          <w:rFonts w:ascii="Times New Roman" w:hAnsi="Times New Roman" w:cs="Times New Roman"/>
          <w:sz w:val="24"/>
          <w:szCs w:val="24"/>
        </w:rPr>
      </w:pPr>
      <w:r w:rsidRPr="00DB7E92">
        <w:rPr>
          <w:rFonts w:ascii="Times New Roman" w:hAnsi="Times New Roman" w:cs="Times New Roman"/>
          <w:sz w:val="24"/>
          <w:szCs w:val="24"/>
        </w:rPr>
        <w:t xml:space="preserve">The study adopted a cross-sectional design with opportunity sampling. Data were screened for outliers and missing data </w:t>
      </w:r>
      <w:r w:rsidR="00AA2963" w:rsidRPr="00DB7E92">
        <w:rPr>
          <w:rFonts w:ascii="Times New Roman" w:hAnsi="Times New Roman" w:cs="Times New Roman"/>
          <w:sz w:val="24"/>
          <w:szCs w:val="24"/>
        </w:rPr>
        <w:t>per</w:t>
      </w:r>
      <w:r w:rsidRPr="00DB7E92">
        <w:rPr>
          <w:rFonts w:ascii="Times New Roman" w:hAnsi="Times New Roman" w:cs="Times New Roman"/>
          <w:sz w:val="24"/>
          <w:szCs w:val="24"/>
        </w:rPr>
        <w:t xml:space="preserve"> </w:t>
      </w:r>
      <w:bookmarkStart w:id="3" w:name="_Hlk108044169"/>
      <w:proofErr w:type="spellStart"/>
      <w:r w:rsidRPr="00DB7E92">
        <w:rPr>
          <w:rFonts w:ascii="Times New Roman" w:hAnsi="Times New Roman" w:cs="Times New Roman"/>
          <w:sz w:val="24"/>
          <w:szCs w:val="24"/>
        </w:rPr>
        <w:t>Tabachnick</w:t>
      </w:r>
      <w:proofErr w:type="spellEnd"/>
      <w:r w:rsidRPr="00DB7E92">
        <w:rPr>
          <w:rFonts w:ascii="Times New Roman" w:hAnsi="Times New Roman" w:cs="Times New Roman"/>
          <w:sz w:val="24"/>
          <w:szCs w:val="24"/>
        </w:rPr>
        <w:t xml:space="preserve"> and </w:t>
      </w:r>
      <w:proofErr w:type="spellStart"/>
      <w:r w:rsidRPr="00DB7E92">
        <w:rPr>
          <w:rFonts w:ascii="Times New Roman" w:hAnsi="Times New Roman" w:cs="Times New Roman"/>
          <w:sz w:val="24"/>
          <w:szCs w:val="24"/>
        </w:rPr>
        <w:t>Fidell</w:t>
      </w:r>
      <w:proofErr w:type="spellEnd"/>
      <w:r w:rsidRPr="00DB7E92">
        <w:rPr>
          <w:rFonts w:ascii="Times New Roman" w:hAnsi="Times New Roman" w:cs="Times New Roman"/>
          <w:sz w:val="24"/>
          <w:szCs w:val="24"/>
        </w:rPr>
        <w:t xml:space="preserve"> (2007)</w:t>
      </w:r>
      <w:bookmarkEnd w:id="3"/>
      <w:r w:rsidRPr="00DB7E92">
        <w:rPr>
          <w:rFonts w:ascii="Times New Roman" w:hAnsi="Times New Roman" w:cs="Times New Roman"/>
          <w:sz w:val="24"/>
          <w:szCs w:val="24"/>
        </w:rPr>
        <w:t xml:space="preserve">. </w:t>
      </w:r>
      <w:r w:rsidR="00D53BFD" w:rsidRPr="00DB7E92">
        <w:rPr>
          <w:rFonts w:ascii="Times New Roman" w:hAnsi="Times New Roman" w:cs="Times New Roman"/>
          <w:sz w:val="24"/>
          <w:szCs w:val="24"/>
        </w:rPr>
        <w:t xml:space="preserve">Skewness and kurtosis of </w:t>
      </w:r>
      <w:r w:rsidR="00101ED0" w:rsidRPr="00DB7E92">
        <w:rPr>
          <w:rFonts w:ascii="Times New Roman" w:hAnsi="Times New Roman" w:cs="Times New Roman"/>
          <w:sz w:val="24"/>
          <w:szCs w:val="24"/>
        </w:rPr>
        <w:t>all variables were within range (</w:t>
      </w:r>
      <w:proofErr w:type="spellStart"/>
      <w:r w:rsidR="00101ED0" w:rsidRPr="00DB7E92">
        <w:rPr>
          <w:rFonts w:ascii="Times New Roman" w:hAnsi="Times New Roman" w:cs="Times New Roman"/>
          <w:sz w:val="24"/>
          <w:szCs w:val="24"/>
        </w:rPr>
        <w:t>Tabachnick</w:t>
      </w:r>
      <w:proofErr w:type="spellEnd"/>
      <w:r w:rsidR="00101ED0" w:rsidRPr="00DB7E92">
        <w:rPr>
          <w:rFonts w:ascii="Times New Roman" w:hAnsi="Times New Roman" w:cs="Times New Roman"/>
          <w:sz w:val="24"/>
          <w:szCs w:val="24"/>
        </w:rPr>
        <w:t xml:space="preserve"> &amp; </w:t>
      </w:r>
      <w:proofErr w:type="spellStart"/>
      <w:r w:rsidR="00101ED0" w:rsidRPr="00DB7E92">
        <w:rPr>
          <w:rFonts w:ascii="Times New Roman" w:hAnsi="Times New Roman" w:cs="Times New Roman"/>
          <w:sz w:val="24"/>
          <w:szCs w:val="24"/>
        </w:rPr>
        <w:t>Fidell</w:t>
      </w:r>
      <w:proofErr w:type="spellEnd"/>
      <w:r w:rsidR="00101ED0" w:rsidRPr="00DB7E92">
        <w:rPr>
          <w:rFonts w:ascii="Times New Roman" w:hAnsi="Times New Roman" w:cs="Times New Roman"/>
          <w:sz w:val="24"/>
          <w:szCs w:val="24"/>
        </w:rPr>
        <w:t xml:space="preserve">, 2007). </w:t>
      </w:r>
      <w:r w:rsidRPr="00DB7E92">
        <w:rPr>
          <w:rFonts w:ascii="Times New Roman" w:hAnsi="Times New Roman" w:cs="Times New Roman"/>
          <w:sz w:val="24"/>
          <w:szCs w:val="24"/>
        </w:rPr>
        <w:t>There was no missing data</w:t>
      </w:r>
      <w:r w:rsidR="0079327A" w:rsidRPr="00DB7E92">
        <w:rPr>
          <w:rFonts w:ascii="Times New Roman" w:hAnsi="Times New Roman" w:cs="Times New Roman"/>
          <w:sz w:val="24"/>
          <w:szCs w:val="24"/>
        </w:rPr>
        <w:t xml:space="preserve">, univariate outliers </w:t>
      </w:r>
      <w:r w:rsidR="00F555AD" w:rsidRPr="00DB7E92">
        <w:rPr>
          <w:rFonts w:ascii="Times New Roman" w:hAnsi="Times New Roman" w:cs="Times New Roman"/>
          <w:sz w:val="24"/>
          <w:szCs w:val="24"/>
        </w:rPr>
        <w:t xml:space="preserve">(e.g., no </w:t>
      </w:r>
      <w:r w:rsidR="00B8318F" w:rsidRPr="00DB7E92">
        <w:rPr>
          <w:rFonts w:ascii="Times New Roman" w:hAnsi="Times New Roman" w:cs="Times New Roman"/>
          <w:sz w:val="24"/>
          <w:szCs w:val="24"/>
        </w:rPr>
        <w:t>z-scores &gt; 3.50)</w:t>
      </w:r>
      <w:r w:rsidR="00AA2963" w:rsidRPr="00DB7E92">
        <w:rPr>
          <w:rFonts w:ascii="Times New Roman" w:hAnsi="Times New Roman" w:cs="Times New Roman"/>
          <w:sz w:val="24"/>
          <w:szCs w:val="24"/>
        </w:rPr>
        <w:t>,</w:t>
      </w:r>
      <w:r w:rsidRPr="00DB7E92">
        <w:rPr>
          <w:rFonts w:ascii="Times New Roman" w:hAnsi="Times New Roman" w:cs="Times New Roman"/>
          <w:sz w:val="24"/>
          <w:szCs w:val="24"/>
        </w:rPr>
        <w:t xml:space="preserve"> or multivariate outliers (e.g., no participant showed a </w:t>
      </w:r>
      <w:proofErr w:type="spellStart"/>
      <w:r w:rsidRPr="00DB7E92">
        <w:rPr>
          <w:rFonts w:ascii="Times New Roman" w:hAnsi="Times New Roman" w:cs="Times New Roman"/>
          <w:sz w:val="24"/>
          <w:szCs w:val="24"/>
        </w:rPr>
        <w:t>Mahalanobis</w:t>
      </w:r>
      <w:proofErr w:type="spellEnd"/>
      <w:r w:rsidRPr="00DB7E92">
        <w:rPr>
          <w:rFonts w:ascii="Times New Roman" w:hAnsi="Times New Roman" w:cs="Times New Roman"/>
          <w:sz w:val="24"/>
          <w:szCs w:val="24"/>
        </w:rPr>
        <w:t xml:space="preserve"> distance greater than the critical value of </w:t>
      </w:r>
      <w:r w:rsidRPr="00DB7E92">
        <w:rPr>
          <w:rFonts w:ascii="Times New Roman" w:hAnsi="Times New Roman" w:cs="Times New Roman"/>
          <w:i/>
          <w:iCs/>
          <w:sz w:val="24"/>
          <w:szCs w:val="24"/>
        </w:rPr>
        <w:t>χ</w:t>
      </w:r>
      <w:r w:rsidRPr="00DB7E92">
        <w:rPr>
          <w:rFonts w:ascii="Times New Roman" w:hAnsi="Times New Roman" w:cs="Times New Roman"/>
          <w:sz w:val="24"/>
          <w:szCs w:val="24"/>
          <w:vertAlign w:val="superscript"/>
        </w:rPr>
        <w:t>2</w:t>
      </w:r>
      <w:r w:rsidRPr="00DB7E92">
        <w:rPr>
          <w:rFonts w:ascii="Times New Roman" w:hAnsi="Times New Roman" w:cs="Times New Roman"/>
          <w:sz w:val="24"/>
          <w:szCs w:val="24"/>
        </w:rPr>
        <w:t xml:space="preserve">(4) = 15.63, </w:t>
      </w:r>
      <w:r w:rsidRPr="00DB7E92">
        <w:rPr>
          <w:rFonts w:ascii="Times New Roman" w:hAnsi="Times New Roman" w:cs="Times New Roman"/>
          <w:i/>
          <w:iCs/>
          <w:sz w:val="24"/>
          <w:szCs w:val="24"/>
        </w:rPr>
        <w:t>p</w:t>
      </w:r>
      <w:r w:rsidRPr="00DB7E92">
        <w:rPr>
          <w:rFonts w:ascii="Times New Roman" w:hAnsi="Times New Roman" w:cs="Times New Roman"/>
          <w:sz w:val="24"/>
          <w:szCs w:val="24"/>
        </w:rPr>
        <w:t xml:space="preserve"> &lt; .01) therefore all data were retained for analyses. </w:t>
      </w:r>
      <w:r w:rsidR="00AA2963" w:rsidRPr="00DB7E92">
        <w:rPr>
          <w:rFonts w:ascii="Times New Roman" w:hAnsi="Times New Roman" w:cs="Times New Roman"/>
          <w:sz w:val="24"/>
          <w:szCs w:val="24"/>
        </w:rPr>
        <w:t>Descriptive</w:t>
      </w:r>
      <w:r w:rsidR="003D4A76" w:rsidRPr="00DB7E92">
        <w:rPr>
          <w:rFonts w:ascii="Times New Roman" w:hAnsi="Times New Roman" w:cs="Times New Roman"/>
          <w:sz w:val="24"/>
          <w:szCs w:val="24"/>
        </w:rPr>
        <w:t xml:space="preserve"> statistics, tests of differences between sexes, and bivariate correlations were run on the SD3 and FEM scores. We also compared </w:t>
      </w:r>
      <w:r w:rsidR="001A1B69" w:rsidRPr="00DB7E92">
        <w:rPr>
          <w:rFonts w:ascii="Times New Roman" w:hAnsi="Times New Roman" w:cs="Times New Roman"/>
          <w:sz w:val="24"/>
          <w:szCs w:val="24"/>
        </w:rPr>
        <w:t xml:space="preserve">bivariate correlations for </w:t>
      </w:r>
      <w:r w:rsidR="00EC0EAC" w:rsidRPr="00DB7E92">
        <w:rPr>
          <w:rFonts w:ascii="Times New Roman" w:hAnsi="Times New Roman" w:cs="Times New Roman"/>
          <w:sz w:val="24"/>
          <w:szCs w:val="24"/>
        </w:rPr>
        <w:t>men</w:t>
      </w:r>
      <w:r w:rsidR="001A1B69" w:rsidRPr="00DB7E92">
        <w:rPr>
          <w:rFonts w:ascii="Times New Roman" w:hAnsi="Times New Roman" w:cs="Times New Roman"/>
          <w:sz w:val="24"/>
          <w:szCs w:val="24"/>
        </w:rPr>
        <w:t xml:space="preserve"> and </w:t>
      </w:r>
      <w:r w:rsidR="00EC0EAC" w:rsidRPr="00DB7E92">
        <w:rPr>
          <w:rFonts w:ascii="Times New Roman" w:hAnsi="Times New Roman" w:cs="Times New Roman"/>
          <w:sz w:val="24"/>
          <w:szCs w:val="24"/>
        </w:rPr>
        <w:t>women</w:t>
      </w:r>
      <w:r w:rsidR="001A1B69" w:rsidRPr="00DB7E92">
        <w:rPr>
          <w:rFonts w:ascii="Times New Roman" w:hAnsi="Times New Roman" w:cs="Times New Roman"/>
          <w:sz w:val="24"/>
          <w:szCs w:val="24"/>
        </w:rPr>
        <w:t xml:space="preserve"> using Fisher's r-to-z transformations. </w:t>
      </w:r>
      <w:r w:rsidRPr="00DB7E92">
        <w:rPr>
          <w:rFonts w:ascii="Times New Roman" w:hAnsi="Times New Roman" w:cs="Times New Roman"/>
          <w:sz w:val="24"/>
          <w:szCs w:val="24"/>
        </w:rPr>
        <w:t xml:space="preserve">Multiple regression was used to assess the relationship between the </w:t>
      </w:r>
      <w:r w:rsidR="004023D5" w:rsidRPr="00DB7E92">
        <w:rPr>
          <w:rFonts w:ascii="Times New Roman" w:hAnsi="Times New Roman" w:cs="Times New Roman"/>
          <w:sz w:val="24"/>
          <w:szCs w:val="24"/>
        </w:rPr>
        <w:t>Dark Triad</w:t>
      </w:r>
      <w:r w:rsidRPr="00DB7E92">
        <w:rPr>
          <w:rFonts w:ascii="Times New Roman" w:hAnsi="Times New Roman" w:cs="Times New Roman"/>
          <w:sz w:val="24"/>
          <w:szCs w:val="24"/>
        </w:rPr>
        <w:t xml:space="preserve"> and attitudes towards feminism with </w:t>
      </w:r>
      <w:r w:rsidR="00AA2963" w:rsidRPr="00DB7E92">
        <w:rPr>
          <w:rFonts w:ascii="Times New Roman" w:hAnsi="Times New Roman" w:cs="Times New Roman"/>
          <w:sz w:val="24"/>
          <w:szCs w:val="24"/>
        </w:rPr>
        <w:t>Machiavellianism, narcissism, and psychopathy</w:t>
      </w:r>
      <w:r w:rsidRPr="00DB7E92">
        <w:rPr>
          <w:rFonts w:ascii="Times New Roman" w:hAnsi="Times New Roman" w:cs="Times New Roman"/>
          <w:sz w:val="24"/>
          <w:szCs w:val="24"/>
        </w:rPr>
        <w:t xml:space="preserve"> entered as predictors and attitudes towards feminism as the criterion variable. To further explore the interaction between </w:t>
      </w:r>
      <w:r w:rsidR="005574D0" w:rsidRPr="00DB7E92">
        <w:rPr>
          <w:rFonts w:ascii="Times New Roman" w:hAnsi="Times New Roman" w:cs="Times New Roman"/>
          <w:sz w:val="24"/>
          <w:szCs w:val="24"/>
        </w:rPr>
        <w:t>sex</w:t>
      </w:r>
      <w:r w:rsidR="00A43D37" w:rsidRPr="00DB7E92">
        <w:rPr>
          <w:rFonts w:ascii="Times New Roman" w:hAnsi="Times New Roman" w:cs="Times New Roman"/>
          <w:sz w:val="24"/>
          <w:szCs w:val="24"/>
        </w:rPr>
        <w:t>,</w:t>
      </w:r>
      <w:r w:rsidRPr="00DB7E92">
        <w:rPr>
          <w:rFonts w:ascii="Times New Roman" w:hAnsi="Times New Roman" w:cs="Times New Roman"/>
          <w:sz w:val="24"/>
          <w:szCs w:val="24"/>
        </w:rPr>
        <w:t xml:space="preserve"> the </w:t>
      </w:r>
      <w:r w:rsidR="004023D5" w:rsidRPr="00DB7E92">
        <w:rPr>
          <w:rFonts w:ascii="Times New Roman" w:hAnsi="Times New Roman" w:cs="Times New Roman"/>
          <w:sz w:val="24"/>
          <w:szCs w:val="24"/>
        </w:rPr>
        <w:t>Dark Triad</w:t>
      </w:r>
      <w:r w:rsidR="00A43D37" w:rsidRPr="00DB7E92">
        <w:rPr>
          <w:rFonts w:ascii="Times New Roman" w:hAnsi="Times New Roman" w:cs="Times New Roman"/>
          <w:sz w:val="24"/>
          <w:szCs w:val="24"/>
        </w:rPr>
        <w:t>,</w:t>
      </w:r>
      <w:r w:rsidRPr="00DB7E92">
        <w:rPr>
          <w:rFonts w:ascii="Times New Roman" w:hAnsi="Times New Roman" w:cs="Times New Roman"/>
          <w:sz w:val="24"/>
          <w:szCs w:val="24"/>
        </w:rPr>
        <w:t xml:space="preserve"> and attitudes towards feminism we tested moderation effects using Hayes’s (2013) PROCESS macro</w:t>
      </w:r>
      <w:r w:rsidR="00A43D37" w:rsidRPr="00DB7E92">
        <w:rPr>
          <w:rFonts w:ascii="Times New Roman" w:hAnsi="Times New Roman" w:cs="Times New Roman"/>
          <w:sz w:val="24"/>
          <w:szCs w:val="24"/>
        </w:rPr>
        <w:t xml:space="preserve"> </w:t>
      </w:r>
      <w:r w:rsidR="002C1914" w:rsidRPr="00DB7E92">
        <w:rPr>
          <w:rFonts w:ascii="Times New Roman" w:hAnsi="Times New Roman" w:cs="Times New Roman"/>
          <w:sz w:val="24"/>
          <w:szCs w:val="24"/>
        </w:rPr>
        <w:t xml:space="preserve">(model 1) </w:t>
      </w:r>
      <w:r w:rsidR="00A43D37" w:rsidRPr="00DB7E92">
        <w:rPr>
          <w:rFonts w:ascii="Times New Roman" w:hAnsi="Times New Roman" w:cs="Times New Roman"/>
          <w:sz w:val="24"/>
          <w:szCs w:val="24"/>
        </w:rPr>
        <w:t>with 5000 bootstrap samples</w:t>
      </w:r>
      <w:r w:rsidRPr="00DB7E92">
        <w:rPr>
          <w:rFonts w:ascii="Times New Roman" w:hAnsi="Times New Roman" w:cs="Times New Roman"/>
          <w:sz w:val="24"/>
          <w:szCs w:val="24"/>
        </w:rPr>
        <w:t xml:space="preserve">. </w:t>
      </w:r>
      <w:r w:rsidR="0071422F" w:rsidRPr="00DB7E92">
        <w:rPr>
          <w:rFonts w:ascii="Times New Roman" w:hAnsi="Times New Roman" w:cs="Times New Roman"/>
          <w:sz w:val="24"/>
          <w:szCs w:val="24"/>
        </w:rPr>
        <w:t xml:space="preserve">Interactions were considered significant at the .05 level if </w:t>
      </w:r>
      <w:r w:rsidR="00DD3CE3" w:rsidRPr="00DB7E92">
        <w:rPr>
          <w:rFonts w:ascii="Times New Roman" w:hAnsi="Times New Roman" w:cs="Times New Roman"/>
          <w:sz w:val="24"/>
          <w:szCs w:val="24"/>
        </w:rPr>
        <w:t xml:space="preserve">upper (ULCI) and lower (LLCI) </w:t>
      </w:r>
      <w:r w:rsidR="0071422F" w:rsidRPr="00DB7E92">
        <w:rPr>
          <w:rFonts w:ascii="Times New Roman" w:hAnsi="Times New Roman" w:cs="Times New Roman"/>
          <w:sz w:val="24"/>
          <w:szCs w:val="24"/>
        </w:rPr>
        <w:t xml:space="preserve">confidence intervals did not cross zero. </w:t>
      </w:r>
    </w:p>
    <w:p w14:paraId="6684C71F" w14:textId="77777777" w:rsidR="00C61759" w:rsidRPr="00DB7E92" w:rsidRDefault="00C61759" w:rsidP="00C61759">
      <w:pPr>
        <w:spacing w:after="0" w:line="480" w:lineRule="auto"/>
        <w:jc w:val="center"/>
        <w:rPr>
          <w:rFonts w:ascii="Times New Roman" w:hAnsi="Times New Roman" w:cs="Times New Roman"/>
          <w:b/>
          <w:bCs/>
          <w:sz w:val="24"/>
          <w:szCs w:val="24"/>
        </w:rPr>
      </w:pPr>
      <w:r w:rsidRPr="00DB7E92">
        <w:rPr>
          <w:rFonts w:ascii="Times New Roman" w:hAnsi="Times New Roman" w:cs="Times New Roman"/>
          <w:b/>
          <w:bCs/>
          <w:sz w:val="24"/>
          <w:szCs w:val="24"/>
        </w:rPr>
        <w:t>3. Results</w:t>
      </w:r>
    </w:p>
    <w:p w14:paraId="0ED7D5B8" w14:textId="77777777" w:rsidR="00C61759" w:rsidRPr="00DB7E92" w:rsidRDefault="00004B71" w:rsidP="00FC72C8">
      <w:pPr>
        <w:spacing w:after="0" w:line="480" w:lineRule="auto"/>
        <w:rPr>
          <w:rFonts w:ascii="Times New Roman" w:hAnsi="Times New Roman" w:cs="Times New Roman"/>
          <w:b/>
          <w:bCs/>
          <w:sz w:val="24"/>
          <w:szCs w:val="24"/>
        </w:rPr>
      </w:pPr>
      <w:r w:rsidRPr="00DB7E92">
        <w:rPr>
          <w:rFonts w:ascii="Times New Roman" w:hAnsi="Times New Roman" w:cs="Times New Roman"/>
          <w:b/>
          <w:bCs/>
          <w:sz w:val="24"/>
          <w:szCs w:val="24"/>
        </w:rPr>
        <w:t xml:space="preserve">3.1. </w:t>
      </w:r>
      <w:r w:rsidR="00C61759" w:rsidRPr="00DB7E92">
        <w:rPr>
          <w:rFonts w:ascii="Times New Roman" w:hAnsi="Times New Roman" w:cs="Times New Roman"/>
          <w:b/>
          <w:bCs/>
          <w:sz w:val="24"/>
          <w:szCs w:val="24"/>
        </w:rPr>
        <w:t>Preliminary Analyses</w:t>
      </w:r>
    </w:p>
    <w:p w14:paraId="092EA513" w14:textId="73F664A9" w:rsidR="00004B71" w:rsidRPr="00DB7E92" w:rsidRDefault="00004B71" w:rsidP="00E15088">
      <w:pPr>
        <w:spacing w:after="0" w:line="480" w:lineRule="auto"/>
        <w:rPr>
          <w:rFonts w:ascii="Times New Roman" w:hAnsi="Times New Roman" w:cs="Times New Roman"/>
          <w:sz w:val="24"/>
          <w:szCs w:val="24"/>
        </w:rPr>
      </w:pPr>
      <w:r w:rsidRPr="00DB7E92">
        <w:rPr>
          <w:rFonts w:ascii="Times New Roman" w:hAnsi="Times New Roman" w:cs="Times New Roman"/>
          <w:sz w:val="24"/>
          <w:szCs w:val="24"/>
        </w:rPr>
        <w:tab/>
      </w:r>
      <w:r w:rsidR="00AA2963" w:rsidRPr="00DB7E92">
        <w:rPr>
          <w:rFonts w:ascii="Times New Roman" w:hAnsi="Times New Roman" w:cs="Times New Roman"/>
          <w:sz w:val="24"/>
          <w:szCs w:val="24"/>
        </w:rPr>
        <w:t>I</w:t>
      </w:r>
      <w:r w:rsidRPr="00DB7E92">
        <w:rPr>
          <w:rFonts w:ascii="Times New Roman" w:hAnsi="Times New Roman" w:cs="Times New Roman"/>
          <w:sz w:val="24"/>
          <w:szCs w:val="24"/>
        </w:rPr>
        <w:t xml:space="preserve">n line with previous </w:t>
      </w:r>
      <w:r w:rsidR="006A3FB1" w:rsidRPr="00DB7E92">
        <w:rPr>
          <w:rFonts w:ascii="Times New Roman" w:hAnsi="Times New Roman" w:cs="Times New Roman"/>
          <w:sz w:val="24"/>
          <w:szCs w:val="24"/>
        </w:rPr>
        <w:t>research</w:t>
      </w:r>
      <w:r w:rsidRPr="00DB7E92">
        <w:rPr>
          <w:rFonts w:ascii="Times New Roman" w:hAnsi="Times New Roman" w:cs="Times New Roman"/>
          <w:sz w:val="24"/>
          <w:szCs w:val="24"/>
        </w:rPr>
        <w:t>,</w:t>
      </w:r>
      <w:r w:rsidR="00E15088" w:rsidRPr="00DB7E92">
        <w:rPr>
          <w:rFonts w:ascii="Times New Roman" w:hAnsi="Times New Roman" w:cs="Times New Roman"/>
          <w:sz w:val="24"/>
          <w:szCs w:val="24"/>
        </w:rPr>
        <w:t xml:space="preserve"> men scored higher </w:t>
      </w:r>
      <w:r w:rsidR="00E15088" w:rsidRPr="00DB7E92">
        <w:rPr>
          <w:rFonts w:ascii="Times New Roman" w:hAnsi="Times New Roman" w:cs="Times New Roman"/>
          <w:sz w:val="24"/>
          <w:szCs w:val="24"/>
          <w:lang w:val="en-AU"/>
        </w:rPr>
        <w:t xml:space="preserve">than women in </w:t>
      </w:r>
      <w:r w:rsidR="00E15088" w:rsidRPr="00DB7E92">
        <w:rPr>
          <w:rFonts w:ascii="Times New Roman" w:eastAsia="Times New Roman" w:hAnsi="Times New Roman" w:cs="Times New Roman"/>
          <w:sz w:val="24"/>
          <w:szCs w:val="24"/>
          <w:lang w:val="en-AU"/>
        </w:rPr>
        <w:t>Machiavellianism</w:t>
      </w:r>
      <w:r w:rsidR="00C9082D" w:rsidRPr="00DB7E92">
        <w:rPr>
          <w:rFonts w:ascii="Times New Roman" w:eastAsia="Times New Roman" w:hAnsi="Times New Roman" w:cs="Times New Roman"/>
          <w:sz w:val="24"/>
          <w:szCs w:val="24"/>
          <w:lang w:val="en-AU"/>
        </w:rPr>
        <w:t>, narcissism, and psychopathy</w:t>
      </w:r>
      <w:r w:rsidR="00AA2963" w:rsidRPr="00DB7E92">
        <w:rPr>
          <w:rFonts w:ascii="Times New Roman" w:eastAsia="Times New Roman" w:hAnsi="Times New Roman" w:cs="Times New Roman"/>
          <w:sz w:val="24"/>
          <w:szCs w:val="24"/>
          <w:lang w:val="en-AU"/>
        </w:rPr>
        <w:t xml:space="preserve"> (see Table 1)</w:t>
      </w:r>
      <w:r w:rsidR="00E15088" w:rsidRPr="00DB7E92">
        <w:rPr>
          <w:rFonts w:ascii="Times New Roman" w:hAnsi="Times New Roman" w:cs="Times New Roman"/>
          <w:sz w:val="24"/>
          <w:szCs w:val="24"/>
          <w:lang w:val="en-AU"/>
        </w:rPr>
        <w:t>. There were no sex differences in feminist attitudes.</w:t>
      </w:r>
      <w:r w:rsidR="001C47DF" w:rsidRPr="00DB7E92">
        <w:rPr>
          <w:rFonts w:ascii="Times New Roman" w:hAnsi="Times New Roman" w:cs="Times New Roman"/>
          <w:sz w:val="24"/>
          <w:szCs w:val="24"/>
          <w:lang w:val="en-AU"/>
        </w:rPr>
        <w:t xml:space="preserve"> </w:t>
      </w:r>
      <w:r w:rsidR="00E15088" w:rsidRPr="00DB7E92">
        <w:rPr>
          <w:rFonts w:ascii="Times New Roman" w:hAnsi="Times New Roman" w:cs="Times New Roman"/>
          <w:sz w:val="24"/>
          <w:szCs w:val="24"/>
        </w:rPr>
        <w:t>T</w:t>
      </w:r>
      <w:r w:rsidRPr="00DB7E92">
        <w:rPr>
          <w:rFonts w:ascii="Times New Roman" w:hAnsi="Times New Roman" w:cs="Times New Roman"/>
          <w:sz w:val="24"/>
          <w:szCs w:val="24"/>
        </w:rPr>
        <w:t xml:space="preserve">he </w:t>
      </w:r>
      <w:r w:rsidR="004023D5" w:rsidRPr="00DB7E92">
        <w:rPr>
          <w:rFonts w:ascii="Times New Roman" w:hAnsi="Times New Roman" w:cs="Times New Roman"/>
          <w:sz w:val="24"/>
          <w:szCs w:val="24"/>
        </w:rPr>
        <w:t>Dark Triad</w:t>
      </w:r>
      <w:r w:rsidR="00E15088" w:rsidRPr="00DB7E92">
        <w:rPr>
          <w:rFonts w:ascii="Times New Roman" w:hAnsi="Times New Roman" w:cs="Times New Roman"/>
          <w:sz w:val="24"/>
          <w:szCs w:val="24"/>
        </w:rPr>
        <w:t xml:space="preserve"> traits </w:t>
      </w:r>
      <w:r w:rsidRPr="00DB7E92">
        <w:rPr>
          <w:rFonts w:ascii="Times New Roman" w:hAnsi="Times New Roman" w:cs="Times New Roman"/>
          <w:sz w:val="24"/>
          <w:szCs w:val="24"/>
        </w:rPr>
        <w:t xml:space="preserve">showed </w:t>
      </w:r>
      <w:r w:rsidR="00481B15" w:rsidRPr="00DB7E92">
        <w:rPr>
          <w:rFonts w:ascii="Times New Roman" w:hAnsi="Times New Roman" w:cs="Times New Roman"/>
          <w:sz w:val="24"/>
          <w:szCs w:val="24"/>
        </w:rPr>
        <w:t xml:space="preserve">moderate </w:t>
      </w:r>
      <w:r w:rsidRPr="00DB7E92">
        <w:rPr>
          <w:rFonts w:ascii="Times New Roman" w:hAnsi="Times New Roman" w:cs="Times New Roman"/>
          <w:sz w:val="24"/>
          <w:szCs w:val="24"/>
        </w:rPr>
        <w:t>inter-correlations</w:t>
      </w:r>
      <w:r w:rsidR="00E15088" w:rsidRPr="00DB7E92">
        <w:rPr>
          <w:rFonts w:ascii="Times New Roman" w:hAnsi="Times New Roman" w:cs="Times New Roman"/>
          <w:sz w:val="24"/>
          <w:szCs w:val="24"/>
        </w:rPr>
        <w:t xml:space="preserve"> and all three traits were associated with lower feminist attitudes. </w:t>
      </w:r>
    </w:p>
    <w:p w14:paraId="5D7F8A57" w14:textId="77777777" w:rsidR="003D6C33" w:rsidRPr="00DB7E92" w:rsidRDefault="003D6C33" w:rsidP="00FC72C8">
      <w:pPr>
        <w:spacing w:after="0" w:line="480" w:lineRule="auto"/>
        <w:rPr>
          <w:rFonts w:ascii="Times New Roman" w:hAnsi="Times New Roman" w:cs="Times New Roman"/>
          <w:b/>
          <w:bCs/>
          <w:sz w:val="24"/>
          <w:szCs w:val="24"/>
        </w:rPr>
      </w:pPr>
      <w:r w:rsidRPr="00DB7E92">
        <w:rPr>
          <w:rFonts w:ascii="Times New Roman" w:hAnsi="Times New Roman" w:cs="Times New Roman"/>
          <w:b/>
          <w:bCs/>
          <w:sz w:val="24"/>
          <w:szCs w:val="24"/>
        </w:rPr>
        <w:t>Table 1.</w:t>
      </w:r>
    </w:p>
    <w:p w14:paraId="00EB0D8A" w14:textId="0C307C2B" w:rsidR="003D6C33" w:rsidRPr="00DB7E92" w:rsidRDefault="003D6C33" w:rsidP="00FC72C8">
      <w:pPr>
        <w:spacing w:after="0" w:line="480" w:lineRule="auto"/>
        <w:rPr>
          <w:rFonts w:ascii="Times New Roman" w:hAnsi="Times New Roman" w:cs="Times New Roman"/>
          <w:i/>
          <w:iCs/>
          <w:sz w:val="24"/>
          <w:szCs w:val="24"/>
        </w:rPr>
      </w:pPr>
      <w:r w:rsidRPr="00DB7E92">
        <w:rPr>
          <w:rFonts w:ascii="Times New Roman" w:hAnsi="Times New Roman" w:cs="Times New Roman"/>
          <w:i/>
          <w:iCs/>
          <w:sz w:val="24"/>
          <w:szCs w:val="24"/>
        </w:rPr>
        <w:t xml:space="preserve">Descriptive statistics, </w:t>
      </w:r>
      <w:r w:rsidR="00963F6C" w:rsidRPr="00DB7E92">
        <w:rPr>
          <w:rFonts w:ascii="Times New Roman" w:hAnsi="Times New Roman" w:cs="Times New Roman"/>
          <w:i/>
          <w:iCs/>
          <w:sz w:val="24"/>
          <w:szCs w:val="24"/>
        </w:rPr>
        <w:t>test of differences,</w:t>
      </w:r>
      <w:r w:rsidRPr="00DB7E92">
        <w:rPr>
          <w:rFonts w:ascii="Times New Roman" w:hAnsi="Times New Roman" w:cs="Times New Roman"/>
          <w:i/>
          <w:iCs/>
          <w:sz w:val="24"/>
          <w:szCs w:val="24"/>
        </w:rPr>
        <w:t xml:space="preserve"> and </w:t>
      </w:r>
      <w:r w:rsidR="00323D6B" w:rsidRPr="00DB7E92">
        <w:rPr>
          <w:rFonts w:ascii="Times New Roman" w:hAnsi="Times New Roman" w:cs="Times New Roman"/>
          <w:i/>
          <w:iCs/>
          <w:sz w:val="24"/>
          <w:szCs w:val="24"/>
        </w:rPr>
        <w:t>bivariate correlations</w:t>
      </w:r>
      <w:r w:rsidRPr="00DB7E92">
        <w:rPr>
          <w:rFonts w:ascii="Times New Roman" w:hAnsi="Times New Roman" w:cs="Times New Roman"/>
          <w:i/>
          <w:iCs/>
          <w:sz w:val="24"/>
          <w:szCs w:val="24"/>
        </w:rPr>
        <w:t>.</w:t>
      </w:r>
    </w:p>
    <w:tbl>
      <w:tblPr>
        <w:tblStyle w:val="TableGrid"/>
        <w:tblW w:w="895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5"/>
        <w:gridCol w:w="1232"/>
        <w:gridCol w:w="1232"/>
        <w:gridCol w:w="1127"/>
        <w:gridCol w:w="711"/>
        <w:gridCol w:w="711"/>
        <w:gridCol w:w="703"/>
        <w:gridCol w:w="704"/>
        <w:gridCol w:w="838"/>
      </w:tblGrid>
      <w:tr w:rsidR="00DB7E92" w:rsidRPr="00DB7E92" w14:paraId="0D624FF9" w14:textId="77777777" w:rsidTr="00525602">
        <w:tc>
          <w:tcPr>
            <w:tcW w:w="1695" w:type="dxa"/>
            <w:tcBorders>
              <w:top w:val="single" w:sz="4" w:space="0" w:color="auto"/>
              <w:bottom w:val="single" w:sz="4" w:space="0" w:color="auto"/>
            </w:tcBorders>
          </w:tcPr>
          <w:p w14:paraId="54732A1E" w14:textId="77777777" w:rsidR="00525602" w:rsidRPr="00DB7E92" w:rsidRDefault="00525602" w:rsidP="00FC72C8">
            <w:pPr>
              <w:spacing w:line="480" w:lineRule="auto"/>
              <w:rPr>
                <w:rFonts w:ascii="Times New Roman" w:hAnsi="Times New Roman" w:cs="Times New Roman"/>
                <w:sz w:val="24"/>
                <w:szCs w:val="24"/>
              </w:rPr>
            </w:pPr>
            <w:r w:rsidRPr="00DB7E92">
              <w:rPr>
                <w:rFonts w:ascii="Times New Roman" w:hAnsi="Times New Roman" w:cs="Times New Roman"/>
                <w:sz w:val="24"/>
                <w:szCs w:val="24"/>
              </w:rPr>
              <w:t>Variable</w:t>
            </w:r>
          </w:p>
        </w:tc>
        <w:tc>
          <w:tcPr>
            <w:tcW w:w="3591" w:type="dxa"/>
            <w:gridSpan w:val="3"/>
            <w:tcBorders>
              <w:top w:val="single" w:sz="4" w:space="0" w:color="auto"/>
              <w:bottom w:val="single" w:sz="4" w:space="0" w:color="auto"/>
            </w:tcBorders>
          </w:tcPr>
          <w:p w14:paraId="6123A993" w14:textId="77777777" w:rsidR="00525602" w:rsidRPr="00DB7E92" w:rsidRDefault="00525602" w:rsidP="00480389">
            <w:pPr>
              <w:spacing w:line="480" w:lineRule="auto"/>
              <w:jc w:val="center"/>
              <w:rPr>
                <w:rFonts w:ascii="Times New Roman" w:hAnsi="Times New Roman" w:cs="Times New Roman"/>
                <w:i/>
                <w:iCs/>
                <w:sz w:val="24"/>
                <w:szCs w:val="24"/>
              </w:rPr>
            </w:pPr>
            <w:r w:rsidRPr="00DB7E92">
              <w:rPr>
                <w:rFonts w:ascii="Times New Roman" w:hAnsi="Times New Roman" w:cs="Times New Roman"/>
                <w:i/>
                <w:iCs/>
                <w:sz w:val="24"/>
                <w:szCs w:val="24"/>
              </w:rPr>
              <w:t>M (SD)</w:t>
            </w:r>
          </w:p>
        </w:tc>
        <w:tc>
          <w:tcPr>
            <w:tcW w:w="711" w:type="dxa"/>
            <w:tcBorders>
              <w:top w:val="single" w:sz="4" w:space="0" w:color="auto"/>
              <w:bottom w:val="single" w:sz="4" w:space="0" w:color="auto"/>
            </w:tcBorders>
          </w:tcPr>
          <w:p w14:paraId="1981362F" w14:textId="331C9153" w:rsidR="00525602" w:rsidRPr="00DB7E92" w:rsidRDefault="00525602" w:rsidP="00480389">
            <w:pPr>
              <w:spacing w:line="480" w:lineRule="auto"/>
              <w:jc w:val="center"/>
              <w:rPr>
                <w:rFonts w:ascii="Times New Roman" w:hAnsi="Times New Roman" w:cs="Times New Roman"/>
                <w:i/>
                <w:iCs/>
                <w:sz w:val="24"/>
                <w:szCs w:val="24"/>
              </w:rPr>
            </w:pPr>
            <w:r w:rsidRPr="00DB7E92">
              <w:rPr>
                <w:rFonts w:ascii="Times New Roman" w:hAnsi="Times New Roman" w:cs="Times New Roman"/>
                <w:i/>
                <w:iCs/>
                <w:sz w:val="24"/>
                <w:szCs w:val="24"/>
              </w:rPr>
              <w:t>t</w:t>
            </w:r>
          </w:p>
        </w:tc>
        <w:tc>
          <w:tcPr>
            <w:tcW w:w="711" w:type="dxa"/>
            <w:tcBorders>
              <w:top w:val="single" w:sz="4" w:space="0" w:color="auto"/>
              <w:bottom w:val="single" w:sz="4" w:space="0" w:color="auto"/>
            </w:tcBorders>
          </w:tcPr>
          <w:p w14:paraId="302D4831" w14:textId="7546002A" w:rsidR="00525602" w:rsidRPr="00DB7E92" w:rsidRDefault="00525602" w:rsidP="00480389">
            <w:pPr>
              <w:spacing w:line="480" w:lineRule="auto"/>
              <w:jc w:val="center"/>
              <w:rPr>
                <w:rFonts w:ascii="Times New Roman" w:hAnsi="Times New Roman" w:cs="Times New Roman"/>
                <w:i/>
                <w:iCs/>
                <w:sz w:val="24"/>
                <w:szCs w:val="24"/>
              </w:rPr>
            </w:pPr>
            <w:r w:rsidRPr="00DB7E92">
              <w:rPr>
                <w:rFonts w:ascii="Times New Roman" w:hAnsi="Times New Roman" w:cs="Times New Roman"/>
                <w:i/>
                <w:iCs/>
                <w:sz w:val="24"/>
                <w:szCs w:val="24"/>
              </w:rPr>
              <w:t>d</w:t>
            </w:r>
          </w:p>
        </w:tc>
        <w:tc>
          <w:tcPr>
            <w:tcW w:w="703" w:type="dxa"/>
            <w:tcBorders>
              <w:top w:val="single" w:sz="4" w:space="0" w:color="auto"/>
              <w:bottom w:val="single" w:sz="4" w:space="0" w:color="auto"/>
            </w:tcBorders>
          </w:tcPr>
          <w:p w14:paraId="67A53AB5" w14:textId="77777777" w:rsidR="00525602" w:rsidRPr="00DB7E92" w:rsidRDefault="00525602" w:rsidP="00480389">
            <w:pPr>
              <w:spacing w:line="480" w:lineRule="auto"/>
              <w:jc w:val="center"/>
              <w:rPr>
                <w:rFonts w:ascii="Times New Roman" w:hAnsi="Times New Roman" w:cs="Times New Roman"/>
                <w:sz w:val="24"/>
                <w:szCs w:val="24"/>
              </w:rPr>
            </w:pPr>
            <w:r w:rsidRPr="00DB7E92">
              <w:rPr>
                <w:rFonts w:ascii="Times New Roman" w:hAnsi="Times New Roman" w:cs="Times New Roman"/>
                <w:sz w:val="24"/>
                <w:szCs w:val="24"/>
              </w:rPr>
              <w:t>1</w:t>
            </w:r>
          </w:p>
        </w:tc>
        <w:tc>
          <w:tcPr>
            <w:tcW w:w="704" w:type="dxa"/>
            <w:tcBorders>
              <w:top w:val="single" w:sz="4" w:space="0" w:color="auto"/>
              <w:bottom w:val="single" w:sz="4" w:space="0" w:color="auto"/>
            </w:tcBorders>
          </w:tcPr>
          <w:p w14:paraId="48CA3015" w14:textId="77777777" w:rsidR="00525602" w:rsidRPr="00DB7E92" w:rsidRDefault="00525602" w:rsidP="00480389">
            <w:pPr>
              <w:spacing w:line="480" w:lineRule="auto"/>
              <w:jc w:val="center"/>
              <w:rPr>
                <w:rFonts w:ascii="Times New Roman" w:hAnsi="Times New Roman" w:cs="Times New Roman"/>
                <w:sz w:val="24"/>
                <w:szCs w:val="24"/>
              </w:rPr>
            </w:pPr>
            <w:r w:rsidRPr="00DB7E92">
              <w:rPr>
                <w:rFonts w:ascii="Times New Roman" w:hAnsi="Times New Roman" w:cs="Times New Roman"/>
                <w:sz w:val="24"/>
                <w:szCs w:val="24"/>
              </w:rPr>
              <w:t>2</w:t>
            </w:r>
          </w:p>
        </w:tc>
        <w:tc>
          <w:tcPr>
            <w:tcW w:w="838" w:type="dxa"/>
            <w:tcBorders>
              <w:top w:val="single" w:sz="4" w:space="0" w:color="auto"/>
              <w:bottom w:val="single" w:sz="4" w:space="0" w:color="auto"/>
            </w:tcBorders>
          </w:tcPr>
          <w:p w14:paraId="0FA378EA" w14:textId="77777777" w:rsidR="00525602" w:rsidRPr="00DB7E92" w:rsidRDefault="00525602" w:rsidP="00480389">
            <w:pPr>
              <w:spacing w:line="480" w:lineRule="auto"/>
              <w:jc w:val="center"/>
              <w:rPr>
                <w:rFonts w:ascii="Times New Roman" w:hAnsi="Times New Roman" w:cs="Times New Roman"/>
                <w:sz w:val="24"/>
                <w:szCs w:val="24"/>
              </w:rPr>
            </w:pPr>
            <w:r w:rsidRPr="00DB7E92">
              <w:rPr>
                <w:rFonts w:ascii="Times New Roman" w:hAnsi="Times New Roman" w:cs="Times New Roman"/>
                <w:sz w:val="24"/>
                <w:szCs w:val="24"/>
              </w:rPr>
              <w:t>3</w:t>
            </w:r>
          </w:p>
        </w:tc>
      </w:tr>
      <w:tr w:rsidR="00DB7E92" w:rsidRPr="00DB7E92" w14:paraId="2DFD7DB2" w14:textId="77777777" w:rsidTr="00525602">
        <w:tc>
          <w:tcPr>
            <w:tcW w:w="1695" w:type="dxa"/>
            <w:tcBorders>
              <w:top w:val="single" w:sz="4" w:space="0" w:color="auto"/>
            </w:tcBorders>
          </w:tcPr>
          <w:p w14:paraId="0FA2C852" w14:textId="77777777" w:rsidR="00525602" w:rsidRPr="00DB7E92" w:rsidRDefault="00525602" w:rsidP="00FC72C8">
            <w:pPr>
              <w:spacing w:line="480" w:lineRule="auto"/>
              <w:rPr>
                <w:rFonts w:ascii="Times New Roman" w:hAnsi="Times New Roman" w:cs="Times New Roman"/>
                <w:sz w:val="24"/>
                <w:szCs w:val="24"/>
              </w:rPr>
            </w:pPr>
          </w:p>
        </w:tc>
        <w:tc>
          <w:tcPr>
            <w:tcW w:w="1232" w:type="dxa"/>
            <w:tcBorders>
              <w:top w:val="single" w:sz="4" w:space="0" w:color="auto"/>
              <w:bottom w:val="single" w:sz="4" w:space="0" w:color="auto"/>
            </w:tcBorders>
          </w:tcPr>
          <w:p w14:paraId="72EBA27D" w14:textId="77777777" w:rsidR="00525602" w:rsidRPr="00DB7E92" w:rsidRDefault="00525602" w:rsidP="00480389">
            <w:pPr>
              <w:spacing w:line="480" w:lineRule="auto"/>
              <w:jc w:val="center"/>
              <w:rPr>
                <w:rFonts w:ascii="Times New Roman" w:hAnsi="Times New Roman" w:cs="Times New Roman"/>
                <w:sz w:val="24"/>
                <w:szCs w:val="24"/>
              </w:rPr>
            </w:pPr>
            <w:r w:rsidRPr="00DB7E92">
              <w:rPr>
                <w:rFonts w:ascii="Times New Roman" w:hAnsi="Times New Roman" w:cs="Times New Roman"/>
                <w:sz w:val="24"/>
                <w:szCs w:val="24"/>
              </w:rPr>
              <w:t>Total</w:t>
            </w:r>
          </w:p>
        </w:tc>
        <w:tc>
          <w:tcPr>
            <w:tcW w:w="1232" w:type="dxa"/>
            <w:tcBorders>
              <w:top w:val="single" w:sz="4" w:space="0" w:color="auto"/>
              <w:bottom w:val="single" w:sz="4" w:space="0" w:color="auto"/>
            </w:tcBorders>
          </w:tcPr>
          <w:p w14:paraId="54C59829" w14:textId="77777777" w:rsidR="00525602" w:rsidRPr="00DB7E92" w:rsidRDefault="00525602" w:rsidP="00480389">
            <w:pPr>
              <w:spacing w:line="480" w:lineRule="auto"/>
              <w:jc w:val="center"/>
              <w:rPr>
                <w:rFonts w:ascii="Times New Roman" w:hAnsi="Times New Roman" w:cs="Times New Roman"/>
                <w:sz w:val="24"/>
                <w:szCs w:val="24"/>
              </w:rPr>
            </w:pPr>
            <w:r w:rsidRPr="00DB7E92">
              <w:rPr>
                <w:rFonts w:ascii="Times New Roman" w:hAnsi="Times New Roman" w:cs="Times New Roman"/>
                <w:sz w:val="24"/>
                <w:szCs w:val="24"/>
              </w:rPr>
              <w:t>Male</w:t>
            </w:r>
          </w:p>
        </w:tc>
        <w:tc>
          <w:tcPr>
            <w:tcW w:w="1127" w:type="dxa"/>
            <w:tcBorders>
              <w:top w:val="single" w:sz="4" w:space="0" w:color="auto"/>
              <w:bottom w:val="single" w:sz="4" w:space="0" w:color="auto"/>
            </w:tcBorders>
          </w:tcPr>
          <w:p w14:paraId="3B6B3563" w14:textId="77777777" w:rsidR="00525602" w:rsidRPr="00DB7E92" w:rsidRDefault="00525602" w:rsidP="00480389">
            <w:pPr>
              <w:spacing w:line="480" w:lineRule="auto"/>
              <w:jc w:val="center"/>
              <w:rPr>
                <w:rFonts w:ascii="Times New Roman" w:hAnsi="Times New Roman" w:cs="Times New Roman"/>
                <w:sz w:val="24"/>
                <w:szCs w:val="24"/>
              </w:rPr>
            </w:pPr>
            <w:r w:rsidRPr="00DB7E92">
              <w:rPr>
                <w:rFonts w:ascii="Times New Roman" w:hAnsi="Times New Roman" w:cs="Times New Roman"/>
                <w:sz w:val="24"/>
                <w:szCs w:val="24"/>
              </w:rPr>
              <w:t>Female</w:t>
            </w:r>
          </w:p>
        </w:tc>
        <w:tc>
          <w:tcPr>
            <w:tcW w:w="711" w:type="dxa"/>
            <w:tcBorders>
              <w:top w:val="single" w:sz="4" w:space="0" w:color="auto"/>
            </w:tcBorders>
          </w:tcPr>
          <w:p w14:paraId="5ADCC771" w14:textId="77777777" w:rsidR="00525602" w:rsidRPr="00DB7E92" w:rsidRDefault="00525602" w:rsidP="00480389">
            <w:pPr>
              <w:spacing w:line="480" w:lineRule="auto"/>
              <w:jc w:val="center"/>
              <w:rPr>
                <w:rFonts w:ascii="Times New Roman" w:hAnsi="Times New Roman" w:cs="Times New Roman"/>
                <w:sz w:val="24"/>
                <w:szCs w:val="24"/>
              </w:rPr>
            </w:pPr>
          </w:p>
        </w:tc>
        <w:tc>
          <w:tcPr>
            <w:tcW w:w="711" w:type="dxa"/>
            <w:tcBorders>
              <w:top w:val="single" w:sz="4" w:space="0" w:color="auto"/>
            </w:tcBorders>
          </w:tcPr>
          <w:p w14:paraId="1AEBDE4D" w14:textId="58875535" w:rsidR="00525602" w:rsidRPr="00DB7E92" w:rsidRDefault="00525602" w:rsidP="00480389">
            <w:pPr>
              <w:spacing w:line="480" w:lineRule="auto"/>
              <w:jc w:val="center"/>
              <w:rPr>
                <w:rFonts w:ascii="Times New Roman" w:hAnsi="Times New Roman" w:cs="Times New Roman"/>
                <w:sz w:val="24"/>
                <w:szCs w:val="24"/>
              </w:rPr>
            </w:pPr>
          </w:p>
        </w:tc>
        <w:tc>
          <w:tcPr>
            <w:tcW w:w="703" w:type="dxa"/>
            <w:tcBorders>
              <w:top w:val="single" w:sz="4" w:space="0" w:color="auto"/>
            </w:tcBorders>
          </w:tcPr>
          <w:p w14:paraId="739E899F" w14:textId="77777777" w:rsidR="00525602" w:rsidRPr="00DB7E92" w:rsidRDefault="00525602" w:rsidP="00480389">
            <w:pPr>
              <w:spacing w:line="480" w:lineRule="auto"/>
              <w:jc w:val="center"/>
              <w:rPr>
                <w:rFonts w:ascii="Times New Roman" w:hAnsi="Times New Roman" w:cs="Times New Roman"/>
                <w:sz w:val="24"/>
                <w:szCs w:val="24"/>
              </w:rPr>
            </w:pPr>
          </w:p>
        </w:tc>
        <w:tc>
          <w:tcPr>
            <w:tcW w:w="704" w:type="dxa"/>
            <w:tcBorders>
              <w:top w:val="single" w:sz="4" w:space="0" w:color="auto"/>
            </w:tcBorders>
          </w:tcPr>
          <w:p w14:paraId="24127D8B" w14:textId="77777777" w:rsidR="00525602" w:rsidRPr="00DB7E92" w:rsidRDefault="00525602" w:rsidP="00480389">
            <w:pPr>
              <w:spacing w:line="480" w:lineRule="auto"/>
              <w:jc w:val="center"/>
              <w:rPr>
                <w:rFonts w:ascii="Times New Roman" w:hAnsi="Times New Roman" w:cs="Times New Roman"/>
                <w:sz w:val="24"/>
                <w:szCs w:val="24"/>
              </w:rPr>
            </w:pPr>
          </w:p>
        </w:tc>
        <w:tc>
          <w:tcPr>
            <w:tcW w:w="838" w:type="dxa"/>
            <w:tcBorders>
              <w:top w:val="single" w:sz="4" w:space="0" w:color="auto"/>
            </w:tcBorders>
          </w:tcPr>
          <w:p w14:paraId="7466FCCF" w14:textId="77777777" w:rsidR="00525602" w:rsidRPr="00DB7E92" w:rsidRDefault="00525602" w:rsidP="00480389">
            <w:pPr>
              <w:spacing w:line="480" w:lineRule="auto"/>
              <w:jc w:val="center"/>
              <w:rPr>
                <w:rFonts w:ascii="Times New Roman" w:hAnsi="Times New Roman" w:cs="Times New Roman"/>
                <w:sz w:val="24"/>
                <w:szCs w:val="24"/>
              </w:rPr>
            </w:pPr>
          </w:p>
        </w:tc>
      </w:tr>
      <w:tr w:rsidR="00DB7E92" w:rsidRPr="00DB7E92" w14:paraId="37D08AB0" w14:textId="77777777" w:rsidTr="00525602">
        <w:tc>
          <w:tcPr>
            <w:tcW w:w="1695" w:type="dxa"/>
          </w:tcPr>
          <w:p w14:paraId="70CBF01A" w14:textId="77777777" w:rsidR="00525602" w:rsidRPr="00DB7E92" w:rsidRDefault="00525602" w:rsidP="00FC72C8">
            <w:pPr>
              <w:spacing w:line="480" w:lineRule="auto"/>
              <w:rPr>
                <w:rFonts w:ascii="Times New Roman" w:hAnsi="Times New Roman" w:cs="Times New Roman"/>
                <w:sz w:val="18"/>
                <w:szCs w:val="18"/>
              </w:rPr>
            </w:pPr>
            <w:r w:rsidRPr="00DB7E92">
              <w:rPr>
                <w:rFonts w:ascii="Times New Roman" w:hAnsi="Times New Roman" w:cs="Times New Roman"/>
                <w:sz w:val="18"/>
                <w:szCs w:val="18"/>
              </w:rPr>
              <w:t>1.Machiavellianism</w:t>
            </w:r>
          </w:p>
        </w:tc>
        <w:tc>
          <w:tcPr>
            <w:tcW w:w="1232" w:type="dxa"/>
            <w:tcBorders>
              <w:top w:val="single" w:sz="4" w:space="0" w:color="auto"/>
            </w:tcBorders>
          </w:tcPr>
          <w:p w14:paraId="5AC6F880" w14:textId="29D72AA0" w:rsidR="00525602" w:rsidRPr="00DB7E92" w:rsidRDefault="00525602" w:rsidP="00480389">
            <w:pPr>
              <w:spacing w:line="480" w:lineRule="auto"/>
              <w:jc w:val="center"/>
              <w:rPr>
                <w:rFonts w:ascii="Times New Roman" w:hAnsi="Times New Roman" w:cs="Times New Roman"/>
                <w:sz w:val="18"/>
                <w:szCs w:val="18"/>
              </w:rPr>
            </w:pPr>
            <w:r w:rsidRPr="00DB7E92">
              <w:rPr>
                <w:rFonts w:ascii="Times New Roman" w:hAnsi="Times New Roman" w:cs="Times New Roman"/>
                <w:sz w:val="18"/>
                <w:szCs w:val="18"/>
              </w:rPr>
              <w:t>3.</w:t>
            </w:r>
            <w:r w:rsidR="00C73A85" w:rsidRPr="00DB7E92">
              <w:rPr>
                <w:rFonts w:ascii="Times New Roman" w:hAnsi="Times New Roman" w:cs="Times New Roman"/>
                <w:sz w:val="18"/>
                <w:szCs w:val="18"/>
              </w:rPr>
              <w:t>20</w:t>
            </w:r>
            <w:r w:rsidRPr="00DB7E92">
              <w:rPr>
                <w:rFonts w:ascii="Times New Roman" w:hAnsi="Times New Roman" w:cs="Times New Roman"/>
                <w:sz w:val="18"/>
                <w:szCs w:val="18"/>
              </w:rPr>
              <w:t xml:space="preserve"> (</w:t>
            </w:r>
            <w:r w:rsidR="00C73A85" w:rsidRPr="00DB7E92">
              <w:rPr>
                <w:rFonts w:ascii="Times New Roman" w:hAnsi="Times New Roman" w:cs="Times New Roman"/>
                <w:sz w:val="18"/>
                <w:szCs w:val="18"/>
              </w:rPr>
              <w:t>0</w:t>
            </w:r>
            <w:r w:rsidRPr="00DB7E92">
              <w:rPr>
                <w:rFonts w:ascii="Times New Roman" w:hAnsi="Times New Roman" w:cs="Times New Roman"/>
                <w:sz w:val="18"/>
                <w:szCs w:val="18"/>
              </w:rPr>
              <w:t>.61)</w:t>
            </w:r>
          </w:p>
        </w:tc>
        <w:tc>
          <w:tcPr>
            <w:tcW w:w="1232" w:type="dxa"/>
            <w:tcBorders>
              <w:top w:val="single" w:sz="4" w:space="0" w:color="auto"/>
            </w:tcBorders>
          </w:tcPr>
          <w:p w14:paraId="1E382570" w14:textId="3E8AFF1C" w:rsidR="00525602" w:rsidRPr="00DB7E92" w:rsidRDefault="00525602" w:rsidP="00480389">
            <w:pPr>
              <w:spacing w:line="480" w:lineRule="auto"/>
              <w:jc w:val="center"/>
              <w:rPr>
                <w:rFonts w:ascii="Times New Roman" w:hAnsi="Times New Roman" w:cs="Times New Roman"/>
                <w:sz w:val="18"/>
                <w:szCs w:val="18"/>
              </w:rPr>
            </w:pPr>
            <w:r w:rsidRPr="00DB7E92">
              <w:rPr>
                <w:rFonts w:ascii="Times New Roman" w:hAnsi="Times New Roman" w:cs="Times New Roman"/>
                <w:sz w:val="18"/>
                <w:szCs w:val="18"/>
              </w:rPr>
              <w:t>3.</w:t>
            </w:r>
            <w:r w:rsidR="00C73A85" w:rsidRPr="00DB7E92">
              <w:rPr>
                <w:rFonts w:ascii="Times New Roman" w:hAnsi="Times New Roman" w:cs="Times New Roman"/>
                <w:sz w:val="18"/>
                <w:szCs w:val="18"/>
              </w:rPr>
              <w:t>39</w:t>
            </w:r>
            <w:r w:rsidRPr="00DB7E92">
              <w:rPr>
                <w:rFonts w:ascii="Times New Roman" w:hAnsi="Times New Roman" w:cs="Times New Roman"/>
                <w:sz w:val="18"/>
                <w:szCs w:val="18"/>
              </w:rPr>
              <w:t xml:space="preserve"> (</w:t>
            </w:r>
            <w:r w:rsidR="00C73A85" w:rsidRPr="00DB7E92">
              <w:rPr>
                <w:rFonts w:ascii="Times New Roman" w:hAnsi="Times New Roman" w:cs="Times New Roman"/>
                <w:sz w:val="18"/>
                <w:szCs w:val="18"/>
              </w:rPr>
              <w:t>0</w:t>
            </w:r>
            <w:r w:rsidRPr="00DB7E92">
              <w:rPr>
                <w:rFonts w:ascii="Times New Roman" w:hAnsi="Times New Roman" w:cs="Times New Roman"/>
                <w:sz w:val="18"/>
                <w:szCs w:val="18"/>
              </w:rPr>
              <w:t>.</w:t>
            </w:r>
            <w:r w:rsidR="00C73A85" w:rsidRPr="00DB7E92">
              <w:rPr>
                <w:rFonts w:ascii="Times New Roman" w:hAnsi="Times New Roman" w:cs="Times New Roman"/>
                <w:sz w:val="18"/>
                <w:szCs w:val="18"/>
              </w:rPr>
              <w:t>63</w:t>
            </w:r>
            <w:r w:rsidRPr="00DB7E92">
              <w:rPr>
                <w:rFonts w:ascii="Times New Roman" w:hAnsi="Times New Roman" w:cs="Times New Roman"/>
                <w:sz w:val="18"/>
                <w:szCs w:val="18"/>
              </w:rPr>
              <w:t>)</w:t>
            </w:r>
          </w:p>
        </w:tc>
        <w:tc>
          <w:tcPr>
            <w:tcW w:w="1127" w:type="dxa"/>
            <w:tcBorders>
              <w:top w:val="single" w:sz="4" w:space="0" w:color="auto"/>
            </w:tcBorders>
          </w:tcPr>
          <w:p w14:paraId="6B00F27B" w14:textId="09CF5613" w:rsidR="00525602" w:rsidRPr="00DB7E92" w:rsidRDefault="00525602" w:rsidP="00480389">
            <w:pPr>
              <w:spacing w:line="480" w:lineRule="auto"/>
              <w:jc w:val="center"/>
              <w:rPr>
                <w:rFonts w:ascii="Times New Roman" w:hAnsi="Times New Roman" w:cs="Times New Roman"/>
                <w:sz w:val="18"/>
                <w:szCs w:val="18"/>
              </w:rPr>
            </w:pPr>
            <w:r w:rsidRPr="00DB7E92">
              <w:rPr>
                <w:rFonts w:ascii="Times New Roman" w:hAnsi="Times New Roman" w:cs="Times New Roman"/>
                <w:sz w:val="18"/>
                <w:szCs w:val="18"/>
              </w:rPr>
              <w:t>3.04 (</w:t>
            </w:r>
            <w:r w:rsidR="001C548D" w:rsidRPr="00DB7E92">
              <w:rPr>
                <w:rFonts w:ascii="Times New Roman" w:hAnsi="Times New Roman" w:cs="Times New Roman"/>
                <w:sz w:val="18"/>
                <w:szCs w:val="18"/>
              </w:rPr>
              <w:t>0</w:t>
            </w:r>
            <w:r w:rsidRPr="00DB7E92">
              <w:rPr>
                <w:rFonts w:ascii="Times New Roman" w:hAnsi="Times New Roman" w:cs="Times New Roman"/>
                <w:sz w:val="18"/>
                <w:szCs w:val="18"/>
              </w:rPr>
              <w:t>.</w:t>
            </w:r>
            <w:r w:rsidR="00C73A85" w:rsidRPr="00DB7E92">
              <w:rPr>
                <w:rFonts w:ascii="Times New Roman" w:hAnsi="Times New Roman" w:cs="Times New Roman"/>
                <w:sz w:val="18"/>
                <w:szCs w:val="18"/>
              </w:rPr>
              <w:t>57</w:t>
            </w:r>
            <w:r w:rsidRPr="00DB7E92">
              <w:rPr>
                <w:rFonts w:ascii="Times New Roman" w:hAnsi="Times New Roman" w:cs="Times New Roman"/>
                <w:sz w:val="18"/>
                <w:szCs w:val="18"/>
              </w:rPr>
              <w:t>)</w:t>
            </w:r>
          </w:p>
        </w:tc>
        <w:tc>
          <w:tcPr>
            <w:tcW w:w="711" w:type="dxa"/>
          </w:tcPr>
          <w:p w14:paraId="5A0D87F9" w14:textId="7F6DF5B8" w:rsidR="00525602" w:rsidRPr="00DB7E92" w:rsidRDefault="00694DDA" w:rsidP="00480389">
            <w:pPr>
              <w:spacing w:line="480" w:lineRule="auto"/>
              <w:jc w:val="center"/>
              <w:rPr>
                <w:rFonts w:ascii="Times New Roman" w:hAnsi="Times New Roman" w:cs="Times New Roman"/>
                <w:sz w:val="18"/>
                <w:szCs w:val="18"/>
              </w:rPr>
            </w:pPr>
            <w:r w:rsidRPr="00DB7E92">
              <w:rPr>
                <w:rFonts w:ascii="Times New Roman" w:hAnsi="Times New Roman" w:cs="Times New Roman"/>
                <w:sz w:val="18"/>
                <w:szCs w:val="18"/>
              </w:rPr>
              <w:t>5.25</w:t>
            </w:r>
          </w:p>
        </w:tc>
        <w:tc>
          <w:tcPr>
            <w:tcW w:w="711" w:type="dxa"/>
          </w:tcPr>
          <w:p w14:paraId="1E634CC0" w14:textId="2E85B214" w:rsidR="00525602" w:rsidRPr="00DB7E92" w:rsidRDefault="00525602" w:rsidP="00480389">
            <w:pPr>
              <w:spacing w:line="480" w:lineRule="auto"/>
              <w:jc w:val="center"/>
              <w:rPr>
                <w:rFonts w:ascii="Times New Roman" w:hAnsi="Times New Roman" w:cs="Times New Roman"/>
                <w:sz w:val="18"/>
                <w:szCs w:val="18"/>
              </w:rPr>
            </w:pPr>
            <w:r w:rsidRPr="00DB7E92">
              <w:rPr>
                <w:rFonts w:ascii="Times New Roman" w:hAnsi="Times New Roman" w:cs="Times New Roman"/>
                <w:sz w:val="18"/>
                <w:szCs w:val="18"/>
              </w:rPr>
              <w:t>0.57**</w:t>
            </w:r>
          </w:p>
        </w:tc>
        <w:tc>
          <w:tcPr>
            <w:tcW w:w="703" w:type="dxa"/>
          </w:tcPr>
          <w:p w14:paraId="0245CBB1" w14:textId="77777777" w:rsidR="00525602" w:rsidRPr="00DB7E92" w:rsidRDefault="00525602" w:rsidP="00480389">
            <w:pPr>
              <w:spacing w:line="480" w:lineRule="auto"/>
              <w:jc w:val="center"/>
              <w:rPr>
                <w:rFonts w:ascii="Times New Roman" w:hAnsi="Times New Roman" w:cs="Times New Roman"/>
                <w:sz w:val="18"/>
                <w:szCs w:val="18"/>
              </w:rPr>
            </w:pPr>
          </w:p>
        </w:tc>
        <w:tc>
          <w:tcPr>
            <w:tcW w:w="704" w:type="dxa"/>
          </w:tcPr>
          <w:p w14:paraId="4AA3F913" w14:textId="77777777" w:rsidR="00525602" w:rsidRPr="00DB7E92" w:rsidRDefault="00525602" w:rsidP="00480389">
            <w:pPr>
              <w:spacing w:line="480" w:lineRule="auto"/>
              <w:jc w:val="center"/>
              <w:rPr>
                <w:rFonts w:ascii="Times New Roman" w:hAnsi="Times New Roman" w:cs="Times New Roman"/>
                <w:sz w:val="18"/>
                <w:szCs w:val="18"/>
              </w:rPr>
            </w:pPr>
          </w:p>
        </w:tc>
        <w:tc>
          <w:tcPr>
            <w:tcW w:w="838" w:type="dxa"/>
          </w:tcPr>
          <w:p w14:paraId="0F973B74" w14:textId="77777777" w:rsidR="00525602" w:rsidRPr="00DB7E92" w:rsidRDefault="00525602" w:rsidP="00480389">
            <w:pPr>
              <w:spacing w:line="480" w:lineRule="auto"/>
              <w:jc w:val="center"/>
              <w:rPr>
                <w:rFonts w:ascii="Times New Roman" w:hAnsi="Times New Roman" w:cs="Times New Roman"/>
                <w:sz w:val="18"/>
                <w:szCs w:val="18"/>
              </w:rPr>
            </w:pPr>
          </w:p>
        </w:tc>
      </w:tr>
      <w:tr w:rsidR="00DB7E92" w:rsidRPr="00DB7E92" w14:paraId="461AD323" w14:textId="77777777" w:rsidTr="00525602">
        <w:tc>
          <w:tcPr>
            <w:tcW w:w="1695" w:type="dxa"/>
          </w:tcPr>
          <w:p w14:paraId="56654898" w14:textId="77777777" w:rsidR="00525602" w:rsidRPr="00DB7E92" w:rsidRDefault="00525602" w:rsidP="00B157D0">
            <w:pPr>
              <w:spacing w:line="480" w:lineRule="auto"/>
              <w:rPr>
                <w:rFonts w:ascii="Times New Roman" w:hAnsi="Times New Roman" w:cs="Times New Roman"/>
                <w:sz w:val="18"/>
                <w:szCs w:val="18"/>
              </w:rPr>
            </w:pPr>
            <w:r w:rsidRPr="00DB7E92">
              <w:rPr>
                <w:rFonts w:ascii="Times New Roman" w:hAnsi="Times New Roman" w:cs="Times New Roman"/>
                <w:sz w:val="18"/>
                <w:szCs w:val="18"/>
              </w:rPr>
              <w:t>2.Narcissism</w:t>
            </w:r>
          </w:p>
        </w:tc>
        <w:tc>
          <w:tcPr>
            <w:tcW w:w="1232" w:type="dxa"/>
            <w:shd w:val="clear" w:color="auto" w:fill="auto"/>
          </w:tcPr>
          <w:p w14:paraId="069ED413" w14:textId="52518E30" w:rsidR="00525602" w:rsidRPr="00DB7E92" w:rsidRDefault="00525602" w:rsidP="00480389">
            <w:pPr>
              <w:spacing w:line="480" w:lineRule="auto"/>
              <w:jc w:val="center"/>
              <w:rPr>
                <w:rFonts w:ascii="Times New Roman" w:eastAsia="Times New Roman" w:hAnsi="Times New Roman"/>
                <w:sz w:val="18"/>
                <w:szCs w:val="18"/>
                <w:lang w:eastAsia="en-GB"/>
              </w:rPr>
            </w:pPr>
            <w:r w:rsidRPr="00DB7E92">
              <w:rPr>
                <w:rFonts w:ascii="Times New Roman" w:eastAsia="Times New Roman" w:hAnsi="Times New Roman"/>
                <w:sz w:val="18"/>
                <w:szCs w:val="18"/>
                <w:lang w:eastAsia="en-GB"/>
              </w:rPr>
              <w:t>2.</w:t>
            </w:r>
            <w:r w:rsidR="00C73A85" w:rsidRPr="00DB7E92">
              <w:rPr>
                <w:rFonts w:ascii="Times New Roman" w:eastAsia="Times New Roman" w:hAnsi="Times New Roman"/>
                <w:sz w:val="18"/>
                <w:szCs w:val="18"/>
                <w:lang w:eastAsia="en-GB"/>
              </w:rPr>
              <w:t>50</w:t>
            </w:r>
            <w:r w:rsidRPr="00DB7E92">
              <w:rPr>
                <w:rFonts w:ascii="Times New Roman" w:eastAsia="Times New Roman" w:hAnsi="Times New Roman"/>
                <w:sz w:val="18"/>
                <w:szCs w:val="18"/>
                <w:lang w:eastAsia="en-GB"/>
              </w:rPr>
              <w:t xml:space="preserve"> (</w:t>
            </w:r>
            <w:r w:rsidR="00C73A85" w:rsidRPr="00DB7E92">
              <w:rPr>
                <w:rFonts w:ascii="Times New Roman" w:eastAsia="Times New Roman" w:hAnsi="Times New Roman"/>
                <w:sz w:val="18"/>
                <w:szCs w:val="18"/>
                <w:lang w:eastAsia="en-GB"/>
              </w:rPr>
              <w:t>0</w:t>
            </w:r>
            <w:r w:rsidRPr="00DB7E92">
              <w:rPr>
                <w:rFonts w:ascii="Times New Roman" w:eastAsia="Times New Roman" w:hAnsi="Times New Roman"/>
                <w:sz w:val="18"/>
                <w:szCs w:val="18"/>
                <w:lang w:eastAsia="en-GB"/>
              </w:rPr>
              <w:t>.6</w:t>
            </w:r>
            <w:r w:rsidR="00C73A85" w:rsidRPr="00DB7E92">
              <w:rPr>
                <w:rFonts w:ascii="Times New Roman" w:eastAsia="Times New Roman" w:hAnsi="Times New Roman"/>
                <w:sz w:val="18"/>
                <w:szCs w:val="18"/>
                <w:lang w:eastAsia="en-GB"/>
              </w:rPr>
              <w:t>2</w:t>
            </w:r>
            <w:r w:rsidRPr="00DB7E92">
              <w:rPr>
                <w:rFonts w:ascii="Times New Roman" w:eastAsia="Times New Roman" w:hAnsi="Times New Roman"/>
                <w:sz w:val="18"/>
                <w:szCs w:val="18"/>
                <w:lang w:eastAsia="en-GB"/>
              </w:rPr>
              <w:t>)</w:t>
            </w:r>
          </w:p>
        </w:tc>
        <w:tc>
          <w:tcPr>
            <w:tcW w:w="1232" w:type="dxa"/>
            <w:shd w:val="clear" w:color="auto" w:fill="auto"/>
          </w:tcPr>
          <w:p w14:paraId="163AA31D" w14:textId="2DF07443" w:rsidR="00525602" w:rsidRPr="00DB7E92" w:rsidRDefault="00525602" w:rsidP="00480389">
            <w:pPr>
              <w:spacing w:line="480" w:lineRule="auto"/>
              <w:jc w:val="center"/>
              <w:rPr>
                <w:rFonts w:ascii="Times New Roman" w:eastAsia="Times New Roman" w:hAnsi="Times New Roman"/>
                <w:sz w:val="18"/>
                <w:szCs w:val="18"/>
                <w:lang w:eastAsia="en-GB"/>
              </w:rPr>
            </w:pPr>
            <w:r w:rsidRPr="00DB7E92">
              <w:rPr>
                <w:rFonts w:ascii="Times New Roman" w:eastAsia="Times New Roman" w:hAnsi="Times New Roman"/>
                <w:sz w:val="18"/>
                <w:szCs w:val="18"/>
                <w:lang w:eastAsia="en-GB"/>
              </w:rPr>
              <w:t>2.8</w:t>
            </w:r>
            <w:r w:rsidR="00C73A85" w:rsidRPr="00DB7E92">
              <w:rPr>
                <w:rFonts w:ascii="Times New Roman" w:eastAsia="Times New Roman" w:hAnsi="Times New Roman"/>
                <w:sz w:val="18"/>
                <w:szCs w:val="18"/>
                <w:lang w:eastAsia="en-GB"/>
              </w:rPr>
              <w:t>5</w:t>
            </w:r>
            <w:r w:rsidRPr="00DB7E92">
              <w:rPr>
                <w:rFonts w:ascii="Times New Roman" w:eastAsia="Times New Roman" w:hAnsi="Times New Roman"/>
                <w:sz w:val="18"/>
                <w:szCs w:val="18"/>
                <w:lang w:eastAsia="en-GB"/>
              </w:rPr>
              <w:t xml:space="preserve"> (</w:t>
            </w:r>
            <w:r w:rsidR="001C548D" w:rsidRPr="00DB7E92">
              <w:rPr>
                <w:rFonts w:ascii="Times New Roman" w:eastAsia="Times New Roman" w:hAnsi="Times New Roman"/>
                <w:sz w:val="18"/>
                <w:szCs w:val="18"/>
                <w:lang w:eastAsia="en-GB"/>
              </w:rPr>
              <w:t>0</w:t>
            </w:r>
            <w:r w:rsidRPr="00DB7E92">
              <w:rPr>
                <w:rFonts w:ascii="Times New Roman" w:eastAsia="Times New Roman" w:hAnsi="Times New Roman"/>
                <w:sz w:val="18"/>
                <w:szCs w:val="18"/>
                <w:lang w:eastAsia="en-GB"/>
              </w:rPr>
              <w:t>.</w:t>
            </w:r>
            <w:r w:rsidR="001C548D" w:rsidRPr="00DB7E92">
              <w:rPr>
                <w:rFonts w:ascii="Times New Roman" w:eastAsia="Times New Roman" w:hAnsi="Times New Roman"/>
                <w:sz w:val="18"/>
                <w:szCs w:val="18"/>
                <w:lang w:eastAsia="en-GB"/>
              </w:rPr>
              <w:t>58</w:t>
            </w:r>
            <w:r w:rsidRPr="00DB7E92">
              <w:rPr>
                <w:rFonts w:ascii="Times New Roman" w:eastAsia="Times New Roman" w:hAnsi="Times New Roman"/>
                <w:sz w:val="18"/>
                <w:szCs w:val="18"/>
                <w:lang w:eastAsia="en-GB"/>
              </w:rPr>
              <w:t>)</w:t>
            </w:r>
          </w:p>
        </w:tc>
        <w:tc>
          <w:tcPr>
            <w:tcW w:w="1127" w:type="dxa"/>
            <w:shd w:val="clear" w:color="auto" w:fill="auto"/>
          </w:tcPr>
          <w:p w14:paraId="62904A94" w14:textId="7146E0D8" w:rsidR="00525602" w:rsidRPr="00DB7E92" w:rsidRDefault="00525602" w:rsidP="00480389">
            <w:pPr>
              <w:spacing w:line="480" w:lineRule="auto"/>
              <w:jc w:val="center"/>
              <w:rPr>
                <w:rFonts w:ascii="Times New Roman" w:eastAsia="Times New Roman" w:hAnsi="Times New Roman"/>
                <w:sz w:val="18"/>
                <w:szCs w:val="18"/>
                <w:lang w:eastAsia="en-GB"/>
              </w:rPr>
            </w:pPr>
            <w:r w:rsidRPr="00DB7E92">
              <w:rPr>
                <w:rFonts w:ascii="Times New Roman" w:eastAsia="Times New Roman" w:hAnsi="Times New Roman"/>
                <w:sz w:val="18"/>
                <w:szCs w:val="18"/>
                <w:lang w:eastAsia="en-GB"/>
              </w:rPr>
              <w:t>2.</w:t>
            </w:r>
            <w:r w:rsidR="001C548D" w:rsidRPr="00DB7E92">
              <w:rPr>
                <w:rFonts w:ascii="Times New Roman" w:eastAsia="Times New Roman" w:hAnsi="Times New Roman"/>
                <w:sz w:val="18"/>
                <w:szCs w:val="18"/>
                <w:lang w:eastAsia="en-GB"/>
              </w:rPr>
              <w:t>2</w:t>
            </w:r>
            <w:r w:rsidRPr="00DB7E92">
              <w:rPr>
                <w:rFonts w:ascii="Times New Roman" w:eastAsia="Times New Roman" w:hAnsi="Times New Roman"/>
                <w:sz w:val="18"/>
                <w:szCs w:val="18"/>
                <w:lang w:eastAsia="en-GB"/>
              </w:rPr>
              <w:t>4 (</w:t>
            </w:r>
            <w:r w:rsidR="001C548D" w:rsidRPr="00DB7E92">
              <w:rPr>
                <w:rFonts w:ascii="Times New Roman" w:eastAsia="Times New Roman" w:hAnsi="Times New Roman"/>
                <w:sz w:val="18"/>
                <w:szCs w:val="18"/>
                <w:lang w:eastAsia="en-GB"/>
              </w:rPr>
              <w:t>0</w:t>
            </w:r>
            <w:r w:rsidRPr="00DB7E92">
              <w:rPr>
                <w:rFonts w:ascii="Times New Roman" w:eastAsia="Times New Roman" w:hAnsi="Times New Roman"/>
                <w:sz w:val="18"/>
                <w:szCs w:val="18"/>
                <w:lang w:eastAsia="en-GB"/>
              </w:rPr>
              <w:t>.</w:t>
            </w:r>
            <w:r w:rsidR="001C548D" w:rsidRPr="00DB7E92">
              <w:rPr>
                <w:rFonts w:ascii="Times New Roman" w:eastAsia="Times New Roman" w:hAnsi="Times New Roman"/>
                <w:sz w:val="18"/>
                <w:szCs w:val="18"/>
                <w:lang w:eastAsia="en-GB"/>
              </w:rPr>
              <w:t>52</w:t>
            </w:r>
            <w:r w:rsidRPr="00DB7E92">
              <w:rPr>
                <w:rFonts w:ascii="Times New Roman" w:eastAsia="Times New Roman" w:hAnsi="Times New Roman"/>
                <w:sz w:val="18"/>
                <w:szCs w:val="18"/>
                <w:lang w:eastAsia="en-GB"/>
              </w:rPr>
              <w:t>)</w:t>
            </w:r>
          </w:p>
        </w:tc>
        <w:tc>
          <w:tcPr>
            <w:tcW w:w="711" w:type="dxa"/>
          </w:tcPr>
          <w:p w14:paraId="3CD2E3BA" w14:textId="456A83A4" w:rsidR="00525602" w:rsidRPr="00DB7E92" w:rsidRDefault="00694DDA" w:rsidP="00480389">
            <w:pPr>
              <w:spacing w:line="480" w:lineRule="auto"/>
              <w:jc w:val="center"/>
              <w:rPr>
                <w:rFonts w:ascii="Times New Roman" w:hAnsi="Times New Roman" w:cs="Times New Roman"/>
                <w:sz w:val="18"/>
                <w:szCs w:val="18"/>
              </w:rPr>
            </w:pPr>
            <w:r w:rsidRPr="00DB7E92">
              <w:rPr>
                <w:rFonts w:ascii="Times New Roman" w:hAnsi="Times New Roman" w:cs="Times New Roman"/>
                <w:sz w:val="18"/>
                <w:szCs w:val="18"/>
              </w:rPr>
              <w:t>4.31</w:t>
            </w:r>
          </w:p>
        </w:tc>
        <w:tc>
          <w:tcPr>
            <w:tcW w:w="711" w:type="dxa"/>
          </w:tcPr>
          <w:p w14:paraId="5489EEB3" w14:textId="5279B4D5" w:rsidR="00525602" w:rsidRPr="00DB7E92" w:rsidRDefault="00525602" w:rsidP="00480389">
            <w:pPr>
              <w:spacing w:line="480" w:lineRule="auto"/>
              <w:jc w:val="center"/>
              <w:rPr>
                <w:rFonts w:ascii="Times New Roman" w:hAnsi="Times New Roman" w:cs="Times New Roman"/>
                <w:sz w:val="18"/>
                <w:szCs w:val="18"/>
              </w:rPr>
            </w:pPr>
            <w:r w:rsidRPr="00DB7E92">
              <w:rPr>
                <w:rFonts w:ascii="Times New Roman" w:hAnsi="Times New Roman" w:cs="Times New Roman"/>
                <w:sz w:val="18"/>
                <w:szCs w:val="18"/>
              </w:rPr>
              <w:t>0.</w:t>
            </w:r>
            <w:r w:rsidR="001C548D" w:rsidRPr="00DB7E92">
              <w:rPr>
                <w:rFonts w:ascii="Times New Roman" w:hAnsi="Times New Roman" w:cs="Times New Roman"/>
                <w:sz w:val="18"/>
                <w:szCs w:val="18"/>
              </w:rPr>
              <w:t>54</w:t>
            </w:r>
            <w:r w:rsidRPr="00DB7E92">
              <w:rPr>
                <w:rFonts w:ascii="Times New Roman" w:hAnsi="Times New Roman" w:cs="Times New Roman"/>
                <w:sz w:val="18"/>
                <w:szCs w:val="18"/>
              </w:rPr>
              <w:t>**</w:t>
            </w:r>
          </w:p>
        </w:tc>
        <w:tc>
          <w:tcPr>
            <w:tcW w:w="703" w:type="dxa"/>
          </w:tcPr>
          <w:p w14:paraId="23ED8724" w14:textId="01AE7A00" w:rsidR="00525602" w:rsidRPr="00DB7E92" w:rsidRDefault="00525602" w:rsidP="00480389">
            <w:pPr>
              <w:spacing w:line="480" w:lineRule="auto"/>
              <w:jc w:val="center"/>
              <w:rPr>
                <w:rFonts w:ascii="Times New Roman" w:hAnsi="Times New Roman" w:cs="Times New Roman"/>
                <w:sz w:val="18"/>
                <w:szCs w:val="18"/>
              </w:rPr>
            </w:pPr>
            <w:r w:rsidRPr="00DB7E92">
              <w:rPr>
                <w:rFonts w:ascii="Times New Roman" w:hAnsi="Times New Roman" w:cs="Times New Roman"/>
                <w:sz w:val="18"/>
                <w:szCs w:val="18"/>
              </w:rPr>
              <w:t>.38**</w:t>
            </w:r>
          </w:p>
        </w:tc>
        <w:tc>
          <w:tcPr>
            <w:tcW w:w="704" w:type="dxa"/>
          </w:tcPr>
          <w:p w14:paraId="6A66316A" w14:textId="77777777" w:rsidR="00525602" w:rsidRPr="00DB7E92" w:rsidRDefault="00525602" w:rsidP="00480389">
            <w:pPr>
              <w:spacing w:line="480" w:lineRule="auto"/>
              <w:jc w:val="center"/>
              <w:rPr>
                <w:rFonts w:ascii="Times New Roman" w:hAnsi="Times New Roman" w:cs="Times New Roman"/>
                <w:sz w:val="18"/>
                <w:szCs w:val="18"/>
              </w:rPr>
            </w:pPr>
          </w:p>
        </w:tc>
        <w:tc>
          <w:tcPr>
            <w:tcW w:w="838" w:type="dxa"/>
          </w:tcPr>
          <w:p w14:paraId="6D829854" w14:textId="77777777" w:rsidR="00525602" w:rsidRPr="00DB7E92" w:rsidRDefault="00525602" w:rsidP="00480389">
            <w:pPr>
              <w:spacing w:line="480" w:lineRule="auto"/>
              <w:jc w:val="center"/>
              <w:rPr>
                <w:rFonts w:ascii="Times New Roman" w:hAnsi="Times New Roman" w:cs="Times New Roman"/>
                <w:sz w:val="18"/>
                <w:szCs w:val="18"/>
              </w:rPr>
            </w:pPr>
          </w:p>
        </w:tc>
      </w:tr>
      <w:tr w:rsidR="00DB7E92" w:rsidRPr="00DB7E92" w14:paraId="25A7D8B2" w14:textId="77777777" w:rsidTr="00525602">
        <w:tc>
          <w:tcPr>
            <w:tcW w:w="1695" w:type="dxa"/>
          </w:tcPr>
          <w:p w14:paraId="0E22D30A" w14:textId="77777777" w:rsidR="00525602" w:rsidRPr="00DB7E92" w:rsidRDefault="00525602" w:rsidP="00B157D0">
            <w:pPr>
              <w:spacing w:line="480" w:lineRule="auto"/>
              <w:rPr>
                <w:rFonts w:ascii="Times New Roman" w:hAnsi="Times New Roman" w:cs="Times New Roman"/>
                <w:sz w:val="18"/>
                <w:szCs w:val="18"/>
              </w:rPr>
            </w:pPr>
            <w:r w:rsidRPr="00DB7E92">
              <w:rPr>
                <w:rFonts w:ascii="Times New Roman" w:hAnsi="Times New Roman" w:cs="Times New Roman"/>
                <w:sz w:val="18"/>
                <w:szCs w:val="18"/>
              </w:rPr>
              <w:t>3.Psychopathy</w:t>
            </w:r>
          </w:p>
        </w:tc>
        <w:tc>
          <w:tcPr>
            <w:tcW w:w="1232" w:type="dxa"/>
            <w:shd w:val="clear" w:color="auto" w:fill="auto"/>
          </w:tcPr>
          <w:p w14:paraId="6906DAA2" w14:textId="0BC67909" w:rsidR="00525602" w:rsidRPr="00DB7E92" w:rsidRDefault="00525602" w:rsidP="00480389">
            <w:pPr>
              <w:spacing w:line="480" w:lineRule="auto"/>
              <w:jc w:val="center"/>
              <w:rPr>
                <w:rFonts w:ascii="Times New Roman" w:eastAsia="Times New Roman" w:hAnsi="Times New Roman"/>
                <w:sz w:val="18"/>
                <w:szCs w:val="18"/>
                <w:lang w:eastAsia="en-GB"/>
              </w:rPr>
            </w:pPr>
            <w:r w:rsidRPr="00DB7E92">
              <w:rPr>
                <w:rFonts w:ascii="Times New Roman" w:eastAsia="Times New Roman" w:hAnsi="Times New Roman"/>
                <w:sz w:val="18"/>
                <w:szCs w:val="18"/>
                <w:lang w:eastAsia="en-GB"/>
              </w:rPr>
              <w:t>2.</w:t>
            </w:r>
            <w:r w:rsidR="001C548D" w:rsidRPr="00DB7E92">
              <w:rPr>
                <w:rFonts w:ascii="Times New Roman" w:eastAsia="Times New Roman" w:hAnsi="Times New Roman"/>
                <w:sz w:val="18"/>
                <w:szCs w:val="18"/>
                <w:lang w:eastAsia="en-GB"/>
              </w:rPr>
              <w:t>61</w:t>
            </w:r>
            <w:r w:rsidRPr="00DB7E92">
              <w:rPr>
                <w:rFonts w:ascii="Times New Roman" w:eastAsia="Times New Roman" w:hAnsi="Times New Roman"/>
                <w:sz w:val="18"/>
                <w:szCs w:val="18"/>
                <w:lang w:eastAsia="en-GB"/>
              </w:rPr>
              <w:t xml:space="preserve"> (</w:t>
            </w:r>
            <w:r w:rsidR="001C548D" w:rsidRPr="00DB7E92">
              <w:rPr>
                <w:rFonts w:ascii="Times New Roman" w:eastAsia="Times New Roman" w:hAnsi="Times New Roman"/>
                <w:sz w:val="18"/>
                <w:szCs w:val="18"/>
                <w:lang w:eastAsia="en-GB"/>
              </w:rPr>
              <w:t>0</w:t>
            </w:r>
            <w:r w:rsidRPr="00DB7E92">
              <w:rPr>
                <w:rFonts w:ascii="Times New Roman" w:eastAsia="Times New Roman" w:hAnsi="Times New Roman"/>
                <w:sz w:val="18"/>
                <w:szCs w:val="18"/>
                <w:lang w:eastAsia="en-GB"/>
              </w:rPr>
              <w:t>.</w:t>
            </w:r>
            <w:r w:rsidR="001C548D" w:rsidRPr="00DB7E92">
              <w:rPr>
                <w:rFonts w:ascii="Times New Roman" w:eastAsia="Times New Roman" w:hAnsi="Times New Roman"/>
                <w:sz w:val="18"/>
                <w:szCs w:val="18"/>
                <w:lang w:eastAsia="en-GB"/>
              </w:rPr>
              <w:t>43</w:t>
            </w:r>
            <w:r w:rsidRPr="00DB7E92">
              <w:rPr>
                <w:rFonts w:ascii="Times New Roman" w:eastAsia="Times New Roman" w:hAnsi="Times New Roman"/>
                <w:sz w:val="18"/>
                <w:szCs w:val="18"/>
                <w:lang w:eastAsia="en-GB"/>
              </w:rPr>
              <w:t>)</w:t>
            </w:r>
          </w:p>
        </w:tc>
        <w:tc>
          <w:tcPr>
            <w:tcW w:w="1232" w:type="dxa"/>
            <w:shd w:val="clear" w:color="auto" w:fill="auto"/>
          </w:tcPr>
          <w:p w14:paraId="46FE54F0" w14:textId="66EBA17D" w:rsidR="00525602" w:rsidRPr="00DB7E92" w:rsidRDefault="00525602" w:rsidP="00480389">
            <w:pPr>
              <w:spacing w:line="480" w:lineRule="auto"/>
              <w:jc w:val="center"/>
              <w:rPr>
                <w:rFonts w:ascii="Times New Roman" w:eastAsia="Times New Roman" w:hAnsi="Times New Roman"/>
                <w:sz w:val="18"/>
                <w:szCs w:val="18"/>
                <w:lang w:eastAsia="en-GB"/>
              </w:rPr>
            </w:pPr>
            <w:r w:rsidRPr="00DB7E92">
              <w:rPr>
                <w:rFonts w:ascii="Times New Roman" w:eastAsia="Times New Roman" w:hAnsi="Times New Roman"/>
                <w:sz w:val="18"/>
                <w:szCs w:val="18"/>
                <w:lang w:eastAsia="en-GB"/>
              </w:rPr>
              <w:t>2.</w:t>
            </w:r>
            <w:r w:rsidR="001C548D" w:rsidRPr="00DB7E92">
              <w:rPr>
                <w:rFonts w:ascii="Times New Roman" w:eastAsia="Times New Roman" w:hAnsi="Times New Roman"/>
                <w:sz w:val="18"/>
                <w:szCs w:val="18"/>
                <w:lang w:eastAsia="en-GB"/>
              </w:rPr>
              <w:t>80</w:t>
            </w:r>
            <w:r w:rsidRPr="00DB7E92">
              <w:rPr>
                <w:rFonts w:ascii="Times New Roman" w:eastAsia="Times New Roman" w:hAnsi="Times New Roman"/>
                <w:sz w:val="18"/>
                <w:szCs w:val="18"/>
                <w:lang w:eastAsia="en-GB"/>
              </w:rPr>
              <w:t xml:space="preserve"> (</w:t>
            </w:r>
            <w:r w:rsidR="001C548D" w:rsidRPr="00DB7E92">
              <w:rPr>
                <w:rFonts w:ascii="Times New Roman" w:eastAsia="Times New Roman" w:hAnsi="Times New Roman"/>
                <w:sz w:val="18"/>
                <w:szCs w:val="18"/>
                <w:lang w:eastAsia="en-GB"/>
              </w:rPr>
              <w:t>0</w:t>
            </w:r>
            <w:r w:rsidRPr="00DB7E92">
              <w:rPr>
                <w:rFonts w:ascii="Times New Roman" w:eastAsia="Times New Roman" w:hAnsi="Times New Roman"/>
                <w:sz w:val="18"/>
                <w:szCs w:val="18"/>
                <w:lang w:eastAsia="en-GB"/>
              </w:rPr>
              <w:t>.</w:t>
            </w:r>
            <w:r w:rsidR="001C548D" w:rsidRPr="00DB7E92">
              <w:rPr>
                <w:rFonts w:ascii="Times New Roman" w:eastAsia="Times New Roman" w:hAnsi="Times New Roman"/>
                <w:sz w:val="18"/>
                <w:szCs w:val="18"/>
                <w:lang w:eastAsia="en-GB"/>
              </w:rPr>
              <w:t>40</w:t>
            </w:r>
            <w:r w:rsidRPr="00DB7E92">
              <w:rPr>
                <w:rFonts w:ascii="Times New Roman" w:eastAsia="Times New Roman" w:hAnsi="Times New Roman"/>
                <w:sz w:val="18"/>
                <w:szCs w:val="18"/>
                <w:lang w:eastAsia="en-GB"/>
              </w:rPr>
              <w:t>)</w:t>
            </w:r>
          </w:p>
        </w:tc>
        <w:tc>
          <w:tcPr>
            <w:tcW w:w="1127" w:type="dxa"/>
            <w:shd w:val="clear" w:color="auto" w:fill="auto"/>
          </w:tcPr>
          <w:p w14:paraId="260D5E18" w14:textId="54A20505" w:rsidR="00525602" w:rsidRPr="00DB7E92" w:rsidRDefault="00525602" w:rsidP="00480389">
            <w:pPr>
              <w:spacing w:line="480" w:lineRule="auto"/>
              <w:jc w:val="center"/>
              <w:rPr>
                <w:rFonts w:ascii="Times New Roman" w:eastAsia="Times New Roman" w:hAnsi="Times New Roman"/>
                <w:sz w:val="18"/>
                <w:szCs w:val="18"/>
                <w:lang w:eastAsia="en-GB"/>
              </w:rPr>
            </w:pPr>
            <w:r w:rsidRPr="00DB7E92">
              <w:rPr>
                <w:rFonts w:ascii="Times New Roman" w:eastAsia="Times New Roman" w:hAnsi="Times New Roman"/>
                <w:sz w:val="18"/>
                <w:szCs w:val="18"/>
                <w:lang w:eastAsia="en-GB"/>
              </w:rPr>
              <w:t>2.4</w:t>
            </w:r>
            <w:r w:rsidR="001C548D" w:rsidRPr="00DB7E92">
              <w:rPr>
                <w:rFonts w:ascii="Times New Roman" w:eastAsia="Times New Roman" w:hAnsi="Times New Roman"/>
                <w:sz w:val="18"/>
                <w:szCs w:val="18"/>
                <w:lang w:eastAsia="en-GB"/>
              </w:rPr>
              <w:t>8</w:t>
            </w:r>
            <w:r w:rsidRPr="00DB7E92">
              <w:rPr>
                <w:rFonts w:ascii="Times New Roman" w:eastAsia="Times New Roman" w:hAnsi="Times New Roman"/>
                <w:sz w:val="18"/>
                <w:szCs w:val="18"/>
                <w:lang w:eastAsia="en-GB"/>
              </w:rPr>
              <w:t xml:space="preserve"> (</w:t>
            </w:r>
            <w:r w:rsidR="001C548D" w:rsidRPr="00DB7E92">
              <w:rPr>
                <w:rFonts w:ascii="Times New Roman" w:eastAsia="Times New Roman" w:hAnsi="Times New Roman"/>
                <w:sz w:val="18"/>
                <w:szCs w:val="18"/>
                <w:lang w:eastAsia="en-GB"/>
              </w:rPr>
              <w:t>0</w:t>
            </w:r>
            <w:r w:rsidRPr="00DB7E92">
              <w:rPr>
                <w:rFonts w:ascii="Times New Roman" w:eastAsia="Times New Roman" w:hAnsi="Times New Roman"/>
                <w:sz w:val="18"/>
                <w:szCs w:val="18"/>
                <w:lang w:eastAsia="en-GB"/>
              </w:rPr>
              <w:t>.</w:t>
            </w:r>
            <w:r w:rsidR="001C548D" w:rsidRPr="00DB7E92">
              <w:rPr>
                <w:rFonts w:ascii="Times New Roman" w:eastAsia="Times New Roman" w:hAnsi="Times New Roman"/>
                <w:sz w:val="18"/>
                <w:szCs w:val="18"/>
                <w:lang w:eastAsia="en-GB"/>
              </w:rPr>
              <w:t>39</w:t>
            </w:r>
            <w:r w:rsidRPr="00DB7E92">
              <w:rPr>
                <w:rFonts w:ascii="Times New Roman" w:eastAsia="Times New Roman" w:hAnsi="Times New Roman"/>
                <w:sz w:val="18"/>
                <w:szCs w:val="18"/>
                <w:lang w:eastAsia="en-GB"/>
              </w:rPr>
              <w:t>)</w:t>
            </w:r>
          </w:p>
        </w:tc>
        <w:tc>
          <w:tcPr>
            <w:tcW w:w="711" w:type="dxa"/>
          </w:tcPr>
          <w:p w14:paraId="002264BB" w14:textId="560ED30E" w:rsidR="00525602" w:rsidRPr="00DB7E92" w:rsidRDefault="00694DDA" w:rsidP="00480389">
            <w:pPr>
              <w:spacing w:line="480" w:lineRule="auto"/>
              <w:jc w:val="center"/>
              <w:rPr>
                <w:rFonts w:ascii="Times New Roman" w:hAnsi="Times New Roman" w:cs="Times New Roman"/>
                <w:sz w:val="18"/>
                <w:szCs w:val="18"/>
              </w:rPr>
            </w:pPr>
            <w:r w:rsidRPr="00DB7E92">
              <w:rPr>
                <w:rFonts w:ascii="Times New Roman" w:hAnsi="Times New Roman" w:cs="Times New Roman"/>
                <w:sz w:val="18"/>
                <w:szCs w:val="18"/>
              </w:rPr>
              <w:t>5.28</w:t>
            </w:r>
          </w:p>
        </w:tc>
        <w:tc>
          <w:tcPr>
            <w:tcW w:w="711" w:type="dxa"/>
          </w:tcPr>
          <w:p w14:paraId="69DF8F90" w14:textId="565D57AC" w:rsidR="00525602" w:rsidRPr="00DB7E92" w:rsidRDefault="00525602" w:rsidP="00480389">
            <w:pPr>
              <w:spacing w:line="480" w:lineRule="auto"/>
              <w:jc w:val="center"/>
              <w:rPr>
                <w:rFonts w:ascii="Times New Roman" w:hAnsi="Times New Roman" w:cs="Times New Roman"/>
                <w:sz w:val="18"/>
                <w:szCs w:val="18"/>
              </w:rPr>
            </w:pPr>
            <w:r w:rsidRPr="00DB7E92">
              <w:rPr>
                <w:rFonts w:ascii="Times New Roman" w:hAnsi="Times New Roman" w:cs="Times New Roman"/>
                <w:sz w:val="18"/>
                <w:szCs w:val="18"/>
              </w:rPr>
              <w:t>0.</w:t>
            </w:r>
            <w:r w:rsidR="001C548D" w:rsidRPr="00DB7E92">
              <w:rPr>
                <w:rFonts w:ascii="Times New Roman" w:hAnsi="Times New Roman" w:cs="Times New Roman"/>
                <w:sz w:val="18"/>
                <w:szCs w:val="18"/>
              </w:rPr>
              <w:t>39</w:t>
            </w:r>
            <w:r w:rsidRPr="00DB7E92">
              <w:rPr>
                <w:rFonts w:ascii="Times New Roman" w:hAnsi="Times New Roman" w:cs="Times New Roman"/>
                <w:sz w:val="18"/>
                <w:szCs w:val="18"/>
              </w:rPr>
              <w:t>**</w:t>
            </w:r>
          </w:p>
        </w:tc>
        <w:tc>
          <w:tcPr>
            <w:tcW w:w="703" w:type="dxa"/>
          </w:tcPr>
          <w:p w14:paraId="76B44545" w14:textId="662592F9" w:rsidR="00525602" w:rsidRPr="00DB7E92" w:rsidRDefault="00525602" w:rsidP="00480389">
            <w:pPr>
              <w:spacing w:line="480" w:lineRule="auto"/>
              <w:jc w:val="center"/>
              <w:rPr>
                <w:rFonts w:ascii="Times New Roman" w:hAnsi="Times New Roman" w:cs="Times New Roman"/>
                <w:sz w:val="18"/>
                <w:szCs w:val="18"/>
              </w:rPr>
            </w:pPr>
            <w:r w:rsidRPr="00DB7E92">
              <w:rPr>
                <w:rFonts w:ascii="Times New Roman" w:hAnsi="Times New Roman" w:cs="Times New Roman"/>
                <w:sz w:val="18"/>
                <w:szCs w:val="18"/>
              </w:rPr>
              <w:t>.52**</w:t>
            </w:r>
          </w:p>
        </w:tc>
        <w:tc>
          <w:tcPr>
            <w:tcW w:w="704" w:type="dxa"/>
          </w:tcPr>
          <w:p w14:paraId="7CD2560F" w14:textId="50F8E9B0" w:rsidR="00525602" w:rsidRPr="00DB7E92" w:rsidRDefault="00525602" w:rsidP="00480389">
            <w:pPr>
              <w:spacing w:line="480" w:lineRule="auto"/>
              <w:jc w:val="center"/>
              <w:rPr>
                <w:rFonts w:ascii="Times New Roman" w:hAnsi="Times New Roman" w:cs="Times New Roman"/>
                <w:sz w:val="18"/>
                <w:szCs w:val="18"/>
              </w:rPr>
            </w:pPr>
            <w:r w:rsidRPr="00DB7E92">
              <w:rPr>
                <w:rFonts w:ascii="Times New Roman" w:hAnsi="Times New Roman" w:cs="Times New Roman"/>
                <w:sz w:val="18"/>
                <w:szCs w:val="18"/>
              </w:rPr>
              <w:t>.35**</w:t>
            </w:r>
          </w:p>
        </w:tc>
        <w:tc>
          <w:tcPr>
            <w:tcW w:w="838" w:type="dxa"/>
          </w:tcPr>
          <w:p w14:paraId="2C3C702A" w14:textId="77777777" w:rsidR="00525602" w:rsidRPr="00DB7E92" w:rsidRDefault="00525602" w:rsidP="00480389">
            <w:pPr>
              <w:spacing w:line="480" w:lineRule="auto"/>
              <w:jc w:val="center"/>
              <w:rPr>
                <w:rFonts w:ascii="Times New Roman" w:hAnsi="Times New Roman" w:cs="Times New Roman"/>
                <w:sz w:val="18"/>
                <w:szCs w:val="18"/>
              </w:rPr>
            </w:pPr>
          </w:p>
        </w:tc>
      </w:tr>
      <w:tr w:rsidR="00DB7E92" w:rsidRPr="00DB7E92" w14:paraId="5D391D62" w14:textId="77777777" w:rsidTr="00525602">
        <w:tc>
          <w:tcPr>
            <w:tcW w:w="1695" w:type="dxa"/>
          </w:tcPr>
          <w:p w14:paraId="3330EB8C" w14:textId="77777777" w:rsidR="00525602" w:rsidRPr="00DB7E92" w:rsidRDefault="00525602" w:rsidP="00B157D0">
            <w:pPr>
              <w:spacing w:line="480" w:lineRule="auto"/>
              <w:rPr>
                <w:rFonts w:ascii="Times New Roman" w:hAnsi="Times New Roman" w:cs="Times New Roman"/>
                <w:sz w:val="18"/>
                <w:szCs w:val="18"/>
              </w:rPr>
            </w:pPr>
            <w:r w:rsidRPr="00DB7E92">
              <w:rPr>
                <w:rFonts w:ascii="Times New Roman" w:hAnsi="Times New Roman" w:cs="Times New Roman"/>
                <w:sz w:val="18"/>
                <w:szCs w:val="18"/>
              </w:rPr>
              <w:t xml:space="preserve">4.Feminism </w:t>
            </w:r>
          </w:p>
        </w:tc>
        <w:tc>
          <w:tcPr>
            <w:tcW w:w="1232" w:type="dxa"/>
            <w:shd w:val="clear" w:color="auto" w:fill="auto"/>
          </w:tcPr>
          <w:p w14:paraId="76C92D40" w14:textId="65FFB2E7" w:rsidR="00525602" w:rsidRPr="00DB7E92" w:rsidRDefault="00525602" w:rsidP="00480389">
            <w:pPr>
              <w:spacing w:line="480" w:lineRule="auto"/>
              <w:jc w:val="center"/>
              <w:rPr>
                <w:rFonts w:ascii="Times New Roman" w:eastAsia="Times New Roman" w:hAnsi="Times New Roman"/>
                <w:sz w:val="18"/>
                <w:szCs w:val="18"/>
                <w:lang w:eastAsia="en-GB"/>
              </w:rPr>
            </w:pPr>
            <w:r w:rsidRPr="00DB7E92">
              <w:rPr>
                <w:rFonts w:ascii="Times New Roman" w:eastAsia="Times New Roman" w:hAnsi="Times New Roman"/>
                <w:sz w:val="18"/>
                <w:szCs w:val="18"/>
                <w:lang w:eastAsia="en-GB"/>
              </w:rPr>
              <w:t>4.</w:t>
            </w:r>
            <w:r w:rsidR="001C548D" w:rsidRPr="00DB7E92">
              <w:rPr>
                <w:rFonts w:ascii="Times New Roman" w:eastAsia="Times New Roman" w:hAnsi="Times New Roman"/>
                <w:sz w:val="18"/>
                <w:szCs w:val="18"/>
                <w:lang w:eastAsia="en-GB"/>
              </w:rPr>
              <w:t>34</w:t>
            </w:r>
            <w:r w:rsidRPr="00DB7E92">
              <w:rPr>
                <w:rFonts w:ascii="Times New Roman" w:eastAsia="Times New Roman" w:hAnsi="Times New Roman"/>
                <w:sz w:val="18"/>
                <w:szCs w:val="18"/>
                <w:lang w:eastAsia="en-GB"/>
              </w:rPr>
              <w:t xml:space="preserve"> (</w:t>
            </w:r>
            <w:r w:rsidR="001C548D" w:rsidRPr="00DB7E92">
              <w:rPr>
                <w:rFonts w:ascii="Times New Roman" w:eastAsia="Times New Roman" w:hAnsi="Times New Roman"/>
                <w:sz w:val="18"/>
                <w:szCs w:val="18"/>
                <w:lang w:eastAsia="en-GB"/>
              </w:rPr>
              <w:t>0</w:t>
            </w:r>
            <w:r w:rsidRPr="00DB7E92">
              <w:rPr>
                <w:rFonts w:ascii="Times New Roman" w:eastAsia="Times New Roman" w:hAnsi="Times New Roman"/>
                <w:sz w:val="18"/>
                <w:szCs w:val="18"/>
                <w:lang w:eastAsia="en-GB"/>
              </w:rPr>
              <w:t>.</w:t>
            </w:r>
            <w:r w:rsidR="001C548D" w:rsidRPr="00DB7E92">
              <w:rPr>
                <w:rFonts w:ascii="Times New Roman" w:eastAsia="Times New Roman" w:hAnsi="Times New Roman"/>
                <w:sz w:val="18"/>
                <w:szCs w:val="18"/>
                <w:lang w:eastAsia="en-GB"/>
              </w:rPr>
              <w:t>47</w:t>
            </w:r>
            <w:r w:rsidRPr="00DB7E92">
              <w:rPr>
                <w:rFonts w:ascii="Times New Roman" w:eastAsia="Times New Roman" w:hAnsi="Times New Roman"/>
                <w:sz w:val="18"/>
                <w:szCs w:val="18"/>
                <w:lang w:eastAsia="en-GB"/>
              </w:rPr>
              <w:t>)</w:t>
            </w:r>
          </w:p>
        </w:tc>
        <w:tc>
          <w:tcPr>
            <w:tcW w:w="1232" w:type="dxa"/>
            <w:shd w:val="clear" w:color="auto" w:fill="auto"/>
          </w:tcPr>
          <w:p w14:paraId="1ED9F6D3" w14:textId="42B81D82" w:rsidR="00525602" w:rsidRPr="00DB7E92" w:rsidRDefault="00525602" w:rsidP="00480389">
            <w:pPr>
              <w:spacing w:line="480" w:lineRule="auto"/>
              <w:jc w:val="center"/>
              <w:rPr>
                <w:rFonts w:ascii="Times New Roman" w:eastAsia="Times New Roman" w:hAnsi="Times New Roman"/>
                <w:sz w:val="18"/>
                <w:szCs w:val="18"/>
                <w:lang w:eastAsia="en-GB"/>
              </w:rPr>
            </w:pPr>
            <w:r w:rsidRPr="00DB7E92">
              <w:rPr>
                <w:rFonts w:ascii="Times New Roman" w:eastAsia="Times New Roman" w:hAnsi="Times New Roman"/>
                <w:sz w:val="18"/>
                <w:szCs w:val="18"/>
                <w:lang w:eastAsia="en-GB"/>
              </w:rPr>
              <w:t>4.</w:t>
            </w:r>
            <w:r w:rsidR="001C548D" w:rsidRPr="00DB7E92">
              <w:rPr>
                <w:rFonts w:ascii="Times New Roman" w:eastAsia="Times New Roman" w:hAnsi="Times New Roman"/>
                <w:sz w:val="18"/>
                <w:szCs w:val="18"/>
                <w:lang w:eastAsia="en-GB"/>
              </w:rPr>
              <w:t>29</w:t>
            </w:r>
            <w:r w:rsidRPr="00DB7E92">
              <w:rPr>
                <w:rFonts w:ascii="Times New Roman" w:eastAsia="Times New Roman" w:hAnsi="Times New Roman"/>
                <w:sz w:val="18"/>
                <w:szCs w:val="18"/>
                <w:lang w:eastAsia="en-GB"/>
              </w:rPr>
              <w:t xml:space="preserve"> (</w:t>
            </w:r>
            <w:r w:rsidR="001C548D" w:rsidRPr="00DB7E92">
              <w:rPr>
                <w:rFonts w:ascii="Times New Roman" w:eastAsia="Times New Roman" w:hAnsi="Times New Roman"/>
                <w:sz w:val="18"/>
                <w:szCs w:val="18"/>
                <w:lang w:eastAsia="en-GB"/>
              </w:rPr>
              <w:t>0</w:t>
            </w:r>
            <w:r w:rsidRPr="00DB7E92">
              <w:rPr>
                <w:rFonts w:ascii="Times New Roman" w:eastAsia="Times New Roman" w:hAnsi="Times New Roman"/>
                <w:sz w:val="18"/>
                <w:szCs w:val="18"/>
                <w:lang w:eastAsia="en-GB"/>
              </w:rPr>
              <w:t>.</w:t>
            </w:r>
            <w:r w:rsidR="001C548D" w:rsidRPr="00DB7E92">
              <w:rPr>
                <w:rFonts w:ascii="Times New Roman" w:eastAsia="Times New Roman" w:hAnsi="Times New Roman"/>
                <w:sz w:val="18"/>
                <w:szCs w:val="18"/>
                <w:lang w:eastAsia="en-GB"/>
              </w:rPr>
              <w:t>52</w:t>
            </w:r>
            <w:r w:rsidRPr="00DB7E92">
              <w:rPr>
                <w:rFonts w:ascii="Times New Roman" w:eastAsia="Times New Roman" w:hAnsi="Times New Roman"/>
                <w:sz w:val="18"/>
                <w:szCs w:val="18"/>
                <w:lang w:eastAsia="en-GB"/>
              </w:rPr>
              <w:t>)</w:t>
            </w:r>
          </w:p>
        </w:tc>
        <w:tc>
          <w:tcPr>
            <w:tcW w:w="1127" w:type="dxa"/>
            <w:shd w:val="clear" w:color="auto" w:fill="auto"/>
          </w:tcPr>
          <w:p w14:paraId="2ADEB8D2" w14:textId="13D47FC7" w:rsidR="00525602" w:rsidRPr="00DB7E92" w:rsidRDefault="00525602" w:rsidP="00480389">
            <w:pPr>
              <w:spacing w:line="480" w:lineRule="auto"/>
              <w:jc w:val="center"/>
              <w:rPr>
                <w:rFonts w:ascii="Times New Roman" w:eastAsia="Times New Roman" w:hAnsi="Times New Roman"/>
                <w:sz w:val="18"/>
                <w:szCs w:val="18"/>
                <w:lang w:eastAsia="en-GB"/>
              </w:rPr>
            </w:pPr>
            <w:r w:rsidRPr="00DB7E92">
              <w:rPr>
                <w:rFonts w:ascii="Times New Roman" w:eastAsia="Times New Roman" w:hAnsi="Times New Roman"/>
                <w:sz w:val="18"/>
                <w:szCs w:val="18"/>
                <w:lang w:eastAsia="en-GB"/>
              </w:rPr>
              <w:t>4.</w:t>
            </w:r>
            <w:r w:rsidR="001C548D" w:rsidRPr="00DB7E92">
              <w:rPr>
                <w:rFonts w:ascii="Times New Roman" w:eastAsia="Times New Roman" w:hAnsi="Times New Roman"/>
                <w:sz w:val="18"/>
                <w:szCs w:val="18"/>
                <w:lang w:eastAsia="en-GB"/>
              </w:rPr>
              <w:t>39</w:t>
            </w:r>
            <w:r w:rsidRPr="00DB7E92">
              <w:rPr>
                <w:rFonts w:ascii="Times New Roman" w:eastAsia="Times New Roman" w:hAnsi="Times New Roman"/>
                <w:sz w:val="18"/>
                <w:szCs w:val="18"/>
                <w:lang w:eastAsia="en-GB"/>
              </w:rPr>
              <w:t xml:space="preserve"> (</w:t>
            </w:r>
            <w:r w:rsidR="001C548D" w:rsidRPr="00DB7E92">
              <w:rPr>
                <w:rFonts w:ascii="Times New Roman" w:eastAsia="Times New Roman" w:hAnsi="Times New Roman"/>
                <w:sz w:val="18"/>
                <w:szCs w:val="18"/>
                <w:lang w:eastAsia="en-GB"/>
              </w:rPr>
              <w:t>0</w:t>
            </w:r>
            <w:r w:rsidRPr="00DB7E92">
              <w:rPr>
                <w:rFonts w:ascii="Times New Roman" w:eastAsia="Times New Roman" w:hAnsi="Times New Roman"/>
                <w:sz w:val="18"/>
                <w:szCs w:val="18"/>
                <w:lang w:eastAsia="en-GB"/>
              </w:rPr>
              <w:t>.</w:t>
            </w:r>
            <w:r w:rsidR="001C548D" w:rsidRPr="00DB7E92">
              <w:rPr>
                <w:rFonts w:ascii="Times New Roman" w:eastAsia="Times New Roman" w:hAnsi="Times New Roman"/>
                <w:sz w:val="18"/>
                <w:szCs w:val="18"/>
                <w:lang w:eastAsia="en-GB"/>
              </w:rPr>
              <w:t>41</w:t>
            </w:r>
            <w:r w:rsidRPr="00DB7E92">
              <w:rPr>
                <w:rFonts w:ascii="Times New Roman" w:eastAsia="Times New Roman" w:hAnsi="Times New Roman"/>
                <w:sz w:val="18"/>
                <w:szCs w:val="18"/>
                <w:lang w:eastAsia="en-GB"/>
              </w:rPr>
              <w:t>)</w:t>
            </w:r>
          </w:p>
        </w:tc>
        <w:tc>
          <w:tcPr>
            <w:tcW w:w="711" w:type="dxa"/>
          </w:tcPr>
          <w:p w14:paraId="31DD9A69" w14:textId="3B94E200" w:rsidR="00525602" w:rsidRPr="00DB7E92" w:rsidRDefault="00694DDA" w:rsidP="00480389">
            <w:pPr>
              <w:spacing w:line="480" w:lineRule="auto"/>
              <w:jc w:val="center"/>
              <w:rPr>
                <w:rFonts w:ascii="Times New Roman" w:hAnsi="Times New Roman" w:cs="Times New Roman"/>
                <w:sz w:val="18"/>
                <w:szCs w:val="18"/>
              </w:rPr>
            </w:pPr>
            <w:r w:rsidRPr="00DB7E92">
              <w:rPr>
                <w:rFonts w:ascii="Times New Roman" w:hAnsi="Times New Roman" w:cs="Times New Roman"/>
                <w:sz w:val="18"/>
                <w:szCs w:val="18"/>
              </w:rPr>
              <w:t>1.68</w:t>
            </w:r>
          </w:p>
        </w:tc>
        <w:tc>
          <w:tcPr>
            <w:tcW w:w="711" w:type="dxa"/>
          </w:tcPr>
          <w:p w14:paraId="3D6524A9" w14:textId="5FEE1C6D" w:rsidR="00525602" w:rsidRPr="00DB7E92" w:rsidRDefault="00525602" w:rsidP="00480389">
            <w:pPr>
              <w:spacing w:line="480" w:lineRule="auto"/>
              <w:jc w:val="center"/>
              <w:rPr>
                <w:rFonts w:ascii="Times New Roman" w:hAnsi="Times New Roman" w:cs="Times New Roman"/>
                <w:sz w:val="18"/>
                <w:szCs w:val="18"/>
              </w:rPr>
            </w:pPr>
            <w:r w:rsidRPr="00DB7E92">
              <w:rPr>
                <w:rFonts w:ascii="Times New Roman" w:hAnsi="Times New Roman" w:cs="Times New Roman"/>
                <w:sz w:val="18"/>
                <w:szCs w:val="18"/>
              </w:rPr>
              <w:t>0.0</w:t>
            </w:r>
            <w:r w:rsidR="001C548D" w:rsidRPr="00DB7E92">
              <w:rPr>
                <w:rFonts w:ascii="Times New Roman" w:hAnsi="Times New Roman" w:cs="Times New Roman"/>
                <w:sz w:val="18"/>
                <w:szCs w:val="18"/>
              </w:rPr>
              <w:t>4</w:t>
            </w:r>
          </w:p>
        </w:tc>
        <w:tc>
          <w:tcPr>
            <w:tcW w:w="703" w:type="dxa"/>
          </w:tcPr>
          <w:p w14:paraId="5BE7CBC4" w14:textId="7FD6C70E" w:rsidR="00525602" w:rsidRPr="00DB7E92" w:rsidRDefault="00525602" w:rsidP="00480389">
            <w:pPr>
              <w:spacing w:line="480" w:lineRule="auto"/>
              <w:jc w:val="center"/>
              <w:rPr>
                <w:rFonts w:ascii="Times New Roman" w:hAnsi="Times New Roman" w:cs="Times New Roman"/>
                <w:sz w:val="18"/>
                <w:szCs w:val="18"/>
              </w:rPr>
            </w:pPr>
            <w:r w:rsidRPr="00DB7E92">
              <w:rPr>
                <w:rFonts w:ascii="Times New Roman" w:hAnsi="Times New Roman" w:cs="Times New Roman"/>
                <w:sz w:val="18"/>
                <w:szCs w:val="18"/>
              </w:rPr>
              <w:t>-.38**</w:t>
            </w:r>
          </w:p>
        </w:tc>
        <w:tc>
          <w:tcPr>
            <w:tcW w:w="704" w:type="dxa"/>
          </w:tcPr>
          <w:p w14:paraId="6680F771" w14:textId="7C216996" w:rsidR="00525602" w:rsidRPr="00DB7E92" w:rsidRDefault="00525602" w:rsidP="00480389">
            <w:pPr>
              <w:spacing w:line="480" w:lineRule="auto"/>
              <w:jc w:val="center"/>
              <w:rPr>
                <w:rFonts w:ascii="Times New Roman" w:hAnsi="Times New Roman" w:cs="Times New Roman"/>
                <w:sz w:val="18"/>
                <w:szCs w:val="18"/>
              </w:rPr>
            </w:pPr>
            <w:r w:rsidRPr="00DB7E92">
              <w:rPr>
                <w:rFonts w:ascii="Times New Roman" w:hAnsi="Times New Roman" w:cs="Times New Roman"/>
                <w:sz w:val="18"/>
                <w:szCs w:val="18"/>
              </w:rPr>
              <w:t>-.27**</w:t>
            </w:r>
          </w:p>
        </w:tc>
        <w:tc>
          <w:tcPr>
            <w:tcW w:w="838" w:type="dxa"/>
          </w:tcPr>
          <w:p w14:paraId="7CA190B3" w14:textId="0617ADEF" w:rsidR="00525602" w:rsidRPr="00DB7E92" w:rsidRDefault="00525602" w:rsidP="00480389">
            <w:pPr>
              <w:spacing w:line="480" w:lineRule="auto"/>
              <w:jc w:val="center"/>
              <w:rPr>
                <w:rFonts w:ascii="Times New Roman" w:hAnsi="Times New Roman" w:cs="Times New Roman"/>
                <w:sz w:val="18"/>
                <w:szCs w:val="18"/>
              </w:rPr>
            </w:pPr>
            <w:r w:rsidRPr="00DB7E92">
              <w:rPr>
                <w:rFonts w:ascii="Times New Roman" w:hAnsi="Times New Roman" w:cs="Times New Roman"/>
                <w:sz w:val="18"/>
                <w:szCs w:val="18"/>
              </w:rPr>
              <w:t>-.33**</w:t>
            </w:r>
          </w:p>
        </w:tc>
      </w:tr>
    </w:tbl>
    <w:p w14:paraId="73292A44" w14:textId="48E4386C" w:rsidR="003D6C33" w:rsidRPr="00DB7E92" w:rsidRDefault="00B157D0" w:rsidP="00FC72C8">
      <w:pPr>
        <w:spacing w:after="0" w:line="480" w:lineRule="auto"/>
        <w:rPr>
          <w:rFonts w:ascii="Times New Roman" w:hAnsi="Times New Roman" w:cs="Times New Roman"/>
          <w:sz w:val="24"/>
          <w:szCs w:val="24"/>
        </w:rPr>
      </w:pPr>
      <w:r w:rsidRPr="00DB7E92">
        <w:rPr>
          <w:rFonts w:ascii="Times New Roman" w:hAnsi="Times New Roman" w:cs="Times New Roman"/>
          <w:sz w:val="24"/>
          <w:szCs w:val="24"/>
        </w:rPr>
        <w:t xml:space="preserve">Note. </w:t>
      </w:r>
      <w:r w:rsidRPr="00DB7E92">
        <w:rPr>
          <w:rFonts w:ascii="Times New Roman" w:hAnsi="Times New Roman" w:cs="Times New Roman"/>
          <w:i/>
          <w:iCs/>
          <w:sz w:val="24"/>
          <w:szCs w:val="24"/>
        </w:rPr>
        <w:t>N</w:t>
      </w:r>
      <w:r w:rsidRPr="00DB7E92">
        <w:rPr>
          <w:rFonts w:ascii="Times New Roman" w:hAnsi="Times New Roman" w:cs="Times New Roman"/>
          <w:sz w:val="24"/>
          <w:szCs w:val="24"/>
        </w:rPr>
        <w:t xml:space="preserve"> = </w:t>
      </w:r>
      <w:r w:rsidR="008A1681" w:rsidRPr="00DB7E92">
        <w:rPr>
          <w:rFonts w:ascii="Times New Roman" w:hAnsi="Times New Roman" w:cs="Times New Roman"/>
          <w:sz w:val="24"/>
          <w:szCs w:val="24"/>
        </w:rPr>
        <w:t>343</w:t>
      </w:r>
      <w:r w:rsidRPr="00DB7E92">
        <w:rPr>
          <w:rFonts w:ascii="Times New Roman" w:hAnsi="Times New Roman" w:cs="Times New Roman"/>
          <w:sz w:val="24"/>
          <w:szCs w:val="24"/>
        </w:rPr>
        <w:t xml:space="preserve">. ** </w:t>
      </w:r>
      <w:r w:rsidRPr="00DB7E92">
        <w:rPr>
          <w:rFonts w:ascii="Times New Roman" w:hAnsi="Times New Roman" w:cs="Times New Roman"/>
          <w:i/>
          <w:iCs/>
          <w:sz w:val="24"/>
          <w:szCs w:val="24"/>
        </w:rPr>
        <w:t>p</w:t>
      </w:r>
      <w:r w:rsidRPr="00DB7E92">
        <w:rPr>
          <w:rFonts w:ascii="Times New Roman" w:hAnsi="Times New Roman" w:cs="Times New Roman"/>
          <w:sz w:val="24"/>
          <w:szCs w:val="24"/>
        </w:rPr>
        <w:t xml:space="preserve"> &lt; .01.</w:t>
      </w:r>
    </w:p>
    <w:p w14:paraId="7AFB8BC3" w14:textId="7AB8AB1F" w:rsidR="00337512" w:rsidRPr="00DB7E92" w:rsidRDefault="00C35214" w:rsidP="00EF526D">
      <w:pPr>
        <w:spacing w:after="0" w:line="480" w:lineRule="auto"/>
        <w:ind w:firstLine="720"/>
        <w:rPr>
          <w:rFonts w:ascii="Times New Roman" w:hAnsi="Times New Roman" w:cs="Times New Roman"/>
          <w:sz w:val="24"/>
          <w:szCs w:val="24"/>
        </w:rPr>
      </w:pPr>
      <w:r w:rsidRPr="00DB7E92">
        <w:rPr>
          <w:rFonts w:ascii="Times New Roman" w:hAnsi="Times New Roman" w:cs="Times New Roman"/>
          <w:sz w:val="24"/>
          <w:szCs w:val="24"/>
        </w:rPr>
        <w:t xml:space="preserve"> </w:t>
      </w:r>
      <w:r w:rsidR="007F0D66" w:rsidRPr="00DB7E92">
        <w:rPr>
          <w:rFonts w:ascii="Times New Roman" w:hAnsi="Times New Roman" w:cs="Times New Roman"/>
          <w:sz w:val="24"/>
          <w:szCs w:val="24"/>
        </w:rPr>
        <w:t>Fisher's r-to-z transformations indicate</w:t>
      </w:r>
      <w:r w:rsidR="00932901" w:rsidRPr="00DB7E92">
        <w:rPr>
          <w:rFonts w:ascii="Times New Roman" w:hAnsi="Times New Roman" w:cs="Times New Roman"/>
          <w:sz w:val="24"/>
          <w:szCs w:val="24"/>
        </w:rPr>
        <w:t>d correlations were significantly larger for men compared to women (see Table 2).</w:t>
      </w:r>
      <w:r w:rsidR="007F0D66" w:rsidRPr="00DB7E92">
        <w:rPr>
          <w:rFonts w:ascii="Times New Roman" w:hAnsi="Times New Roman" w:cs="Times New Roman"/>
          <w:sz w:val="24"/>
          <w:szCs w:val="24"/>
        </w:rPr>
        <w:t xml:space="preserve"> </w:t>
      </w:r>
      <w:r w:rsidR="002A022B" w:rsidRPr="00DB7E92">
        <w:rPr>
          <w:rFonts w:ascii="Times New Roman" w:hAnsi="Times New Roman" w:cs="Times New Roman"/>
          <w:sz w:val="24"/>
          <w:szCs w:val="24"/>
        </w:rPr>
        <w:t>Machiavellianism and narcissism</w:t>
      </w:r>
      <w:r w:rsidR="00AE40C6" w:rsidRPr="00DB7E92">
        <w:rPr>
          <w:rFonts w:ascii="Times New Roman" w:hAnsi="Times New Roman" w:cs="Times New Roman"/>
          <w:sz w:val="24"/>
          <w:szCs w:val="24"/>
        </w:rPr>
        <w:t xml:space="preserve"> (z = 1.70, </w:t>
      </w:r>
      <w:r w:rsidR="00AE40C6" w:rsidRPr="00DB7E92">
        <w:rPr>
          <w:rFonts w:ascii="Times New Roman" w:hAnsi="Times New Roman" w:cs="Times New Roman"/>
          <w:i/>
          <w:iCs/>
          <w:sz w:val="24"/>
          <w:szCs w:val="24"/>
        </w:rPr>
        <w:t>p</w:t>
      </w:r>
      <w:r w:rsidR="00AE40C6" w:rsidRPr="00DB7E92">
        <w:rPr>
          <w:rFonts w:ascii="Times New Roman" w:hAnsi="Times New Roman" w:cs="Times New Roman"/>
          <w:sz w:val="24"/>
          <w:szCs w:val="24"/>
        </w:rPr>
        <w:t xml:space="preserve"> &lt; .05)</w:t>
      </w:r>
      <w:r w:rsidR="002A022B" w:rsidRPr="00DB7E92">
        <w:rPr>
          <w:rFonts w:ascii="Times New Roman" w:hAnsi="Times New Roman" w:cs="Times New Roman"/>
          <w:sz w:val="24"/>
          <w:szCs w:val="24"/>
        </w:rPr>
        <w:t xml:space="preserve">, </w:t>
      </w:r>
      <w:r w:rsidR="006C13C1" w:rsidRPr="00DB7E92">
        <w:rPr>
          <w:rFonts w:ascii="Times New Roman" w:hAnsi="Times New Roman" w:cs="Times New Roman"/>
          <w:sz w:val="24"/>
          <w:szCs w:val="24"/>
        </w:rPr>
        <w:t>Machiavellianism and psychopathy</w:t>
      </w:r>
      <w:r w:rsidR="00FD6BDA" w:rsidRPr="00DB7E92">
        <w:rPr>
          <w:rFonts w:ascii="Times New Roman" w:hAnsi="Times New Roman" w:cs="Times New Roman"/>
          <w:sz w:val="24"/>
          <w:szCs w:val="24"/>
        </w:rPr>
        <w:t xml:space="preserve"> (z = </w:t>
      </w:r>
      <w:r w:rsidR="00553CC9" w:rsidRPr="00DB7E92">
        <w:rPr>
          <w:rFonts w:ascii="Times New Roman" w:hAnsi="Times New Roman" w:cs="Times New Roman"/>
          <w:sz w:val="24"/>
          <w:szCs w:val="24"/>
        </w:rPr>
        <w:t xml:space="preserve">2.81, </w:t>
      </w:r>
      <w:r w:rsidR="00553CC9" w:rsidRPr="00DB7E92">
        <w:rPr>
          <w:rFonts w:ascii="Times New Roman" w:hAnsi="Times New Roman" w:cs="Times New Roman"/>
          <w:i/>
          <w:iCs/>
          <w:sz w:val="24"/>
          <w:szCs w:val="24"/>
        </w:rPr>
        <w:t>p</w:t>
      </w:r>
      <w:r w:rsidR="00553CC9" w:rsidRPr="00DB7E92">
        <w:rPr>
          <w:rFonts w:ascii="Times New Roman" w:hAnsi="Times New Roman" w:cs="Times New Roman"/>
          <w:sz w:val="24"/>
          <w:szCs w:val="24"/>
        </w:rPr>
        <w:t xml:space="preserve"> &lt; .05)</w:t>
      </w:r>
      <w:r w:rsidR="006C13C1" w:rsidRPr="00DB7E92">
        <w:rPr>
          <w:rFonts w:ascii="Times New Roman" w:hAnsi="Times New Roman" w:cs="Times New Roman"/>
          <w:sz w:val="24"/>
          <w:szCs w:val="24"/>
        </w:rPr>
        <w:t xml:space="preserve">, </w:t>
      </w:r>
      <w:bookmarkStart w:id="4" w:name="_Hlk108038942"/>
      <w:r w:rsidR="009F3E27" w:rsidRPr="00DB7E92">
        <w:rPr>
          <w:rFonts w:ascii="Times New Roman" w:hAnsi="Times New Roman" w:cs="Times New Roman"/>
          <w:sz w:val="24"/>
          <w:szCs w:val="24"/>
        </w:rPr>
        <w:t>narcissism and psychopathy</w:t>
      </w:r>
      <w:bookmarkEnd w:id="4"/>
      <w:r w:rsidR="001974C6" w:rsidRPr="00DB7E92">
        <w:rPr>
          <w:rFonts w:ascii="Times New Roman" w:hAnsi="Times New Roman" w:cs="Times New Roman"/>
          <w:sz w:val="24"/>
          <w:szCs w:val="24"/>
        </w:rPr>
        <w:t xml:space="preserve"> (z = 1.</w:t>
      </w:r>
      <w:r w:rsidR="00AD522C" w:rsidRPr="00DB7E92">
        <w:rPr>
          <w:rFonts w:ascii="Times New Roman" w:hAnsi="Times New Roman" w:cs="Times New Roman"/>
          <w:sz w:val="24"/>
          <w:szCs w:val="24"/>
        </w:rPr>
        <w:t>70</w:t>
      </w:r>
      <w:r w:rsidR="001974C6" w:rsidRPr="00DB7E92">
        <w:rPr>
          <w:rFonts w:ascii="Times New Roman" w:hAnsi="Times New Roman" w:cs="Times New Roman"/>
          <w:sz w:val="24"/>
          <w:szCs w:val="24"/>
        </w:rPr>
        <w:t xml:space="preserve">, </w:t>
      </w:r>
      <w:r w:rsidR="001974C6" w:rsidRPr="00DB7E92">
        <w:rPr>
          <w:rFonts w:ascii="Times New Roman" w:hAnsi="Times New Roman" w:cs="Times New Roman"/>
          <w:i/>
          <w:iCs/>
          <w:sz w:val="24"/>
          <w:szCs w:val="24"/>
        </w:rPr>
        <w:t>p</w:t>
      </w:r>
      <w:r w:rsidR="001974C6" w:rsidRPr="00DB7E92">
        <w:rPr>
          <w:rFonts w:ascii="Times New Roman" w:hAnsi="Times New Roman" w:cs="Times New Roman"/>
          <w:sz w:val="24"/>
          <w:szCs w:val="24"/>
        </w:rPr>
        <w:t xml:space="preserve"> &lt; .05)</w:t>
      </w:r>
      <w:r w:rsidR="009F3E27" w:rsidRPr="00DB7E92">
        <w:rPr>
          <w:rFonts w:ascii="Times New Roman" w:hAnsi="Times New Roman" w:cs="Times New Roman"/>
          <w:sz w:val="24"/>
          <w:szCs w:val="24"/>
        </w:rPr>
        <w:t xml:space="preserve">, </w:t>
      </w:r>
      <w:r w:rsidR="00ED2E1C" w:rsidRPr="00DB7E92">
        <w:rPr>
          <w:rFonts w:ascii="Times New Roman" w:hAnsi="Times New Roman" w:cs="Times New Roman"/>
          <w:sz w:val="24"/>
          <w:szCs w:val="24"/>
        </w:rPr>
        <w:t>Machiavellianism and feminism</w:t>
      </w:r>
      <w:r w:rsidR="00261277" w:rsidRPr="00DB7E92">
        <w:rPr>
          <w:rFonts w:ascii="Times New Roman" w:hAnsi="Times New Roman" w:cs="Times New Roman"/>
          <w:sz w:val="24"/>
          <w:szCs w:val="24"/>
        </w:rPr>
        <w:t xml:space="preserve"> (z = 2.55, </w:t>
      </w:r>
      <w:r w:rsidR="00261277" w:rsidRPr="00DB7E92">
        <w:rPr>
          <w:rFonts w:ascii="Times New Roman" w:hAnsi="Times New Roman" w:cs="Times New Roman"/>
          <w:i/>
          <w:iCs/>
          <w:sz w:val="24"/>
          <w:szCs w:val="24"/>
        </w:rPr>
        <w:t>p</w:t>
      </w:r>
      <w:r w:rsidR="00261277" w:rsidRPr="00DB7E92">
        <w:rPr>
          <w:rFonts w:ascii="Times New Roman" w:hAnsi="Times New Roman" w:cs="Times New Roman"/>
          <w:sz w:val="24"/>
          <w:szCs w:val="24"/>
        </w:rPr>
        <w:t xml:space="preserve"> &lt; .05)</w:t>
      </w:r>
      <w:r w:rsidR="00ED2E1C" w:rsidRPr="00DB7E92">
        <w:rPr>
          <w:rFonts w:ascii="Times New Roman" w:hAnsi="Times New Roman" w:cs="Times New Roman"/>
          <w:sz w:val="24"/>
          <w:szCs w:val="24"/>
        </w:rPr>
        <w:t xml:space="preserve">, </w:t>
      </w:r>
      <w:r w:rsidR="005A0B69" w:rsidRPr="00DB7E92">
        <w:rPr>
          <w:rFonts w:ascii="Times New Roman" w:hAnsi="Times New Roman" w:cs="Times New Roman"/>
          <w:sz w:val="24"/>
          <w:szCs w:val="24"/>
        </w:rPr>
        <w:t xml:space="preserve">narcissism and </w:t>
      </w:r>
      <w:r w:rsidR="00550FCC" w:rsidRPr="00DB7E92">
        <w:rPr>
          <w:rFonts w:ascii="Times New Roman" w:hAnsi="Times New Roman" w:cs="Times New Roman"/>
          <w:sz w:val="24"/>
          <w:szCs w:val="24"/>
        </w:rPr>
        <w:t>feminism (z = 1.</w:t>
      </w:r>
      <w:r w:rsidR="000B75AE" w:rsidRPr="00DB7E92">
        <w:rPr>
          <w:rFonts w:ascii="Times New Roman" w:hAnsi="Times New Roman" w:cs="Times New Roman"/>
          <w:sz w:val="24"/>
          <w:szCs w:val="24"/>
        </w:rPr>
        <w:t>67</w:t>
      </w:r>
      <w:r w:rsidR="00550FCC" w:rsidRPr="00DB7E92">
        <w:rPr>
          <w:rFonts w:ascii="Times New Roman" w:hAnsi="Times New Roman" w:cs="Times New Roman"/>
          <w:sz w:val="24"/>
          <w:szCs w:val="24"/>
        </w:rPr>
        <w:t xml:space="preserve">, </w:t>
      </w:r>
      <w:r w:rsidR="00550FCC" w:rsidRPr="00DB7E92">
        <w:rPr>
          <w:rFonts w:ascii="Times New Roman" w:hAnsi="Times New Roman" w:cs="Times New Roman"/>
          <w:i/>
          <w:iCs/>
          <w:sz w:val="24"/>
          <w:szCs w:val="24"/>
        </w:rPr>
        <w:t>p</w:t>
      </w:r>
      <w:r w:rsidR="00550FCC" w:rsidRPr="00DB7E92">
        <w:rPr>
          <w:rFonts w:ascii="Times New Roman" w:hAnsi="Times New Roman" w:cs="Times New Roman"/>
          <w:sz w:val="24"/>
          <w:szCs w:val="24"/>
        </w:rPr>
        <w:t xml:space="preserve"> &lt; .05)</w:t>
      </w:r>
      <w:r w:rsidR="005A0B69" w:rsidRPr="00DB7E92">
        <w:rPr>
          <w:rFonts w:ascii="Times New Roman" w:hAnsi="Times New Roman" w:cs="Times New Roman"/>
          <w:sz w:val="24"/>
          <w:szCs w:val="24"/>
        </w:rPr>
        <w:t>, and psych</w:t>
      </w:r>
      <w:r w:rsidR="00AF54E4" w:rsidRPr="00DB7E92">
        <w:rPr>
          <w:rFonts w:ascii="Times New Roman" w:hAnsi="Times New Roman" w:cs="Times New Roman"/>
          <w:sz w:val="24"/>
          <w:szCs w:val="24"/>
        </w:rPr>
        <w:t>opathy and feminism</w:t>
      </w:r>
      <w:r w:rsidR="00550FCC" w:rsidRPr="00DB7E92">
        <w:rPr>
          <w:rFonts w:ascii="Times New Roman" w:hAnsi="Times New Roman" w:cs="Times New Roman"/>
          <w:sz w:val="24"/>
          <w:szCs w:val="24"/>
        </w:rPr>
        <w:t xml:space="preserve"> (z = </w:t>
      </w:r>
      <w:r w:rsidR="005C69A3" w:rsidRPr="00DB7E92">
        <w:rPr>
          <w:rFonts w:ascii="Times New Roman" w:hAnsi="Times New Roman" w:cs="Times New Roman"/>
          <w:sz w:val="24"/>
          <w:szCs w:val="24"/>
        </w:rPr>
        <w:t>2</w:t>
      </w:r>
      <w:r w:rsidR="00550FCC" w:rsidRPr="00DB7E92">
        <w:rPr>
          <w:rFonts w:ascii="Times New Roman" w:hAnsi="Times New Roman" w:cs="Times New Roman"/>
          <w:sz w:val="24"/>
          <w:szCs w:val="24"/>
        </w:rPr>
        <w:t>.</w:t>
      </w:r>
      <w:r w:rsidR="005C69A3" w:rsidRPr="00DB7E92">
        <w:rPr>
          <w:rFonts w:ascii="Times New Roman" w:hAnsi="Times New Roman" w:cs="Times New Roman"/>
          <w:sz w:val="24"/>
          <w:szCs w:val="24"/>
        </w:rPr>
        <w:t>56</w:t>
      </w:r>
      <w:r w:rsidR="00550FCC" w:rsidRPr="00DB7E92">
        <w:rPr>
          <w:rFonts w:ascii="Times New Roman" w:hAnsi="Times New Roman" w:cs="Times New Roman"/>
          <w:sz w:val="24"/>
          <w:szCs w:val="24"/>
        </w:rPr>
        <w:t xml:space="preserve">, </w:t>
      </w:r>
      <w:r w:rsidR="00550FCC" w:rsidRPr="00DB7E92">
        <w:rPr>
          <w:rFonts w:ascii="Times New Roman" w:hAnsi="Times New Roman" w:cs="Times New Roman"/>
          <w:i/>
          <w:iCs/>
          <w:sz w:val="24"/>
          <w:szCs w:val="24"/>
        </w:rPr>
        <w:t>p</w:t>
      </w:r>
      <w:r w:rsidR="00550FCC" w:rsidRPr="00DB7E92">
        <w:rPr>
          <w:rFonts w:ascii="Times New Roman" w:hAnsi="Times New Roman" w:cs="Times New Roman"/>
          <w:sz w:val="24"/>
          <w:szCs w:val="24"/>
        </w:rPr>
        <w:t xml:space="preserve"> &lt; .05)</w:t>
      </w:r>
      <w:r w:rsidR="00AF54E4" w:rsidRPr="00DB7E92">
        <w:rPr>
          <w:rFonts w:ascii="Times New Roman" w:hAnsi="Times New Roman" w:cs="Times New Roman"/>
          <w:sz w:val="24"/>
          <w:szCs w:val="24"/>
        </w:rPr>
        <w:t xml:space="preserve">. </w:t>
      </w:r>
    </w:p>
    <w:p w14:paraId="2DBC7F29" w14:textId="2E99410D" w:rsidR="00C35214" w:rsidRPr="00DB7E92" w:rsidRDefault="00C35214" w:rsidP="00C35214">
      <w:pPr>
        <w:spacing w:after="0" w:line="480" w:lineRule="auto"/>
        <w:rPr>
          <w:rFonts w:ascii="Times New Roman" w:hAnsi="Times New Roman" w:cs="Times New Roman"/>
          <w:b/>
          <w:bCs/>
          <w:sz w:val="24"/>
          <w:szCs w:val="24"/>
        </w:rPr>
      </w:pPr>
      <w:r w:rsidRPr="00DB7E92">
        <w:rPr>
          <w:rFonts w:ascii="Times New Roman" w:hAnsi="Times New Roman" w:cs="Times New Roman"/>
          <w:b/>
          <w:bCs/>
          <w:sz w:val="24"/>
          <w:szCs w:val="24"/>
        </w:rPr>
        <w:t>Table 2.</w:t>
      </w:r>
    </w:p>
    <w:p w14:paraId="0617DAB2" w14:textId="122449A2" w:rsidR="00C35214" w:rsidRPr="00DB7E92" w:rsidRDefault="00C35214" w:rsidP="00C35214">
      <w:pPr>
        <w:spacing w:after="0" w:line="480" w:lineRule="auto"/>
        <w:rPr>
          <w:rFonts w:ascii="Times New Roman" w:hAnsi="Times New Roman" w:cs="Times New Roman"/>
          <w:i/>
          <w:iCs/>
          <w:sz w:val="24"/>
          <w:szCs w:val="24"/>
        </w:rPr>
      </w:pPr>
      <w:r w:rsidRPr="00DB7E92">
        <w:rPr>
          <w:rFonts w:ascii="Times New Roman" w:hAnsi="Times New Roman" w:cs="Times New Roman"/>
          <w:i/>
          <w:iCs/>
          <w:sz w:val="24"/>
          <w:szCs w:val="24"/>
        </w:rPr>
        <w:t>Bivariate correlations by sex.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7"/>
        <w:gridCol w:w="1936"/>
        <w:gridCol w:w="1711"/>
        <w:gridCol w:w="1739"/>
        <w:gridCol w:w="1693"/>
      </w:tblGrid>
      <w:tr w:rsidR="00DB7E92" w:rsidRPr="00DB7E92" w14:paraId="069A55F1" w14:textId="77777777" w:rsidTr="003E485A">
        <w:tc>
          <w:tcPr>
            <w:tcW w:w="1937" w:type="dxa"/>
            <w:tcBorders>
              <w:top w:val="single" w:sz="4" w:space="0" w:color="auto"/>
              <w:bottom w:val="single" w:sz="4" w:space="0" w:color="auto"/>
            </w:tcBorders>
          </w:tcPr>
          <w:p w14:paraId="3D962577" w14:textId="1756589C" w:rsidR="007E77A4" w:rsidRPr="00DB7E92" w:rsidRDefault="007E77A4" w:rsidP="00C35214">
            <w:pPr>
              <w:spacing w:line="480" w:lineRule="auto"/>
              <w:rPr>
                <w:rFonts w:ascii="Times New Roman" w:hAnsi="Times New Roman" w:cs="Times New Roman"/>
                <w:sz w:val="24"/>
                <w:szCs w:val="24"/>
              </w:rPr>
            </w:pPr>
            <w:r w:rsidRPr="00DB7E92">
              <w:rPr>
                <w:rFonts w:ascii="Times New Roman" w:hAnsi="Times New Roman" w:cs="Times New Roman"/>
                <w:sz w:val="24"/>
                <w:szCs w:val="24"/>
              </w:rPr>
              <w:t>Variable</w:t>
            </w:r>
          </w:p>
        </w:tc>
        <w:tc>
          <w:tcPr>
            <w:tcW w:w="1936" w:type="dxa"/>
            <w:tcBorders>
              <w:top w:val="single" w:sz="4" w:space="0" w:color="auto"/>
              <w:bottom w:val="single" w:sz="4" w:space="0" w:color="auto"/>
            </w:tcBorders>
          </w:tcPr>
          <w:p w14:paraId="4428229E" w14:textId="0E9EC849" w:rsidR="007E77A4" w:rsidRPr="00DB7E92" w:rsidRDefault="007E77A4" w:rsidP="00C35214">
            <w:pPr>
              <w:spacing w:line="480" w:lineRule="auto"/>
              <w:rPr>
                <w:rFonts w:ascii="Times New Roman" w:hAnsi="Times New Roman" w:cs="Times New Roman"/>
                <w:sz w:val="24"/>
                <w:szCs w:val="24"/>
              </w:rPr>
            </w:pPr>
            <w:r w:rsidRPr="00DB7E92">
              <w:rPr>
                <w:rFonts w:ascii="Times New Roman" w:hAnsi="Times New Roman" w:cs="Times New Roman"/>
                <w:sz w:val="24"/>
                <w:szCs w:val="24"/>
              </w:rPr>
              <w:t>Machiavellianism</w:t>
            </w:r>
          </w:p>
        </w:tc>
        <w:tc>
          <w:tcPr>
            <w:tcW w:w="1711" w:type="dxa"/>
            <w:tcBorders>
              <w:top w:val="single" w:sz="4" w:space="0" w:color="auto"/>
              <w:bottom w:val="single" w:sz="4" w:space="0" w:color="auto"/>
            </w:tcBorders>
          </w:tcPr>
          <w:p w14:paraId="52C4DFD0" w14:textId="75993E73" w:rsidR="007E77A4" w:rsidRPr="00DB7E92" w:rsidRDefault="007E77A4" w:rsidP="00C35214">
            <w:pPr>
              <w:spacing w:line="480" w:lineRule="auto"/>
              <w:rPr>
                <w:rFonts w:ascii="Times New Roman" w:hAnsi="Times New Roman" w:cs="Times New Roman"/>
                <w:sz w:val="24"/>
                <w:szCs w:val="24"/>
              </w:rPr>
            </w:pPr>
            <w:r w:rsidRPr="00DB7E92">
              <w:rPr>
                <w:rFonts w:ascii="Times New Roman" w:hAnsi="Times New Roman" w:cs="Times New Roman"/>
                <w:sz w:val="24"/>
                <w:szCs w:val="24"/>
              </w:rPr>
              <w:t>Narcissism</w:t>
            </w:r>
          </w:p>
        </w:tc>
        <w:tc>
          <w:tcPr>
            <w:tcW w:w="1739" w:type="dxa"/>
            <w:tcBorders>
              <w:top w:val="single" w:sz="4" w:space="0" w:color="auto"/>
              <w:bottom w:val="single" w:sz="4" w:space="0" w:color="auto"/>
            </w:tcBorders>
          </w:tcPr>
          <w:p w14:paraId="65CB154A" w14:textId="3CA92586" w:rsidR="007E77A4" w:rsidRPr="00DB7E92" w:rsidRDefault="007E77A4" w:rsidP="00C35214">
            <w:pPr>
              <w:spacing w:line="480" w:lineRule="auto"/>
              <w:rPr>
                <w:rFonts w:ascii="Times New Roman" w:hAnsi="Times New Roman" w:cs="Times New Roman"/>
                <w:sz w:val="24"/>
                <w:szCs w:val="24"/>
              </w:rPr>
            </w:pPr>
            <w:r w:rsidRPr="00DB7E92">
              <w:rPr>
                <w:rFonts w:ascii="Times New Roman" w:hAnsi="Times New Roman" w:cs="Times New Roman"/>
                <w:sz w:val="24"/>
                <w:szCs w:val="24"/>
              </w:rPr>
              <w:t>Psychopathy</w:t>
            </w:r>
          </w:p>
        </w:tc>
        <w:tc>
          <w:tcPr>
            <w:tcW w:w="1693" w:type="dxa"/>
            <w:tcBorders>
              <w:top w:val="single" w:sz="4" w:space="0" w:color="auto"/>
              <w:bottom w:val="single" w:sz="4" w:space="0" w:color="auto"/>
            </w:tcBorders>
          </w:tcPr>
          <w:p w14:paraId="3AFC92D9" w14:textId="2C931E7C" w:rsidR="007E77A4" w:rsidRPr="00DB7E92" w:rsidRDefault="007E77A4" w:rsidP="00C35214">
            <w:pPr>
              <w:spacing w:line="480" w:lineRule="auto"/>
              <w:rPr>
                <w:rFonts w:ascii="Times New Roman" w:hAnsi="Times New Roman" w:cs="Times New Roman"/>
                <w:sz w:val="24"/>
                <w:szCs w:val="24"/>
              </w:rPr>
            </w:pPr>
            <w:r w:rsidRPr="00DB7E92">
              <w:rPr>
                <w:rFonts w:ascii="Times New Roman" w:hAnsi="Times New Roman" w:cs="Times New Roman"/>
                <w:sz w:val="24"/>
                <w:szCs w:val="24"/>
              </w:rPr>
              <w:t>Feminism</w:t>
            </w:r>
          </w:p>
        </w:tc>
      </w:tr>
      <w:tr w:rsidR="00DB7E92" w:rsidRPr="00DB7E92" w14:paraId="050B5A6F" w14:textId="77777777" w:rsidTr="003E485A">
        <w:tc>
          <w:tcPr>
            <w:tcW w:w="1937" w:type="dxa"/>
            <w:tcBorders>
              <w:top w:val="single" w:sz="4" w:space="0" w:color="auto"/>
            </w:tcBorders>
          </w:tcPr>
          <w:p w14:paraId="69DFC07C" w14:textId="0E406272" w:rsidR="007E77A4" w:rsidRPr="00DB7E92" w:rsidRDefault="007E77A4" w:rsidP="00C35214">
            <w:pPr>
              <w:spacing w:line="480" w:lineRule="auto"/>
              <w:rPr>
                <w:rFonts w:ascii="Times New Roman" w:hAnsi="Times New Roman" w:cs="Times New Roman"/>
                <w:sz w:val="24"/>
                <w:szCs w:val="24"/>
              </w:rPr>
            </w:pPr>
            <w:r w:rsidRPr="00DB7E92">
              <w:rPr>
                <w:rFonts w:ascii="Times New Roman" w:hAnsi="Times New Roman" w:cs="Times New Roman"/>
                <w:sz w:val="24"/>
                <w:szCs w:val="24"/>
              </w:rPr>
              <w:t>Machiavellianism</w:t>
            </w:r>
          </w:p>
        </w:tc>
        <w:tc>
          <w:tcPr>
            <w:tcW w:w="1936" w:type="dxa"/>
            <w:tcBorders>
              <w:top w:val="single" w:sz="4" w:space="0" w:color="auto"/>
            </w:tcBorders>
          </w:tcPr>
          <w:p w14:paraId="47E84F41" w14:textId="77777777" w:rsidR="007E77A4" w:rsidRPr="00DB7E92" w:rsidRDefault="007E77A4" w:rsidP="00C35214">
            <w:pPr>
              <w:spacing w:line="480" w:lineRule="auto"/>
              <w:rPr>
                <w:rFonts w:ascii="Times New Roman" w:hAnsi="Times New Roman" w:cs="Times New Roman"/>
                <w:sz w:val="24"/>
                <w:szCs w:val="24"/>
              </w:rPr>
            </w:pPr>
          </w:p>
        </w:tc>
        <w:tc>
          <w:tcPr>
            <w:tcW w:w="1711" w:type="dxa"/>
            <w:tcBorders>
              <w:top w:val="single" w:sz="4" w:space="0" w:color="auto"/>
            </w:tcBorders>
          </w:tcPr>
          <w:p w14:paraId="36355445" w14:textId="6A285D37" w:rsidR="007E77A4" w:rsidRPr="00DB7E92" w:rsidRDefault="00132273" w:rsidP="00C35214">
            <w:pPr>
              <w:spacing w:line="480" w:lineRule="auto"/>
              <w:rPr>
                <w:rFonts w:ascii="Times New Roman" w:hAnsi="Times New Roman" w:cs="Times New Roman"/>
                <w:sz w:val="24"/>
                <w:szCs w:val="24"/>
              </w:rPr>
            </w:pPr>
            <w:r w:rsidRPr="00DB7E92">
              <w:rPr>
                <w:rFonts w:ascii="Times New Roman" w:hAnsi="Times New Roman" w:cs="Times New Roman"/>
                <w:sz w:val="24"/>
                <w:szCs w:val="24"/>
              </w:rPr>
              <w:t>.21</w:t>
            </w:r>
            <w:r w:rsidR="00777681" w:rsidRPr="00DB7E92">
              <w:rPr>
                <w:rFonts w:ascii="Times New Roman" w:hAnsi="Times New Roman" w:cs="Times New Roman"/>
                <w:sz w:val="24"/>
                <w:szCs w:val="24"/>
              </w:rPr>
              <w:t>**</w:t>
            </w:r>
          </w:p>
        </w:tc>
        <w:tc>
          <w:tcPr>
            <w:tcW w:w="1739" w:type="dxa"/>
            <w:tcBorders>
              <w:top w:val="single" w:sz="4" w:space="0" w:color="auto"/>
            </w:tcBorders>
          </w:tcPr>
          <w:p w14:paraId="36EEA4DF" w14:textId="06A3A6A7" w:rsidR="007E77A4" w:rsidRPr="00DB7E92" w:rsidRDefault="00777681" w:rsidP="00C35214">
            <w:pPr>
              <w:spacing w:line="480" w:lineRule="auto"/>
              <w:rPr>
                <w:rFonts w:ascii="Times New Roman" w:hAnsi="Times New Roman" w:cs="Times New Roman"/>
                <w:sz w:val="24"/>
                <w:szCs w:val="24"/>
              </w:rPr>
            </w:pPr>
            <w:r w:rsidRPr="00DB7E92">
              <w:rPr>
                <w:rFonts w:ascii="Times New Roman" w:hAnsi="Times New Roman" w:cs="Times New Roman"/>
                <w:sz w:val="24"/>
                <w:szCs w:val="24"/>
              </w:rPr>
              <w:t>.41**</w:t>
            </w:r>
          </w:p>
        </w:tc>
        <w:tc>
          <w:tcPr>
            <w:tcW w:w="1693" w:type="dxa"/>
            <w:tcBorders>
              <w:top w:val="single" w:sz="4" w:space="0" w:color="auto"/>
            </w:tcBorders>
          </w:tcPr>
          <w:p w14:paraId="7C37D5A0" w14:textId="39524040" w:rsidR="007E77A4" w:rsidRPr="00DB7E92" w:rsidRDefault="00777681" w:rsidP="00C35214">
            <w:pPr>
              <w:spacing w:line="480" w:lineRule="auto"/>
              <w:rPr>
                <w:rFonts w:ascii="Times New Roman" w:hAnsi="Times New Roman" w:cs="Times New Roman"/>
                <w:sz w:val="24"/>
                <w:szCs w:val="24"/>
              </w:rPr>
            </w:pPr>
            <w:r w:rsidRPr="00DB7E92">
              <w:rPr>
                <w:rFonts w:ascii="Times New Roman" w:hAnsi="Times New Roman" w:cs="Times New Roman"/>
                <w:sz w:val="24"/>
                <w:szCs w:val="24"/>
              </w:rPr>
              <w:t>-.25</w:t>
            </w:r>
            <w:r w:rsidR="00017C7F" w:rsidRPr="00DB7E92">
              <w:rPr>
                <w:rFonts w:ascii="Times New Roman" w:hAnsi="Times New Roman" w:cs="Times New Roman"/>
                <w:sz w:val="24"/>
                <w:szCs w:val="24"/>
              </w:rPr>
              <w:t>**</w:t>
            </w:r>
          </w:p>
        </w:tc>
      </w:tr>
      <w:tr w:rsidR="00DB7E92" w:rsidRPr="00DB7E92" w14:paraId="4A347494" w14:textId="77777777" w:rsidTr="003E485A">
        <w:tc>
          <w:tcPr>
            <w:tcW w:w="1937" w:type="dxa"/>
          </w:tcPr>
          <w:p w14:paraId="1F98F8D1" w14:textId="56D34348" w:rsidR="007E77A4" w:rsidRPr="00DB7E92" w:rsidRDefault="007E77A4" w:rsidP="00C35214">
            <w:pPr>
              <w:spacing w:line="480" w:lineRule="auto"/>
              <w:rPr>
                <w:rFonts w:ascii="Times New Roman" w:hAnsi="Times New Roman" w:cs="Times New Roman"/>
                <w:sz w:val="24"/>
                <w:szCs w:val="24"/>
              </w:rPr>
            </w:pPr>
            <w:r w:rsidRPr="00DB7E92">
              <w:rPr>
                <w:rFonts w:ascii="Times New Roman" w:hAnsi="Times New Roman" w:cs="Times New Roman"/>
                <w:sz w:val="24"/>
                <w:szCs w:val="24"/>
              </w:rPr>
              <w:t>Narcissism</w:t>
            </w:r>
          </w:p>
        </w:tc>
        <w:tc>
          <w:tcPr>
            <w:tcW w:w="1936" w:type="dxa"/>
          </w:tcPr>
          <w:p w14:paraId="4A8E2F02" w14:textId="7B5A959B" w:rsidR="007E77A4" w:rsidRPr="00DB7E92" w:rsidRDefault="00307547" w:rsidP="00C35214">
            <w:pPr>
              <w:spacing w:line="480" w:lineRule="auto"/>
              <w:rPr>
                <w:rFonts w:ascii="Times New Roman" w:hAnsi="Times New Roman" w:cs="Times New Roman"/>
                <w:sz w:val="24"/>
                <w:szCs w:val="24"/>
              </w:rPr>
            </w:pPr>
            <w:r w:rsidRPr="00DB7E92">
              <w:rPr>
                <w:rFonts w:ascii="Times New Roman" w:hAnsi="Times New Roman" w:cs="Times New Roman"/>
                <w:sz w:val="24"/>
                <w:szCs w:val="24"/>
              </w:rPr>
              <w:t>.38**</w:t>
            </w:r>
          </w:p>
        </w:tc>
        <w:tc>
          <w:tcPr>
            <w:tcW w:w="1711" w:type="dxa"/>
          </w:tcPr>
          <w:p w14:paraId="4BAE4BB3" w14:textId="77777777" w:rsidR="007E77A4" w:rsidRPr="00DB7E92" w:rsidRDefault="007E77A4" w:rsidP="00C35214">
            <w:pPr>
              <w:spacing w:line="480" w:lineRule="auto"/>
              <w:rPr>
                <w:rFonts w:ascii="Times New Roman" w:hAnsi="Times New Roman" w:cs="Times New Roman"/>
                <w:sz w:val="24"/>
                <w:szCs w:val="24"/>
              </w:rPr>
            </w:pPr>
          </w:p>
        </w:tc>
        <w:tc>
          <w:tcPr>
            <w:tcW w:w="1739" w:type="dxa"/>
          </w:tcPr>
          <w:p w14:paraId="789AE20C" w14:textId="162D8D06" w:rsidR="007E77A4" w:rsidRPr="00DB7E92" w:rsidRDefault="00017C7F" w:rsidP="00C35214">
            <w:pPr>
              <w:spacing w:line="480" w:lineRule="auto"/>
              <w:rPr>
                <w:rFonts w:ascii="Times New Roman" w:hAnsi="Times New Roman" w:cs="Times New Roman"/>
                <w:sz w:val="24"/>
                <w:szCs w:val="24"/>
              </w:rPr>
            </w:pPr>
            <w:r w:rsidRPr="00DB7E92">
              <w:rPr>
                <w:rFonts w:ascii="Times New Roman" w:hAnsi="Times New Roman" w:cs="Times New Roman"/>
                <w:sz w:val="24"/>
                <w:szCs w:val="24"/>
              </w:rPr>
              <w:t>.2</w:t>
            </w:r>
            <w:r w:rsidR="001974C6" w:rsidRPr="00DB7E92">
              <w:rPr>
                <w:rFonts w:ascii="Times New Roman" w:hAnsi="Times New Roman" w:cs="Times New Roman"/>
                <w:sz w:val="24"/>
                <w:szCs w:val="24"/>
              </w:rPr>
              <w:t>1</w:t>
            </w:r>
            <w:r w:rsidRPr="00DB7E92">
              <w:rPr>
                <w:rFonts w:ascii="Times New Roman" w:hAnsi="Times New Roman" w:cs="Times New Roman"/>
                <w:sz w:val="24"/>
                <w:szCs w:val="24"/>
              </w:rPr>
              <w:t>*</w:t>
            </w:r>
            <w:r w:rsidR="00C761E1" w:rsidRPr="00DB7E92">
              <w:rPr>
                <w:rFonts w:ascii="Times New Roman" w:hAnsi="Times New Roman" w:cs="Times New Roman"/>
                <w:sz w:val="24"/>
                <w:szCs w:val="24"/>
              </w:rPr>
              <w:t>*</w:t>
            </w:r>
          </w:p>
        </w:tc>
        <w:tc>
          <w:tcPr>
            <w:tcW w:w="1693" w:type="dxa"/>
          </w:tcPr>
          <w:p w14:paraId="68DEE643" w14:textId="506A49FE" w:rsidR="007E77A4" w:rsidRPr="00DB7E92" w:rsidRDefault="00017C7F" w:rsidP="00C35214">
            <w:pPr>
              <w:spacing w:line="480" w:lineRule="auto"/>
              <w:rPr>
                <w:rFonts w:ascii="Times New Roman" w:hAnsi="Times New Roman" w:cs="Times New Roman"/>
                <w:sz w:val="24"/>
                <w:szCs w:val="24"/>
              </w:rPr>
            </w:pPr>
            <w:r w:rsidRPr="00DB7E92">
              <w:rPr>
                <w:rFonts w:ascii="Times New Roman" w:hAnsi="Times New Roman" w:cs="Times New Roman"/>
                <w:sz w:val="24"/>
                <w:szCs w:val="24"/>
              </w:rPr>
              <w:t>-.1</w:t>
            </w:r>
            <w:r w:rsidR="00E07F92" w:rsidRPr="00DB7E92">
              <w:rPr>
                <w:rFonts w:ascii="Times New Roman" w:hAnsi="Times New Roman" w:cs="Times New Roman"/>
                <w:sz w:val="24"/>
                <w:szCs w:val="24"/>
              </w:rPr>
              <w:t>8</w:t>
            </w:r>
            <w:r w:rsidRPr="00DB7E92">
              <w:rPr>
                <w:rFonts w:ascii="Times New Roman" w:hAnsi="Times New Roman" w:cs="Times New Roman"/>
                <w:sz w:val="24"/>
                <w:szCs w:val="24"/>
              </w:rPr>
              <w:t>*</w:t>
            </w:r>
            <w:r w:rsidR="005A2B06" w:rsidRPr="00DB7E92">
              <w:rPr>
                <w:rFonts w:ascii="Times New Roman" w:hAnsi="Times New Roman" w:cs="Times New Roman"/>
                <w:sz w:val="24"/>
                <w:szCs w:val="24"/>
              </w:rPr>
              <w:t>*</w:t>
            </w:r>
          </w:p>
        </w:tc>
      </w:tr>
      <w:tr w:rsidR="00DB7E92" w:rsidRPr="00DB7E92" w14:paraId="6438738D" w14:textId="77777777" w:rsidTr="003E485A">
        <w:tc>
          <w:tcPr>
            <w:tcW w:w="1937" w:type="dxa"/>
          </w:tcPr>
          <w:p w14:paraId="59691C3E" w14:textId="1A1B62D8" w:rsidR="007E77A4" w:rsidRPr="00DB7E92" w:rsidRDefault="007E77A4" w:rsidP="00C35214">
            <w:pPr>
              <w:spacing w:line="480" w:lineRule="auto"/>
              <w:rPr>
                <w:rFonts w:ascii="Times New Roman" w:hAnsi="Times New Roman" w:cs="Times New Roman"/>
                <w:sz w:val="24"/>
                <w:szCs w:val="24"/>
              </w:rPr>
            </w:pPr>
            <w:r w:rsidRPr="00DB7E92">
              <w:rPr>
                <w:rFonts w:ascii="Times New Roman" w:hAnsi="Times New Roman" w:cs="Times New Roman"/>
                <w:sz w:val="24"/>
                <w:szCs w:val="24"/>
              </w:rPr>
              <w:t>Psychopathy</w:t>
            </w:r>
          </w:p>
        </w:tc>
        <w:tc>
          <w:tcPr>
            <w:tcW w:w="1936" w:type="dxa"/>
          </w:tcPr>
          <w:p w14:paraId="306D657E" w14:textId="33A91DA3" w:rsidR="007E77A4" w:rsidRPr="00DB7E92" w:rsidRDefault="00307547" w:rsidP="00C35214">
            <w:pPr>
              <w:spacing w:line="480" w:lineRule="auto"/>
              <w:rPr>
                <w:rFonts w:ascii="Times New Roman" w:hAnsi="Times New Roman" w:cs="Times New Roman"/>
                <w:sz w:val="24"/>
                <w:szCs w:val="24"/>
              </w:rPr>
            </w:pPr>
            <w:r w:rsidRPr="00DB7E92">
              <w:rPr>
                <w:rFonts w:ascii="Times New Roman" w:hAnsi="Times New Roman" w:cs="Times New Roman"/>
                <w:sz w:val="24"/>
                <w:szCs w:val="24"/>
              </w:rPr>
              <w:t>.61**</w:t>
            </w:r>
          </w:p>
        </w:tc>
        <w:tc>
          <w:tcPr>
            <w:tcW w:w="1711" w:type="dxa"/>
          </w:tcPr>
          <w:p w14:paraId="6FDB6CFC" w14:textId="3E048A66" w:rsidR="007E77A4" w:rsidRPr="00DB7E92" w:rsidRDefault="00902F64" w:rsidP="00C35214">
            <w:pPr>
              <w:spacing w:line="480" w:lineRule="auto"/>
              <w:rPr>
                <w:rFonts w:ascii="Times New Roman" w:hAnsi="Times New Roman" w:cs="Times New Roman"/>
                <w:sz w:val="24"/>
                <w:szCs w:val="24"/>
              </w:rPr>
            </w:pPr>
            <w:r w:rsidRPr="00DB7E92">
              <w:rPr>
                <w:rFonts w:ascii="Times New Roman" w:hAnsi="Times New Roman" w:cs="Times New Roman"/>
                <w:sz w:val="24"/>
                <w:szCs w:val="24"/>
              </w:rPr>
              <w:t>.3</w:t>
            </w:r>
            <w:r w:rsidR="00185C03" w:rsidRPr="00DB7E92">
              <w:rPr>
                <w:rFonts w:ascii="Times New Roman" w:hAnsi="Times New Roman" w:cs="Times New Roman"/>
                <w:sz w:val="24"/>
                <w:szCs w:val="24"/>
              </w:rPr>
              <w:t>8</w:t>
            </w:r>
            <w:r w:rsidRPr="00DB7E92">
              <w:rPr>
                <w:rFonts w:ascii="Times New Roman" w:hAnsi="Times New Roman" w:cs="Times New Roman"/>
                <w:sz w:val="24"/>
                <w:szCs w:val="24"/>
              </w:rPr>
              <w:t>**</w:t>
            </w:r>
          </w:p>
        </w:tc>
        <w:tc>
          <w:tcPr>
            <w:tcW w:w="1739" w:type="dxa"/>
          </w:tcPr>
          <w:p w14:paraId="4FF0F40F" w14:textId="77777777" w:rsidR="007E77A4" w:rsidRPr="00DB7E92" w:rsidRDefault="007E77A4" w:rsidP="00C35214">
            <w:pPr>
              <w:spacing w:line="480" w:lineRule="auto"/>
              <w:rPr>
                <w:rFonts w:ascii="Times New Roman" w:hAnsi="Times New Roman" w:cs="Times New Roman"/>
                <w:sz w:val="24"/>
                <w:szCs w:val="24"/>
              </w:rPr>
            </w:pPr>
          </w:p>
        </w:tc>
        <w:tc>
          <w:tcPr>
            <w:tcW w:w="1693" w:type="dxa"/>
          </w:tcPr>
          <w:p w14:paraId="69CFCEAB" w14:textId="2FA37CBF" w:rsidR="007E77A4" w:rsidRPr="00DB7E92" w:rsidRDefault="00C761E1" w:rsidP="00C35214">
            <w:pPr>
              <w:spacing w:line="480" w:lineRule="auto"/>
              <w:rPr>
                <w:rFonts w:ascii="Times New Roman" w:hAnsi="Times New Roman" w:cs="Times New Roman"/>
                <w:sz w:val="24"/>
                <w:szCs w:val="24"/>
              </w:rPr>
            </w:pPr>
            <w:r w:rsidRPr="00DB7E92">
              <w:rPr>
                <w:rFonts w:ascii="Times New Roman" w:hAnsi="Times New Roman" w:cs="Times New Roman"/>
                <w:sz w:val="24"/>
                <w:szCs w:val="24"/>
              </w:rPr>
              <w:t>-.20**</w:t>
            </w:r>
          </w:p>
        </w:tc>
      </w:tr>
      <w:tr w:rsidR="00DB7E92" w:rsidRPr="00DB7E92" w14:paraId="289940B6" w14:textId="77777777" w:rsidTr="003E485A">
        <w:tc>
          <w:tcPr>
            <w:tcW w:w="1937" w:type="dxa"/>
          </w:tcPr>
          <w:p w14:paraId="64B5C49B" w14:textId="3BE5671B" w:rsidR="007E77A4" w:rsidRPr="00DB7E92" w:rsidRDefault="007E77A4" w:rsidP="00C35214">
            <w:pPr>
              <w:spacing w:line="480" w:lineRule="auto"/>
              <w:rPr>
                <w:rFonts w:ascii="Times New Roman" w:hAnsi="Times New Roman" w:cs="Times New Roman"/>
                <w:sz w:val="24"/>
                <w:szCs w:val="24"/>
              </w:rPr>
            </w:pPr>
            <w:r w:rsidRPr="00DB7E92">
              <w:rPr>
                <w:rFonts w:ascii="Times New Roman" w:hAnsi="Times New Roman" w:cs="Times New Roman"/>
                <w:sz w:val="24"/>
                <w:szCs w:val="24"/>
              </w:rPr>
              <w:t>Feminism</w:t>
            </w:r>
          </w:p>
        </w:tc>
        <w:tc>
          <w:tcPr>
            <w:tcW w:w="1936" w:type="dxa"/>
          </w:tcPr>
          <w:p w14:paraId="2C446D17" w14:textId="612FEAEE" w:rsidR="007E77A4" w:rsidRPr="00DB7E92" w:rsidRDefault="00902F64" w:rsidP="00C35214">
            <w:pPr>
              <w:spacing w:line="480" w:lineRule="auto"/>
              <w:rPr>
                <w:rFonts w:ascii="Times New Roman" w:hAnsi="Times New Roman" w:cs="Times New Roman"/>
                <w:sz w:val="24"/>
                <w:szCs w:val="24"/>
              </w:rPr>
            </w:pPr>
            <w:r w:rsidRPr="00DB7E92">
              <w:rPr>
                <w:rFonts w:ascii="Times New Roman" w:hAnsi="Times New Roman" w:cs="Times New Roman"/>
                <w:sz w:val="24"/>
                <w:szCs w:val="24"/>
              </w:rPr>
              <w:t>-.49**</w:t>
            </w:r>
          </w:p>
        </w:tc>
        <w:tc>
          <w:tcPr>
            <w:tcW w:w="1711" w:type="dxa"/>
          </w:tcPr>
          <w:p w14:paraId="5819CBB8" w14:textId="3B24BA52" w:rsidR="007E77A4" w:rsidRPr="00DB7E92" w:rsidRDefault="00B36072" w:rsidP="00C35214">
            <w:pPr>
              <w:spacing w:line="480" w:lineRule="auto"/>
              <w:rPr>
                <w:rFonts w:ascii="Times New Roman" w:hAnsi="Times New Roman" w:cs="Times New Roman"/>
                <w:sz w:val="24"/>
                <w:szCs w:val="24"/>
              </w:rPr>
            </w:pPr>
            <w:r w:rsidRPr="00DB7E92">
              <w:rPr>
                <w:rFonts w:ascii="Times New Roman" w:hAnsi="Times New Roman" w:cs="Times New Roman"/>
                <w:sz w:val="24"/>
                <w:szCs w:val="24"/>
              </w:rPr>
              <w:t>-.35**</w:t>
            </w:r>
          </w:p>
        </w:tc>
        <w:tc>
          <w:tcPr>
            <w:tcW w:w="1739" w:type="dxa"/>
          </w:tcPr>
          <w:p w14:paraId="70A92CCE" w14:textId="48BC6DA7" w:rsidR="007E77A4" w:rsidRPr="00DB7E92" w:rsidRDefault="00FC1DBF" w:rsidP="00C35214">
            <w:pPr>
              <w:spacing w:line="480" w:lineRule="auto"/>
              <w:rPr>
                <w:rFonts w:ascii="Times New Roman" w:hAnsi="Times New Roman" w:cs="Times New Roman"/>
                <w:sz w:val="24"/>
                <w:szCs w:val="24"/>
              </w:rPr>
            </w:pPr>
            <w:r w:rsidRPr="00DB7E92">
              <w:rPr>
                <w:rFonts w:ascii="Times New Roman" w:hAnsi="Times New Roman" w:cs="Times New Roman"/>
                <w:sz w:val="24"/>
                <w:szCs w:val="24"/>
              </w:rPr>
              <w:t>-.45**</w:t>
            </w:r>
          </w:p>
        </w:tc>
        <w:tc>
          <w:tcPr>
            <w:tcW w:w="1693" w:type="dxa"/>
          </w:tcPr>
          <w:p w14:paraId="2528C84F" w14:textId="77777777" w:rsidR="007E77A4" w:rsidRPr="00DB7E92" w:rsidRDefault="007E77A4" w:rsidP="00C35214">
            <w:pPr>
              <w:spacing w:line="480" w:lineRule="auto"/>
              <w:rPr>
                <w:rFonts w:ascii="Times New Roman" w:hAnsi="Times New Roman" w:cs="Times New Roman"/>
                <w:sz w:val="24"/>
                <w:szCs w:val="24"/>
              </w:rPr>
            </w:pPr>
          </w:p>
        </w:tc>
      </w:tr>
    </w:tbl>
    <w:p w14:paraId="27B30658" w14:textId="4F629167" w:rsidR="00C761E1" w:rsidRPr="00DB7E92" w:rsidRDefault="00C761E1" w:rsidP="00C761E1">
      <w:pPr>
        <w:spacing w:after="0" w:line="480" w:lineRule="auto"/>
        <w:rPr>
          <w:rFonts w:ascii="Times New Roman" w:hAnsi="Times New Roman" w:cs="Times New Roman"/>
          <w:sz w:val="24"/>
          <w:szCs w:val="24"/>
        </w:rPr>
      </w:pPr>
      <w:r w:rsidRPr="00DB7E92">
        <w:rPr>
          <w:rFonts w:ascii="Times New Roman" w:hAnsi="Times New Roman" w:cs="Times New Roman"/>
          <w:sz w:val="24"/>
          <w:szCs w:val="24"/>
        </w:rPr>
        <w:t>Note.</w:t>
      </w:r>
      <w:r w:rsidR="005F55B4" w:rsidRPr="00DB7E92">
        <w:rPr>
          <w:rFonts w:ascii="Times New Roman" w:hAnsi="Times New Roman" w:cs="Times New Roman"/>
          <w:sz w:val="24"/>
          <w:szCs w:val="24"/>
        </w:rPr>
        <w:t xml:space="preserve"> Correlations for </w:t>
      </w:r>
      <w:r w:rsidR="00EC0EAC" w:rsidRPr="00DB7E92">
        <w:rPr>
          <w:rFonts w:ascii="Times New Roman" w:hAnsi="Times New Roman" w:cs="Times New Roman"/>
          <w:sz w:val="24"/>
          <w:szCs w:val="24"/>
        </w:rPr>
        <w:t>men</w:t>
      </w:r>
      <w:r w:rsidR="005F55B4" w:rsidRPr="00DB7E92">
        <w:rPr>
          <w:rFonts w:ascii="Times New Roman" w:hAnsi="Times New Roman" w:cs="Times New Roman"/>
          <w:sz w:val="24"/>
          <w:szCs w:val="24"/>
        </w:rPr>
        <w:t xml:space="preserve"> </w:t>
      </w:r>
      <w:r w:rsidR="008A70EA" w:rsidRPr="00DB7E92">
        <w:rPr>
          <w:rFonts w:ascii="Times New Roman" w:hAnsi="Times New Roman" w:cs="Times New Roman"/>
          <w:sz w:val="24"/>
          <w:szCs w:val="24"/>
        </w:rPr>
        <w:t>below</w:t>
      </w:r>
      <w:r w:rsidR="005F55B4" w:rsidRPr="00DB7E92">
        <w:rPr>
          <w:rFonts w:ascii="Times New Roman" w:hAnsi="Times New Roman" w:cs="Times New Roman"/>
          <w:sz w:val="24"/>
          <w:szCs w:val="24"/>
        </w:rPr>
        <w:t xml:space="preserve"> the </w:t>
      </w:r>
      <w:r w:rsidR="0099208C" w:rsidRPr="00DB7E92">
        <w:rPr>
          <w:rFonts w:ascii="Times New Roman" w:hAnsi="Times New Roman" w:cs="Times New Roman"/>
          <w:sz w:val="24"/>
          <w:szCs w:val="24"/>
        </w:rPr>
        <w:t>diagonal</w:t>
      </w:r>
      <w:r w:rsidR="005F55B4" w:rsidRPr="00DB7E92">
        <w:rPr>
          <w:rFonts w:ascii="Times New Roman" w:hAnsi="Times New Roman" w:cs="Times New Roman"/>
          <w:sz w:val="24"/>
          <w:szCs w:val="24"/>
        </w:rPr>
        <w:t xml:space="preserve"> </w:t>
      </w:r>
      <w:r w:rsidR="0099208C" w:rsidRPr="00DB7E92">
        <w:rPr>
          <w:rFonts w:ascii="Times New Roman" w:hAnsi="Times New Roman" w:cs="Times New Roman"/>
          <w:sz w:val="24"/>
          <w:szCs w:val="24"/>
        </w:rPr>
        <w:t xml:space="preserve">and </w:t>
      </w:r>
      <w:r w:rsidR="00EC0EAC" w:rsidRPr="00DB7E92">
        <w:rPr>
          <w:rFonts w:ascii="Times New Roman" w:hAnsi="Times New Roman" w:cs="Times New Roman"/>
          <w:sz w:val="24"/>
          <w:szCs w:val="24"/>
        </w:rPr>
        <w:t xml:space="preserve">women </w:t>
      </w:r>
      <w:r w:rsidR="008A70EA" w:rsidRPr="00DB7E92">
        <w:rPr>
          <w:rFonts w:ascii="Times New Roman" w:hAnsi="Times New Roman" w:cs="Times New Roman"/>
          <w:sz w:val="24"/>
          <w:szCs w:val="24"/>
        </w:rPr>
        <w:t>above</w:t>
      </w:r>
      <w:r w:rsidR="0099208C" w:rsidRPr="00DB7E92">
        <w:rPr>
          <w:rFonts w:ascii="Times New Roman" w:hAnsi="Times New Roman" w:cs="Times New Roman"/>
          <w:sz w:val="24"/>
          <w:szCs w:val="24"/>
        </w:rPr>
        <w:t xml:space="preserve"> the diag</w:t>
      </w:r>
      <w:r w:rsidR="00BC06C9" w:rsidRPr="00DB7E92">
        <w:rPr>
          <w:rFonts w:ascii="Times New Roman" w:hAnsi="Times New Roman" w:cs="Times New Roman"/>
          <w:sz w:val="24"/>
          <w:szCs w:val="24"/>
        </w:rPr>
        <w:t>o</w:t>
      </w:r>
      <w:r w:rsidR="0099208C" w:rsidRPr="00DB7E92">
        <w:rPr>
          <w:rFonts w:ascii="Times New Roman" w:hAnsi="Times New Roman" w:cs="Times New Roman"/>
          <w:sz w:val="24"/>
          <w:szCs w:val="24"/>
        </w:rPr>
        <w:t>n</w:t>
      </w:r>
      <w:r w:rsidR="00BC06C9" w:rsidRPr="00DB7E92">
        <w:rPr>
          <w:rFonts w:ascii="Times New Roman" w:hAnsi="Times New Roman" w:cs="Times New Roman"/>
          <w:sz w:val="24"/>
          <w:szCs w:val="24"/>
        </w:rPr>
        <w:t>a</w:t>
      </w:r>
      <w:r w:rsidR="0099208C" w:rsidRPr="00DB7E92">
        <w:rPr>
          <w:rFonts w:ascii="Times New Roman" w:hAnsi="Times New Roman" w:cs="Times New Roman"/>
          <w:sz w:val="24"/>
          <w:szCs w:val="24"/>
        </w:rPr>
        <w:t>l</w:t>
      </w:r>
      <w:r w:rsidR="00BC06C9" w:rsidRPr="00DB7E92">
        <w:rPr>
          <w:rFonts w:ascii="Times New Roman" w:hAnsi="Times New Roman" w:cs="Times New Roman"/>
          <w:sz w:val="24"/>
          <w:szCs w:val="24"/>
        </w:rPr>
        <w:t>.</w:t>
      </w:r>
      <w:r w:rsidRPr="00DB7E92">
        <w:rPr>
          <w:rFonts w:ascii="Times New Roman" w:hAnsi="Times New Roman" w:cs="Times New Roman"/>
          <w:sz w:val="24"/>
          <w:szCs w:val="24"/>
        </w:rPr>
        <w:t xml:space="preserve"> </w:t>
      </w:r>
      <w:r w:rsidRPr="00DB7E92">
        <w:rPr>
          <w:rFonts w:ascii="Times New Roman" w:hAnsi="Times New Roman" w:cs="Times New Roman"/>
          <w:i/>
          <w:iCs/>
          <w:sz w:val="24"/>
          <w:szCs w:val="24"/>
        </w:rPr>
        <w:t>N</w:t>
      </w:r>
      <w:r w:rsidRPr="00DB7E92">
        <w:rPr>
          <w:rFonts w:ascii="Times New Roman" w:hAnsi="Times New Roman" w:cs="Times New Roman"/>
          <w:sz w:val="24"/>
          <w:szCs w:val="24"/>
        </w:rPr>
        <w:t xml:space="preserve"> = 343. ** </w:t>
      </w:r>
      <w:r w:rsidRPr="00DB7E92">
        <w:rPr>
          <w:rFonts w:ascii="Times New Roman" w:hAnsi="Times New Roman" w:cs="Times New Roman"/>
          <w:i/>
          <w:iCs/>
          <w:sz w:val="24"/>
          <w:szCs w:val="24"/>
        </w:rPr>
        <w:t>p</w:t>
      </w:r>
      <w:r w:rsidRPr="00DB7E92">
        <w:rPr>
          <w:rFonts w:ascii="Times New Roman" w:hAnsi="Times New Roman" w:cs="Times New Roman"/>
          <w:sz w:val="24"/>
          <w:szCs w:val="24"/>
        </w:rPr>
        <w:t xml:space="preserve"> &lt; .01.</w:t>
      </w:r>
    </w:p>
    <w:p w14:paraId="0D47619A" w14:textId="77777777" w:rsidR="00C61759" w:rsidRPr="00DB7E92" w:rsidRDefault="00004B71" w:rsidP="00FC72C8">
      <w:pPr>
        <w:spacing w:after="0" w:line="480" w:lineRule="auto"/>
        <w:rPr>
          <w:rFonts w:ascii="Times New Roman" w:hAnsi="Times New Roman" w:cs="Times New Roman"/>
          <w:b/>
          <w:bCs/>
          <w:sz w:val="24"/>
          <w:szCs w:val="24"/>
        </w:rPr>
      </w:pPr>
      <w:r w:rsidRPr="00DB7E92">
        <w:rPr>
          <w:rFonts w:ascii="Times New Roman" w:hAnsi="Times New Roman" w:cs="Times New Roman"/>
          <w:b/>
          <w:bCs/>
          <w:sz w:val="24"/>
          <w:szCs w:val="24"/>
        </w:rPr>
        <w:t xml:space="preserve">3.2. </w:t>
      </w:r>
      <w:r w:rsidR="00C61759" w:rsidRPr="00DB7E92">
        <w:rPr>
          <w:rFonts w:ascii="Times New Roman" w:hAnsi="Times New Roman" w:cs="Times New Roman"/>
          <w:b/>
          <w:bCs/>
          <w:sz w:val="24"/>
          <w:szCs w:val="24"/>
        </w:rPr>
        <w:t>Multiple Regression Analyses</w:t>
      </w:r>
    </w:p>
    <w:p w14:paraId="0677FDD5" w14:textId="0B4C791B" w:rsidR="00004B71" w:rsidRPr="00DB7E92" w:rsidRDefault="00004B71" w:rsidP="00986452">
      <w:pPr>
        <w:spacing w:after="0" w:line="480" w:lineRule="auto"/>
        <w:rPr>
          <w:rFonts w:ascii="Times New Roman" w:hAnsi="Times New Roman" w:cs="Times New Roman"/>
          <w:sz w:val="24"/>
          <w:szCs w:val="24"/>
        </w:rPr>
      </w:pPr>
      <w:r w:rsidRPr="00DB7E92">
        <w:rPr>
          <w:rFonts w:ascii="Times New Roman" w:hAnsi="Times New Roman" w:cs="Times New Roman"/>
          <w:sz w:val="24"/>
          <w:szCs w:val="24"/>
        </w:rPr>
        <w:tab/>
        <w:t xml:space="preserve">Next, </w:t>
      </w:r>
      <w:r w:rsidR="003E550B" w:rsidRPr="00DB7E92">
        <w:rPr>
          <w:rFonts w:ascii="Times New Roman" w:hAnsi="Times New Roman" w:cs="Times New Roman"/>
          <w:sz w:val="24"/>
          <w:szCs w:val="24"/>
        </w:rPr>
        <w:t xml:space="preserve">standard </w:t>
      </w:r>
      <w:r w:rsidRPr="00DB7E92">
        <w:rPr>
          <w:rFonts w:ascii="Times New Roman" w:hAnsi="Times New Roman" w:cs="Times New Roman"/>
          <w:sz w:val="24"/>
          <w:szCs w:val="24"/>
        </w:rPr>
        <w:t xml:space="preserve">linear </w:t>
      </w:r>
      <w:r w:rsidR="003E550B" w:rsidRPr="00DB7E92">
        <w:rPr>
          <w:rFonts w:ascii="Times New Roman" w:hAnsi="Times New Roman" w:cs="Times New Roman"/>
          <w:sz w:val="24"/>
          <w:szCs w:val="24"/>
        </w:rPr>
        <w:t xml:space="preserve">multiple </w:t>
      </w:r>
      <w:r w:rsidRPr="00DB7E92">
        <w:rPr>
          <w:rFonts w:ascii="Times New Roman" w:hAnsi="Times New Roman" w:cs="Times New Roman"/>
          <w:sz w:val="24"/>
          <w:szCs w:val="24"/>
        </w:rPr>
        <w:t xml:space="preserve">regression </w:t>
      </w:r>
      <w:r w:rsidR="006A3FB1" w:rsidRPr="00DB7E92">
        <w:rPr>
          <w:rFonts w:ascii="Times New Roman" w:hAnsi="Times New Roman" w:cs="Times New Roman"/>
          <w:sz w:val="24"/>
          <w:szCs w:val="24"/>
        </w:rPr>
        <w:t xml:space="preserve">was conducted </w:t>
      </w:r>
      <w:r w:rsidR="003E550B" w:rsidRPr="00DB7E92">
        <w:rPr>
          <w:rFonts w:ascii="Times New Roman" w:hAnsi="Times New Roman" w:cs="Times New Roman"/>
          <w:sz w:val="24"/>
          <w:szCs w:val="24"/>
        </w:rPr>
        <w:t xml:space="preserve">to determine whether the </w:t>
      </w:r>
      <w:r w:rsidR="004023D5" w:rsidRPr="00DB7E92">
        <w:rPr>
          <w:rFonts w:ascii="Times New Roman" w:hAnsi="Times New Roman" w:cs="Times New Roman"/>
          <w:sz w:val="24"/>
          <w:szCs w:val="24"/>
        </w:rPr>
        <w:t>Dark Triad</w:t>
      </w:r>
      <w:r w:rsidR="003E550B" w:rsidRPr="00DB7E92">
        <w:rPr>
          <w:rFonts w:ascii="Times New Roman" w:hAnsi="Times New Roman" w:cs="Times New Roman"/>
          <w:sz w:val="24"/>
          <w:szCs w:val="24"/>
        </w:rPr>
        <w:t xml:space="preserve"> predicted attitudes towards feminism </w:t>
      </w:r>
      <w:r w:rsidRPr="00DB7E92">
        <w:rPr>
          <w:rFonts w:ascii="Times New Roman" w:hAnsi="Times New Roman" w:cs="Times New Roman"/>
          <w:sz w:val="24"/>
          <w:szCs w:val="24"/>
        </w:rPr>
        <w:t xml:space="preserve">(see Table </w:t>
      </w:r>
      <w:r w:rsidR="00E01CFA" w:rsidRPr="00DB7E92">
        <w:rPr>
          <w:rFonts w:ascii="Times New Roman" w:hAnsi="Times New Roman" w:cs="Times New Roman"/>
          <w:sz w:val="24"/>
          <w:szCs w:val="24"/>
        </w:rPr>
        <w:t>3</w:t>
      </w:r>
      <w:r w:rsidRPr="00DB7E92">
        <w:rPr>
          <w:rFonts w:ascii="Times New Roman" w:hAnsi="Times New Roman" w:cs="Times New Roman"/>
          <w:sz w:val="24"/>
          <w:szCs w:val="24"/>
        </w:rPr>
        <w:t xml:space="preserve">). </w:t>
      </w:r>
      <w:r w:rsidR="00D16F59" w:rsidRPr="00DB7E92">
        <w:rPr>
          <w:rFonts w:ascii="Times New Roman" w:hAnsi="Times New Roman" w:cs="Times New Roman"/>
          <w:sz w:val="24"/>
          <w:szCs w:val="24"/>
        </w:rPr>
        <w:t>The</w:t>
      </w:r>
      <w:r w:rsidRPr="00DB7E92">
        <w:rPr>
          <w:rFonts w:ascii="Times New Roman" w:hAnsi="Times New Roman" w:cs="Times New Roman"/>
          <w:sz w:val="24"/>
          <w:szCs w:val="24"/>
        </w:rPr>
        <w:t xml:space="preserve"> linear combination of the </w:t>
      </w:r>
      <w:r w:rsidR="007414C3" w:rsidRPr="00DB7E92">
        <w:rPr>
          <w:rFonts w:ascii="Times New Roman" w:hAnsi="Times New Roman" w:cs="Times New Roman"/>
          <w:sz w:val="24"/>
          <w:szCs w:val="24"/>
        </w:rPr>
        <w:t xml:space="preserve">traits </w:t>
      </w:r>
      <w:r w:rsidRPr="00DB7E92">
        <w:rPr>
          <w:rFonts w:ascii="Times New Roman" w:hAnsi="Times New Roman" w:cs="Times New Roman"/>
          <w:sz w:val="24"/>
          <w:szCs w:val="24"/>
        </w:rPr>
        <w:t xml:space="preserve">explained </w:t>
      </w:r>
      <w:r w:rsidR="008A1681" w:rsidRPr="00DB7E92">
        <w:rPr>
          <w:rFonts w:ascii="Times New Roman" w:hAnsi="Times New Roman" w:cs="Times New Roman"/>
          <w:sz w:val="24"/>
          <w:szCs w:val="24"/>
        </w:rPr>
        <w:t>17</w:t>
      </w:r>
      <w:r w:rsidRPr="00DB7E92">
        <w:rPr>
          <w:rFonts w:ascii="Times New Roman" w:hAnsi="Times New Roman" w:cs="Times New Roman"/>
          <w:sz w:val="24"/>
          <w:szCs w:val="24"/>
        </w:rPr>
        <w:t xml:space="preserve">% of </w:t>
      </w:r>
      <w:r w:rsidR="003C3D4B" w:rsidRPr="00DB7E92">
        <w:rPr>
          <w:rFonts w:ascii="Times New Roman" w:hAnsi="Times New Roman" w:cs="Times New Roman"/>
          <w:sz w:val="24"/>
          <w:szCs w:val="24"/>
        </w:rPr>
        <w:t xml:space="preserve">attitudes towards feminism </w:t>
      </w:r>
      <w:r w:rsidRPr="00DB7E92">
        <w:rPr>
          <w:rFonts w:ascii="Times New Roman" w:hAnsi="Times New Roman" w:cs="Times New Roman"/>
          <w:sz w:val="24"/>
          <w:szCs w:val="24"/>
        </w:rPr>
        <w:t>(</w:t>
      </w:r>
      <w:proofErr w:type="gramStart"/>
      <w:r w:rsidRPr="00DB7E92">
        <w:rPr>
          <w:rFonts w:ascii="Times New Roman" w:hAnsi="Times New Roman" w:cs="Times New Roman"/>
          <w:i/>
          <w:iCs/>
          <w:sz w:val="24"/>
          <w:szCs w:val="24"/>
        </w:rPr>
        <w:t>F</w:t>
      </w:r>
      <w:r w:rsidRPr="00DB7E92">
        <w:rPr>
          <w:rFonts w:ascii="Times New Roman" w:hAnsi="Times New Roman" w:cs="Times New Roman"/>
          <w:sz w:val="24"/>
          <w:szCs w:val="24"/>
        </w:rPr>
        <w:t>(</w:t>
      </w:r>
      <w:proofErr w:type="gramEnd"/>
      <w:r w:rsidRPr="00DB7E92">
        <w:rPr>
          <w:rFonts w:ascii="Times New Roman" w:hAnsi="Times New Roman" w:cs="Times New Roman"/>
          <w:sz w:val="24"/>
          <w:szCs w:val="24"/>
        </w:rPr>
        <w:t>3,</w:t>
      </w:r>
      <w:r w:rsidR="008A1681" w:rsidRPr="00DB7E92">
        <w:rPr>
          <w:rFonts w:ascii="Times New Roman" w:hAnsi="Times New Roman" w:cs="Times New Roman"/>
          <w:sz w:val="24"/>
          <w:szCs w:val="24"/>
        </w:rPr>
        <w:t>339</w:t>
      </w:r>
      <w:r w:rsidRPr="00DB7E92">
        <w:rPr>
          <w:rFonts w:ascii="Times New Roman" w:hAnsi="Times New Roman" w:cs="Times New Roman"/>
          <w:sz w:val="24"/>
          <w:szCs w:val="24"/>
        </w:rPr>
        <w:t xml:space="preserve">) = </w:t>
      </w:r>
      <w:r w:rsidR="008A1681" w:rsidRPr="00DB7E92">
        <w:rPr>
          <w:rFonts w:ascii="Times New Roman" w:hAnsi="Times New Roman" w:cs="Times New Roman"/>
          <w:sz w:val="24"/>
          <w:szCs w:val="24"/>
        </w:rPr>
        <w:t>24</w:t>
      </w:r>
      <w:r w:rsidRPr="00DB7E92">
        <w:rPr>
          <w:rFonts w:ascii="Times New Roman" w:hAnsi="Times New Roman" w:cs="Times New Roman"/>
          <w:sz w:val="24"/>
          <w:szCs w:val="24"/>
        </w:rPr>
        <w:t>.6</w:t>
      </w:r>
      <w:r w:rsidR="008A1681" w:rsidRPr="00DB7E92">
        <w:rPr>
          <w:rFonts w:ascii="Times New Roman" w:hAnsi="Times New Roman" w:cs="Times New Roman"/>
          <w:sz w:val="24"/>
          <w:szCs w:val="24"/>
        </w:rPr>
        <w:t>7</w:t>
      </w:r>
      <w:r w:rsidRPr="00DB7E92">
        <w:rPr>
          <w:rFonts w:ascii="Times New Roman" w:hAnsi="Times New Roman" w:cs="Times New Roman"/>
          <w:sz w:val="24"/>
          <w:szCs w:val="24"/>
        </w:rPr>
        <w:t xml:space="preserve">, </w:t>
      </w:r>
      <w:r w:rsidRPr="00DB7E92">
        <w:rPr>
          <w:rFonts w:ascii="Times New Roman" w:hAnsi="Times New Roman" w:cs="Times New Roman"/>
          <w:i/>
          <w:iCs/>
          <w:sz w:val="24"/>
          <w:szCs w:val="24"/>
        </w:rPr>
        <w:t>p</w:t>
      </w:r>
      <w:r w:rsidRPr="00DB7E92">
        <w:rPr>
          <w:rFonts w:ascii="Times New Roman" w:hAnsi="Times New Roman" w:cs="Times New Roman"/>
          <w:sz w:val="24"/>
          <w:szCs w:val="24"/>
        </w:rPr>
        <w:t xml:space="preserve"> &lt; .01). </w:t>
      </w:r>
      <w:r w:rsidR="00AB75D0" w:rsidRPr="00DB7E92">
        <w:rPr>
          <w:rFonts w:ascii="Times New Roman" w:eastAsia="Times New Roman" w:hAnsi="Times New Roman" w:cs="Times New Roman"/>
          <w:sz w:val="24"/>
          <w:szCs w:val="24"/>
          <w:lang w:val="en-AU"/>
        </w:rPr>
        <w:t xml:space="preserve">Machiavellianism, </w:t>
      </w:r>
      <w:r w:rsidR="00AB75D0" w:rsidRPr="00DB7E92">
        <w:rPr>
          <w:rFonts w:ascii="Times New Roman" w:eastAsia="Calibri" w:hAnsi="Times New Roman" w:cs="Times New Roman"/>
          <w:sz w:val="24"/>
          <w:szCs w:val="24"/>
          <w:lang w:val="en-AU"/>
        </w:rPr>
        <w:t xml:space="preserve">narcissism, and psychopathy were significant </w:t>
      </w:r>
      <w:r w:rsidR="00961BDF" w:rsidRPr="00DB7E92">
        <w:rPr>
          <w:rFonts w:ascii="Times New Roman" w:eastAsia="Calibri" w:hAnsi="Times New Roman" w:cs="Times New Roman"/>
          <w:sz w:val="24"/>
          <w:szCs w:val="24"/>
          <w:lang w:val="en-AU"/>
        </w:rPr>
        <w:t xml:space="preserve">unique </w:t>
      </w:r>
      <w:r w:rsidR="00AB75D0" w:rsidRPr="00DB7E92">
        <w:rPr>
          <w:rFonts w:ascii="Times New Roman" w:eastAsia="Calibri" w:hAnsi="Times New Roman" w:cs="Times New Roman"/>
          <w:sz w:val="24"/>
          <w:szCs w:val="24"/>
          <w:lang w:val="en-AU"/>
        </w:rPr>
        <w:t xml:space="preserve">negative predictors of attitudes towards feminism, indicating that participants with higher scores </w:t>
      </w:r>
      <w:r w:rsidR="001C47DF" w:rsidRPr="00DB7E92">
        <w:rPr>
          <w:rFonts w:ascii="Times New Roman" w:eastAsia="Calibri" w:hAnsi="Times New Roman" w:cs="Times New Roman"/>
          <w:sz w:val="24"/>
          <w:szCs w:val="24"/>
          <w:lang w:val="en-AU"/>
        </w:rPr>
        <w:t xml:space="preserve">on the traits </w:t>
      </w:r>
      <w:r w:rsidR="00961BDF" w:rsidRPr="00DB7E92">
        <w:rPr>
          <w:rFonts w:ascii="Times New Roman" w:eastAsia="Calibri" w:hAnsi="Times New Roman" w:cs="Times New Roman"/>
          <w:sz w:val="24"/>
          <w:szCs w:val="24"/>
          <w:lang w:val="en-AU"/>
        </w:rPr>
        <w:t xml:space="preserve">held </w:t>
      </w:r>
      <w:r w:rsidR="00961BDF" w:rsidRPr="00DB7E92">
        <w:rPr>
          <w:rFonts w:ascii="Times New Roman" w:eastAsia="Calibri" w:hAnsi="Times New Roman" w:cs="Times New Roman"/>
          <w:sz w:val="24"/>
          <w:szCs w:val="24"/>
          <w:lang w:val="en-AU"/>
        </w:rPr>
        <w:lastRenderedPageBreak/>
        <w:t>more conservative, anti-feminist attitudes.</w:t>
      </w:r>
      <w:r w:rsidRPr="00DB7E92">
        <w:rPr>
          <w:rFonts w:ascii="Times New Roman" w:hAnsi="Times New Roman" w:cs="Times New Roman"/>
          <w:sz w:val="24"/>
          <w:szCs w:val="24"/>
        </w:rPr>
        <w:t xml:space="preserve"> </w:t>
      </w:r>
      <w:r w:rsidR="00465EEB" w:rsidRPr="00DB7E92">
        <w:rPr>
          <w:rFonts w:ascii="Times New Roman" w:hAnsi="Times New Roman" w:cs="Times New Roman"/>
          <w:sz w:val="24"/>
          <w:szCs w:val="24"/>
        </w:rPr>
        <w:t xml:space="preserve">This </w:t>
      </w:r>
      <w:r w:rsidR="00986452" w:rsidRPr="00DB7E92">
        <w:rPr>
          <w:rFonts w:ascii="Times New Roman" w:hAnsi="Times New Roman" w:cs="Times New Roman"/>
          <w:sz w:val="24"/>
          <w:szCs w:val="24"/>
        </w:rPr>
        <w:t>effect</w:t>
      </w:r>
      <w:r w:rsidR="00465EEB" w:rsidRPr="00DB7E92">
        <w:rPr>
          <w:rFonts w:ascii="Times New Roman" w:hAnsi="Times New Roman" w:cs="Times New Roman"/>
          <w:sz w:val="24"/>
          <w:szCs w:val="24"/>
        </w:rPr>
        <w:t xml:space="preserve"> </w:t>
      </w:r>
      <w:r w:rsidR="00986452" w:rsidRPr="00DB7E92">
        <w:rPr>
          <w:rFonts w:ascii="Times New Roman" w:hAnsi="Times New Roman" w:cs="Times New Roman"/>
          <w:sz w:val="24"/>
          <w:szCs w:val="24"/>
          <w:lang w:val="en-AU"/>
        </w:rPr>
        <w:t xml:space="preserve">was robust to the </w:t>
      </w:r>
      <w:proofErr w:type="spellStart"/>
      <w:r w:rsidR="00986452" w:rsidRPr="00DB7E92">
        <w:rPr>
          <w:rFonts w:ascii="Times New Roman" w:hAnsi="Times New Roman" w:cs="Times New Roman"/>
          <w:sz w:val="24"/>
          <w:szCs w:val="24"/>
          <w:lang w:val="en-AU"/>
        </w:rPr>
        <w:t>partialing</w:t>
      </w:r>
      <w:proofErr w:type="spellEnd"/>
      <w:r w:rsidR="00986452" w:rsidRPr="00DB7E92">
        <w:rPr>
          <w:rFonts w:ascii="Times New Roman" w:hAnsi="Times New Roman" w:cs="Times New Roman"/>
          <w:sz w:val="24"/>
          <w:szCs w:val="24"/>
          <w:lang w:val="en-AU"/>
        </w:rPr>
        <w:t xml:space="preserve"> of the shared variance in the </w:t>
      </w:r>
      <w:r w:rsidR="004023D5" w:rsidRPr="00DB7E92">
        <w:rPr>
          <w:rFonts w:ascii="Times New Roman" w:hAnsi="Times New Roman" w:cs="Times New Roman"/>
          <w:sz w:val="24"/>
          <w:szCs w:val="24"/>
          <w:lang w:val="en-AU"/>
        </w:rPr>
        <w:t>Dark Triad</w:t>
      </w:r>
      <w:r w:rsidR="00986452" w:rsidRPr="00DB7E92">
        <w:rPr>
          <w:rFonts w:ascii="Times New Roman" w:hAnsi="Times New Roman" w:cs="Times New Roman"/>
          <w:sz w:val="24"/>
          <w:szCs w:val="24"/>
          <w:lang w:val="en-AU"/>
        </w:rPr>
        <w:t xml:space="preserve"> traits.</w:t>
      </w:r>
    </w:p>
    <w:p w14:paraId="44518049" w14:textId="231C3EDE" w:rsidR="00465EEB" w:rsidRPr="00DB7E92" w:rsidRDefault="00465EEB" w:rsidP="00FC72C8">
      <w:pPr>
        <w:spacing w:after="0" w:line="480" w:lineRule="auto"/>
        <w:rPr>
          <w:rFonts w:ascii="Times New Roman" w:hAnsi="Times New Roman" w:cs="Times New Roman"/>
          <w:b/>
          <w:bCs/>
          <w:sz w:val="24"/>
          <w:szCs w:val="24"/>
        </w:rPr>
      </w:pPr>
      <w:r w:rsidRPr="00DB7E92">
        <w:rPr>
          <w:rFonts w:ascii="Times New Roman" w:hAnsi="Times New Roman" w:cs="Times New Roman"/>
          <w:b/>
          <w:bCs/>
          <w:sz w:val="24"/>
          <w:szCs w:val="24"/>
        </w:rPr>
        <w:t xml:space="preserve">Table </w:t>
      </w:r>
      <w:r w:rsidR="00E01CFA" w:rsidRPr="00DB7E92">
        <w:rPr>
          <w:rFonts w:ascii="Times New Roman" w:hAnsi="Times New Roman" w:cs="Times New Roman"/>
          <w:b/>
          <w:bCs/>
          <w:sz w:val="24"/>
          <w:szCs w:val="24"/>
        </w:rPr>
        <w:t>3</w:t>
      </w:r>
      <w:r w:rsidRPr="00DB7E92">
        <w:rPr>
          <w:rFonts w:ascii="Times New Roman" w:hAnsi="Times New Roman" w:cs="Times New Roman"/>
          <w:b/>
          <w:bCs/>
          <w:sz w:val="24"/>
          <w:szCs w:val="24"/>
        </w:rPr>
        <w:t>.</w:t>
      </w:r>
    </w:p>
    <w:p w14:paraId="05B35B4C" w14:textId="1217D493" w:rsidR="00465EEB" w:rsidRPr="00DB7E92" w:rsidRDefault="00465EEB" w:rsidP="00FC72C8">
      <w:pPr>
        <w:spacing w:after="0" w:line="480" w:lineRule="auto"/>
        <w:rPr>
          <w:rFonts w:ascii="Times New Roman" w:hAnsi="Times New Roman" w:cs="Times New Roman"/>
          <w:i/>
          <w:iCs/>
          <w:sz w:val="24"/>
          <w:szCs w:val="24"/>
        </w:rPr>
      </w:pPr>
      <w:r w:rsidRPr="00DB7E92">
        <w:rPr>
          <w:rFonts w:ascii="Times New Roman" w:hAnsi="Times New Roman" w:cs="Times New Roman"/>
          <w:i/>
          <w:iCs/>
          <w:sz w:val="24"/>
          <w:szCs w:val="24"/>
        </w:rPr>
        <w:t xml:space="preserve">Summary of multiple linear regression between </w:t>
      </w:r>
      <w:r w:rsidR="004023D5" w:rsidRPr="00DB7E92">
        <w:rPr>
          <w:rFonts w:ascii="Times New Roman" w:hAnsi="Times New Roman" w:cs="Times New Roman"/>
          <w:i/>
          <w:iCs/>
          <w:sz w:val="24"/>
          <w:szCs w:val="24"/>
        </w:rPr>
        <w:t>Dark Triad</w:t>
      </w:r>
      <w:r w:rsidRPr="00DB7E92">
        <w:rPr>
          <w:rFonts w:ascii="Times New Roman" w:hAnsi="Times New Roman" w:cs="Times New Roman"/>
          <w:i/>
          <w:iCs/>
          <w:sz w:val="24"/>
          <w:szCs w:val="24"/>
        </w:rPr>
        <w:t xml:space="preserve"> and </w:t>
      </w:r>
      <w:r w:rsidR="003C3D4B" w:rsidRPr="00DB7E92">
        <w:rPr>
          <w:rFonts w:ascii="Times New Roman" w:hAnsi="Times New Roman" w:cs="Times New Roman"/>
          <w:i/>
          <w:iCs/>
          <w:sz w:val="24"/>
          <w:szCs w:val="24"/>
        </w:rPr>
        <w:t>attitudes towards feminism.</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4"/>
        <w:gridCol w:w="897"/>
        <w:gridCol w:w="1161"/>
        <w:gridCol w:w="1228"/>
        <w:gridCol w:w="1254"/>
        <w:gridCol w:w="1176"/>
        <w:gridCol w:w="1146"/>
      </w:tblGrid>
      <w:tr w:rsidR="00DB7E92" w:rsidRPr="00DB7E92" w14:paraId="1FC26D09" w14:textId="77777777" w:rsidTr="0070589C">
        <w:tc>
          <w:tcPr>
            <w:tcW w:w="2166" w:type="dxa"/>
            <w:tcBorders>
              <w:top w:val="single" w:sz="4" w:space="0" w:color="auto"/>
              <w:bottom w:val="single" w:sz="4" w:space="0" w:color="auto"/>
            </w:tcBorders>
          </w:tcPr>
          <w:p w14:paraId="4CC21FDE" w14:textId="77777777" w:rsidR="0070589C" w:rsidRPr="00DB7E92" w:rsidRDefault="0070589C" w:rsidP="00D251C9">
            <w:pPr>
              <w:spacing w:line="480" w:lineRule="auto"/>
              <w:rPr>
                <w:rFonts w:ascii="Times New Roman" w:hAnsi="Times New Roman" w:cs="Times New Roman"/>
                <w:sz w:val="24"/>
                <w:szCs w:val="24"/>
              </w:rPr>
            </w:pPr>
            <w:bookmarkStart w:id="5" w:name="_Hlk77165820"/>
            <w:r w:rsidRPr="00DB7E92">
              <w:rPr>
                <w:rFonts w:ascii="Times New Roman" w:hAnsi="Times New Roman" w:cs="Times New Roman"/>
                <w:sz w:val="24"/>
                <w:szCs w:val="24"/>
              </w:rPr>
              <w:t>Variable</w:t>
            </w:r>
          </w:p>
        </w:tc>
        <w:tc>
          <w:tcPr>
            <w:tcW w:w="900" w:type="dxa"/>
            <w:tcBorders>
              <w:top w:val="single" w:sz="4" w:space="0" w:color="auto"/>
              <w:bottom w:val="single" w:sz="4" w:space="0" w:color="auto"/>
            </w:tcBorders>
            <w:shd w:val="clear" w:color="auto" w:fill="auto"/>
          </w:tcPr>
          <w:p w14:paraId="4E4D5666" w14:textId="36DFCE13" w:rsidR="0070589C" w:rsidRPr="00DB7E92" w:rsidRDefault="0070589C" w:rsidP="00D251C9">
            <w:pPr>
              <w:spacing w:line="480" w:lineRule="auto"/>
              <w:jc w:val="center"/>
              <w:rPr>
                <w:rFonts w:ascii="Times New Roman" w:eastAsia="Times New Roman" w:hAnsi="Times New Roman"/>
                <w:sz w:val="24"/>
                <w:szCs w:val="24"/>
                <w:lang w:eastAsia="en-GB"/>
              </w:rPr>
            </w:pPr>
            <w:r w:rsidRPr="00DB7E92">
              <w:rPr>
                <w:rFonts w:ascii="Times New Roman" w:eastAsia="Times New Roman" w:hAnsi="Times New Roman"/>
                <w:i/>
                <w:iCs/>
                <w:sz w:val="24"/>
                <w:szCs w:val="24"/>
                <w:lang w:eastAsia="en-GB"/>
              </w:rPr>
              <w:t>b</w:t>
            </w:r>
          </w:p>
        </w:tc>
        <w:tc>
          <w:tcPr>
            <w:tcW w:w="1167" w:type="dxa"/>
            <w:tcBorders>
              <w:top w:val="single" w:sz="4" w:space="0" w:color="auto"/>
              <w:bottom w:val="single" w:sz="4" w:space="0" w:color="auto"/>
            </w:tcBorders>
            <w:shd w:val="clear" w:color="auto" w:fill="auto"/>
          </w:tcPr>
          <w:p w14:paraId="69DC1BFF" w14:textId="4354BE05" w:rsidR="0070589C" w:rsidRPr="00DB7E92" w:rsidRDefault="0070589C" w:rsidP="00D251C9">
            <w:pPr>
              <w:spacing w:line="480" w:lineRule="auto"/>
              <w:jc w:val="center"/>
              <w:rPr>
                <w:rFonts w:ascii="Times New Roman" w:eastAsia="Times New Roman" w:hAnsi="Times New Roman"/>
                <w:i/>
                <w:iCs/>
                <w:sz w:val="24"/>
                <w:szCs w:val="24"/>
                <w:lang w:eastAsia="en-GB"/>
              </w:rPr>
            </w:pPr>
            <w:r w:rsidRPr="00DB7E92">
              <w:rPr>
                <w:rFonts w:ascii="Times New Roman" w:eastAsia="Times New Roman" w:hAnsi="Times New Roman"/>
                <w:sz w:val="24"/>
                <w:szCs w:val="24"/>
                <w:lang w:eastAsia="en-GB"/>
              </w:rPr>
              <w:t>SE</w:t>
            </w:r>
          </w:p>
        </w:tc>
        <w:tc>
          <w:tcPr>
            <w:tcW w:w="1233" w:type="dxa"/>
            <w:tcBorders>
              <w:top w:val="single" w:sz="4" w:space="0" w:color="auto"/>
              <w:bottom w:val="single" w:sz="4" w:space="0" w:color="auto"/>
            </w:tcBorders>
            <w:shd w:val="clear" w:color="auto" w:fill="auto"/>
          </w:tcPr>
          <w:p w14:paraId="3C2AE35F" w14:textId="23766363" w:rsidR="0070589C" w:rsidRPr="00DB7E92" w:rsidRDefault="0070589C" w:rsidP="00D251C9">
            <w:pPr>
              <w:spacing w:line="480" w:lineRule="auto"/>
              <w:jc w:val="center"/>
              <w:rPr>
                <w:rFonts w:ascii="Times New Roman" w:eastAsia="Times New Roman" w:hAnsi="Times New Roman"/>
                <w:sz w:val="24"/>
                <w:szCs w:val="24"/>
                <w:lang w:eastAsia="en-GB"/>
              </w:rPr>
            </w:pPr>
            <w:r w:rsidRPr="00DB7E92">
              <w:rPr>
                <w:rFonts w:ascii="Times New Roman" w:eastAsia="Times New Roman" w:hAnsi="Times New Roman"/>
                <w:sz w:val="24"/>
                <w:szCs w:val="24"/>
                <w:lang w:eastAsia="en-GB"/>
              </w:rPr>
              <w:t>β</w:t>
            </w:r>
          </w:p>
        </w:tc>
        <w:tc>
          <w:tcPr>
            <w:tcW w:w="1258" w:type="dxa"/>
            <w:tcBorders>
              <w:top w:val="single" w:sz="4" w:space="0" w:color="auto"/>
              <w:bottom w:val="single" w:sz="4" w:space="0" w:color="auto"/>
            </w:tcBorders>
            <w:shd w:val="clear" w:color="auto" w:fill="auto"/>
          </w:tcPr>
          <w:p w14:paraId="07F85D3A" w14:textId="28B5873F" w:rsidR="0070589C" w:rsidRPr="00DB7E92" w:rsidRDefault="0070589C" w:rsidP="00D251C9">
            <w:pPr>
              <w:spacing w:line="480" w:lineRule="auto"/>
              <w:jc w:val="center"/>
              <w:rPr>
                <w:rFonts w:ascii="Times New Roman" w:eastAsia="Times New Roman" w:hAnsi="Times New Roman"/>
                <w:sz w:val="24"/>
                <w:szCs w:val="24"/>
                <w:lang w:eastAsia="en-GB"/>
              </w:rPr>
            </w:pPr>
            <w:r w:rsidRPr="00DB7E92">
              <w:rPr>
                <w:rFonts w:ascii="Times New Roman" w:eastAsia="Times New Roman" w:hAnsi="Times New Roman"/>
                <w:sz w:val="24"/>
                <w:szCs w:val="24"/>
                <w:lang w:eastAsia="en-GB"/>
              </w:rPr>
              <w:t>Partial</w:t>
            </w:r>
          </w:p>
        </w:tc>
        <w:tc>
          <w:tcPr>
            <w:tcW w:w="1151" w:type="dxa"/>
            <w:tcBorders>
              <w:top w:val="single" w:sz="4" w:space="0" w:color="auto"/>
              <w:bottom w:val="single" w:sz="4" w:space="0" w:color="auto"/>
            </w:tcBorders>
          </w:tcPr>
          <w:p w14:paraId="4E8FDA81" w14:textId="2B653710" w:rsidR="0070589C" w:rsidRPr="00DB7E92" w:rsidRDefault="0070589C" w:rsidP="00D251C9">
            <w:pPr>
              <w:spacing w:line="480" w:lineRule="auto"/>
              <w:jc w:val="center"/>
              <w:rPr>
                <w:rFonts w:ascii="Times New Roman" w:eastAsia="Times New Roman" w:hAnsi="Times New Roman"/>
                <w:sz w:val="24"/>
                <w:szCs w:val="24"/>
                <w:lang w:eastAsia="en-GB"/>
              </w:rPr>
            </w:pPr>
            <w:r w:rsidRPr="00DB7E92">
              <w:rPr>
                <w:rFonts w:ascii="Times New Roman" w:eastAsia="Times New Roman" w:hAnsi="Times New Roman"/>
                <w:sz w:val="24"/>
                <w:szCs w:val="24"/>
                <w:lang w:eastAsia="en-GB"/>
              </w:rPr>
              <w:t>Tolerance</w:t>
            </w:r>
          </w:p>
        </w:tc>
        <w:tc>
          <w:tcPr>
            <w:tcW w:w="1151" w:type="dxa"/>
            <w:tcBorders>
              <w:top w:val="single" w:sz="4" w:space="0" w:color="auto"/>
              <w:bottom w:val="single" w:sz="4" w:space="0" w:color="auto"/>
            </w:tcBorders>
            <w:shd w:val="clear" w:color="auto" w:fill="auto"/>
          </w:tcPr>
          <w:p w14:paraId="5E1D2933" w14:textId="0C2FCBAC" w:rsidR="0070589C" w:rsidRPr="00DB7E92" w:rsidRDefault="0070589C" w:rsidP="00D251C9">
            <w:pPr>
              <w:spacing w:line="480" w:lineRule="auto"/>
              <w:jc w:val="center"/>
              <w:rPr>
                <w:rFonts w:ascii="Times New Roman" w:eastAsia="Times New Roman" w:hAnsi="Times New Roman"/>
                <w:sz w:val="24"/>
                <w:szCs w:val="24"/>
                <w:lang w:eastAsia="en-GB"/>
              </w:rPr>
            </w:pPr>
            <w:r w:rsidRPr="00DB7E92">
              <w:rPr>
                <w:rFonts w:ascii="Times New Roman" w:eastAsia="Times New Roman" w:hAnsi="Times New Roman"/>
                <w:sz w:val="24"/>
                <w:szCs w:val="24"/>
                <w:lang w:eastAsia="en-GB"/>
              </w:rPr>
              <w:t>VIF</w:t>
            </w:r>
          </w:p>
        </w:tc>
      </w:tr>
      <w:tr w:rsidR="00DB7E92" w:rsidRPr="00DB7E92" w14:paraId="69C9D7AF" w14:textId="77777777" w:rsidTr="0070589C">
        <w:tc>
          <w:tcPr>
            <w:tcW w:w="2166" w:type="dxa"/>
            <w:shd w:val="clear" w:color="auto" w:fill="auto"/>
          </w:tcPr>
          <w:p w14:paraId="2BEB39A0" w14:textId="77777777" w:rsidR="0070589C" w:rsidRPr="00DB7E92" w:rsidRDefault="0070589C" w:rsidP="00D251C9">
            <w:pPr>
              <w:spacing w:line="480" w:lineRule="auto"/>
              <w:rPr>
                <w:rFonts w:ascii="Times New Roman" w:eastAsia="Times New Roman" w:hAnsi="Times New Roman"/>
                <w:sz w:val="24"/>
                <w:szCs w:val="24"/>
                <w:lang w:eastAsia="en-GB"/>
              </w:rPr>
            </w:pPr>
            <w:r w:rsidRPr="00DB7E92">
              <w:rPr>
                <w:rFonts w:ascii="Times New Roman" w:eastAsia="Times New Roman" w:hAnsi="Times New Roman"/>
                <w:sz w:val="24"/>
                <w:szCs w:val="24"/>
                <w:lang w:eastAsia="en-GB"/>
              </w:rPr>
              <w:t>Machiavellianism</w:t>
            </w:r>
          </w:p>
        </w:tc>
        <w:tc>
          <w:tcPr>
            <w:tcW w:w="900" w:type="dxa"/>
          </w:tcPr>
          <w:p w14:paraId="7A0E6838" w14:textId="24E542A7" w:rsidR="0070589C" w:rsidRPr="00DB7E92" w:rsidRDefault="0070589C" w:rsidP="00D251C9">
            <w:pPr>
              <w:spacing w:line="480" w:lineRule="auto"/>
              <w:jc w:val="center"/>
              <w:rPr>
                <w:rFonts w:ascii="Times New Roman" w:hAnsi="Times New Roman" w:cs="Times New Roman"/>
                <w:sz w:val="24"/>
                <w:szCs w:val="24"/>
              </w:rPr>
            </w:pPr>
            <w:r w:rsidRPr="00DB7E92">
              <w:rPr>
                <w:rFonts w:ascii="Times New Roman" w:hAnsi="Times New Roman" w:cs="Times New Roman"/>
                <w:sz w:val="24"/>
                <w:szCs w:val="24"/>
              </w:rPr>
              <w:t>-0.43</w:t>
            </w:r>
          </w:p>
        </w:tc>
        <w:tc>
          <w:tcPr>
            <w:tcW w:w="1167" w:type="dxa"/>
          </w:tcPr>
          <w:p w14:paraId="0CF8DF38" w14:textId="0A3AD484" w:rsidR="0070589C" w:rsidRPr="00DB7E92" w:rsidRDefault="0070589C" w:rsidP="00D251C9">
            <w:pPr>
              <w:spacing w:line="480" w:lineRule="auto"/>
              <w:jc w:val="center"/>
              <w:rPr>
                <w:rFonts w:ascii="Times New Roman" w:hAnsi="Times New Roman" w:cs="Times New Roman"/>
                <w:sz w:val="24"/>
                <w:szCs w:val="24"/>
              </w:rPr>
            </w:pPr>
            <w:r w:rsidRPr="00DB7E92">
              <w:rPr>
                <w:rFonts w:ascii="Times New Roman" w:hAnsi="Times New Roman" w:cs="Times New Roman"/>
                <w:sz w:val="24"/>
                <w:szCs w:val="24"/>
              </w:rPr>
              <w:t>.10</w:t>
            </w:r>
          </w:p>
        </w:tc>
        <w:tc>
          <w:tcPr>
            <w:tcW w:w="1233" w:type="dxa"/>
          </w:tcPr>
          <w:p w14:paraId="42981C3E" w14:textId="0DF7893F" w:rsidR="0070589C" w:rsidRPr="00DB7E92" w:rsidRDefault="0070589C" w:rsidP="00D251C9">
            <w:pPr>
              <w:spacing w:line="480" w:lineRule="auto"/>
              <w:jc w:val="center"/>
              <w:rPr>
                <w:rFonts w:ascii="Times New Roman" w:hAnsi="Times New Roman" w:cs="Times New Roman"/>
                <w:sz w:val="24"/>
                <w:szCs w:val="24"/>
              </w:rPr>
            </w:pPr>
            <w:r w:rsidRPr="00DB7E92">
              <w:rPr>
                <w:rFonts w:ascii="Times New Roman" w:hAnsi="Times New Roman" w:cs="Times New Roman"/>
                <w:sz w:val="24"/>
                <w:szCs w:val="24"/>
              </w:rPr>
              <w:t>-.26**</w:t>
            </w:r>
          </w:p>
        </w:tc>
        <w:tc>
          <w:tcPr>
            <w:tcW w:w="1258" w:type="dxa"/>
          </w:tcPr>
          <w:p w14:paraId="15C115EC" w14:textId="6C58FFB0" w:rsidR="0070589C" w:rsidRPr="00DB7E92" w:rsidRDefault="0070589C" w:rsidP="00D251C9">
            <w:pPr>
              <w:spacing w:line="480" w:lineRule="auto"/>
              <w:jc w:val="center"/>
              <w:rPr>
                <w:rFonts w:ascii="Times New Roman" w:hAnsi="Times New Roman" w:cs="Times New Roman"/>
                <w:sz w:val="24"/>
                <w:szCs w:val="24"/>
              </w:rPr>
            </w:pPr>
            <w:r w:rsidRPr="00DB7E92">
              <w:rPr>
                <w:rFonts w:ascii="Times New Roman" w:hAnsi="Times New Roman" w:cs="Times New Roman"/>
                <w:sz w:val="24"/>
                <w:szCs w:val="24"/>
              </w:rPr>
              <w:t>-.21</w:t>
            </w:r>
          </w:p>
        </w:tc>
        <w:tc>
          <w:tcPr>
            <w:tcW w:w="1151" w:type="dxa"/>
          </w:tcPr>
          <w:p w14:paraId="0E7A6C80" w14:textId="539B0FA1" w:rsidR="0070589C" w:rsidRPr="00DB7E92" w:rsidRDefault="002E1A07" w:rsidP="00D251C9">
            <w:pPr>
              <w:spacing w:line="480" w:lineRule="auto"/>
              <w:jc w:val="center"/>
              <w:rPr>
                <w:rFonts w:ascii="Times New Roman" w:hAnsi="Times New Roman" w:cs="Times New Roman"/>
                <w:sz w:val="24"/>
                <w:szCs w:val="24"/>
              </w:rPr>
            </w:pPr>
            <w:r w:rsidRPr="00DB7E92">
              <w:rPr>
                <w:rFonts w:ascii="Times New Roman" w:hAnsi="Times New Roman" w:cs="Times New Roman"/>
                <w:sz w:val="24"/>
                <w:szCs w:val="24"/>
              </w:rPr>
              <w:t>.66</w:t>
            </w:r>
          </w:p>
        </w:tc>
        <w:tc>
          <w:tcPr>
            <w:tcW w:w="1151" w:type="dxa"/>
          </w:tcPr>
          <w:p w14:paraId="2B72AFAA" w14:textId="4FE44049" w:rsidR="0070589C" w:rsidRPr="00DB7E92" w:rsidRDefault="002E1A07" w:rsidP="00D251C9">
            <w:pPr>
              <w:spacing w:line="480" w:lineRule="auto"/>
              <w:jc w:val="center"/>
              <w:rPr>
                <w:rFonts w:ascii="Times New Roman" w:hAnsi="Times New Roman" w:cs="Times New Roman"/>
                <w:sz w:val="24"/>
                <w:szCs w:val="24"/>
              </w:rPr>
            </w:pPr>
            <w:r w:rsidRPr="00DB7E92">
              <w:rPr>
                <w:rFonts w:ascii="Times New Roman" w:hAnsi="Times New Roman" w:cs="Times New Roman"/>
                <w:sz w:val="24"/>
                <w:szCs w:val="24"/>
              </w:rPr>
              <w:t>1.51</w:t>
            </w:r>
          </w:p>
        </w:tc>
      </w:tr>
      <w:tr w:rsidR="00DB7E92" w:rsidRPr="00DB7E92" w14:paraId="3CAB9E0D" w14:textId="77777777" w:rsidTr="0070589C">
        <w:tc>
          <w:tcPr>
            <w:tcW w:w="2166" w:type="dxa"/>
            <w:shd w:val="clear" w:color="auto" w:fill="auto"/>
          </w:tcPr>
          <w:p w14:paraId="7F6446FC" w14:textId="77777777" w:rsidR="0070589C" w:rsidRPr="00DB7E92" w:rsidRDefault="0070589C" w:rsidP="00D251C9">
            <w:pPr>
              <w:spacing w:line="480" w:lineRule="auto"/>
              <w:rPr>
                <w:rFonts w:ascii="Times New Roman" w:eastAsia="Times New Roman" w:hAnsi="Times New Roman"/>
                <w:sz w:val="24"/>
                <w:szCs w:val="24"/>
                <w:lang w:eastAsia="en-GB"/>
              </w:rPr>
            </w:pPr>
            <w:r w:rsidRPr="00DB7E92">
              <w:rPr>
                <w:rFonts w:ascii="Times New Roman" w:eastAsia="Times New Roman" w:hAnsi="Times New Roman"/>
                <w:sz w:val="24"/>
                <w:szCs w:val="24"/>
                <w:lang w:eastAsia="en-GB"/>
              </w:rPr>
              <w:t>Narcissism</w:t>
            </w:r>
          </w:p>
        </w:tc>
        <w:tc>
          <w:tcPr>
            <w:tcW w:w="900" w:type="dxa"/>
          </w:tcPr>
          <w:p w14:paraId="45043FC3" w14:textId="2D55FFEB" w:rsidR="0070589C" w:rsidRPr="00DB7E92" w:rsidRDefault="0070589C" w:rsidP="00D251C9">
            <w:pPr>
              <w:spacing w:line="480" w:lineRule="auto"/>
              <w:jc w:val="center"/>
              <w:rPr>
                <w:rFonts w:ascii="Times New Roman" w:hAnsi="Times New Roman" w:cs="Times New Roman"/>
                <w:sz w:val="24"/>
                <w:szCs w:val="24"/>
              </w:rPr>
            </w:pPr>
            <w:r w:rsidRPr="00DB7E92">
              <w:rPr>
                <w:rFonts w:ascii="Times New Roman" w:hAnsi="Times New Roman" w:cs="Times New Roman"/>
                <w:sz w:val="24"/>
                <w:szCs w:val="24"/>
              </w:rPr>
              <w:t>-0.20</w:t>
            </w:r>
          </w:p>
        </w:tc>
        <w:tc>
          <w:tcPr>
            <w:tcW w:w="1167" w:type="dxa"/>
          </w:tcPr>
          <w:p w14:paraId="1693E157" w14:textId="5747B34F" w:rsidR="0070589C" w:rsidRPr="00DB7E92" w:rsidRDefault="0070589C" w:rsidP="00D251C9">
            <w:pPr>
              <w:spacing w:line="480" w:lineRule="auto"/>
              <w:jc w:val="center"/>
              <w:rPr>
                <w:rFonts w:ascii="Times New Roman" w:hAnsi="Times New Roman" w:cs="Times New Roman"/>
                <w:sz w:val="24"/>
                <w:szCs w:val="24"/>
              </w:rPr>
            </w:pPr>
            <w:r w:rsidRPr="00DB7E92">
              <w:rPr>
                <w:rFonts w:ascii="Times New Roman" w:hAnsi="Times New Roman" w:cs="Times New Roman"/>
                <w:sz w:val="24"/>
                <w:szCs w:val="24"/>
              </w:rPr>
              <w:t>.09</w:t>
            </w:r>
          </w:p>
        </w:tc>
        <w:tc>
          <w:tcPr>
            <w:tcW w:w="1233" w:type="dxa"/>
          </w:tcPr>
          <w:p w14:paraId="42389548" w14:textId="74B6CED7" w:rsidR="0070589C" w:rsidRPr="00DB7E92" w:rsidRDefault="0070589C" w:rsidP="00D251C9">
            <w:pPr>
              <w:spacing w:line="480" w:lineRule="auto"/>
              <w:jc w:val="center"/>
              <w:rPr>
                <w:rFonts w:ascii="Times New Roman" w:hAnsi="Times New Roman" w:cs="Times New Roman"/>
                <w:sz w:val="24"/>
                <w:szCs w:val="24"/>
              </w:rPr>
            </w:pPr>
            <w:r w:rsidRPr="00DB7E92">
              <w:rPr>
                <w:rFonts w:ascii="Times New Roman" w:hAnsi="Times New Roman" w:cs="Times New Roman"/>
                <w:sz w:val="24"/>
                <w:szCs w:val="24"/>
              </w:rPr>
              <w:t>-.12**</w:t>
            </w:r>
          </w:p>
        </w:tc>
        <w:tc>
          <w:tcPr>
            <w:tcW w:w="1258" w:type="dxa"/>
          </w:tcPr>
          <w:p w14:paraId="4F0EEC63" w14:textId="2429F296" w:rsidR="0070589C" w:rsidRPr="00DB7E92" w:rsidRDefault="0070589C" w:rsidP="00D251C9">
            <w:pPr>
              <w:spacing w:line="480" w:lineRule="auto"/>
              <w:jc w:val="center"/>
              <w:rPr>
                <w:rFonts w:ascii="Times New Roman" w:hAnsi="Times New Roman" w:cs="Times New Roman"/>
                <w:sz w:val="24"/>
                <w:szCs w:val="24"/>
              </w:rPr>
            </w:pPr>
            <w:r w:rsidRPr="00DB7E92">
              <w:rPr>
                <w:rFonts w:ascii="Times New Roman" w:hAnsi="Times New Roman" w:cs="Times New Roman"/>
                <w:sz w:val="24"/>
                <w:szCs w:val="24"/>
              </w:rPr>
              <w:t>-.11</w:t>
            </w:r>
          </w:p>
        </w:tc>
        <w:tc>
          <w:tcPr>
            <w:tcW w:w="1151" w:type="dxa"/>
          </w:tcPr>
          <w:p w14:paraId="1C703D19" w14:textId="154A777B" w:rsidR="0070589C" w:rsidRPr="00DB7E92" w:rsidRDefault="002E1A07" w:rsidP="00D251C9">
            <w:pPr>
              <w:spacing w:line="480" w:lineRule="auto"/>
              <w:jc w:val="center"/>
              <w:rPr>
                <w:rFonts w:ascii="Times New Roman" w:hAnsi="Times New Roman" w:cs="Times New Roman"/>
                <w:sz w:val="24"/>
                <w:szCs w:val="24"/>
              </w:rPr>
            </w:pPr>
            <w:r w:rsidRPr="00DB7E92">
              <w:rPr>
                <w:rFonts w:ascii="Times New Roman" w:hAnsi="Times New Roman" w:cs="Times New Roman"/>
                <w:sz w:val="24"/>
                <w:szCs w:val="24"/>
              </w:rPr>
              <w:t>.81</w:t>
            </w:r>
          </w:p>
        </w:tc>
        <w:tc>
          <w:tcPr>
            <w:tcW w:w="1151" w:type="dxa"/>
          </w:tcPr>
          <w:p w14:paraId="0A8F75EC" w14:textId="7D8DEC2B" w:rsidR="0070589C" w:rsidRPr="00DB7E92" w:rsidRDefault="002E1A07" w:rsidP="00D251C9">
            <w:pPr>
              <w:spacing w:line="480" w:lineRule="auto"/>
              <w:jc w:val="center"/>
              <w:rPr>
                <w:rFonts w:ascii="Times New Roman" w:hAnsi="Times New Roman" w:cs="Times New Roman"/>
                <w:sz w:val="24"/>
                <w:szCs w:val="24"/>
              </w:rPr>
            </w:pPr>
            <w:r w:rsidRPr="00DB7E92">
              <w:rPr>
                <w:rFonts w:ascii="Times New Roman" w:hAnsi="Times New Roman" w:cs="Times New Roman"/>
                <w:sz w:val="24"/>
                <w:szCs w:val="24"/>
              </w:rPr>
              <w:t>1.21</w:t>
            </w:r>
          </w:p>
        </w:tc>
      </w:tr>
      <w:tr w:rsidR="00DB7E92" w:rsidRPr="00DB7E92" w14:paraId="4D634437" w14:textId="77777777" w:rsidTr="0070589C">
        <w:tc>
          <w:tcPr>
            <w:tcW w:w="2166" w:type="dxa"/>
            <w:shd w:val="clear" w:color="auto" w:fill="auto"/>
          </w:tcPr>
          <w:p w14:paraId="1EDB1EDC" w14:textId="77777777" w:rsidR="0070589C" w:rsidRPr="00DB7E92" w:rsidRDefault="0070589C" w:rsidP="00D251C9">
            <w:pPr>
              <w:spacing w:line="480" w:lineRule="auto"/>
              <w:rPr>
                <w:rFonts w:ascii="Times New Roman" w:eastAsia="Times New Roman" w:hAnsi="Times New Roman"/>
                <w:sz w:val="24"/>
                <w:szCs w:val="24"/>
                <w:lang w:eastAsia="en-GB"/>
              </w:rPr>
            </w:pPr>
            <w:r w:rsidRPr="00DB7E92">
              <w:rPr>
                <w:rFonts w:ascii="Times New Roman" w:eastAsia="Times New Roman" w:hAnsi="Times New Roman"/>
                <w:sz w:val="24"/>
                <w:szCs w:val="24"/>
                <w:lang w:eastAsia="en-GB"/>
              </w:rPr>
              <w:t>Psychopathy</w:t>
            </w:r>
          </w:p>
        </w:tc>
        <w:tc>
          <w:tcPr>
            <w:tcW w:w="900" w:type="dxa"/>
          </w:tcPr>
          <w:p w14:paraId="573B91FF" w14:textId="784C2E4B" w:rsidR="0070589C" w:rsidRPr="00DB7E92" w:rsidRDefault="0070589C" w:rsidP="00D251C9">
            <w:pPr>
              <w:spacing w:line="480" w:lineRule="auto"/>
              <w:jc w:val="center"/>
              <w:rPr>
                <w:rFonts w:ascii="Times New Roman" w:hAnsi="Times New Roman" w:cs="Times New Roman"/>
                <w:sz w:val="24"/>
                <w:szCs w:val="24"/>
              </w:rPr>
            </w:pPr>
            <w:r w:rsidRPr="00DB7E92">
              <w:rPr>
                <w:rFonts w:ascii="Times New Roman" w:hAnsi="Times New Roman" w:cs="Times New Roman"/>
                <w:sz w:val="24"/>
                <w:szCs w:val="24"/>
              </w:rPr>
              <w:t>-0.36</w:t>
            </w:r>
          </w:p>
        </w:tc>
        <w:tc>
          <w:tcPr>
            <w:tcW w:w="1167" w:type="dxa"/>
          </w:tcPr>
          <w:p w14:paraId="119126BE" w14:textId="1D98F03B" w:rsidR="0070589C" w:rsidRPr="00DB7E92" w:rsidRDefault="0070589C" w:rsidP="00D251C9">
            <w:pPr>
              <w:spacing w:line="480" w:lineRule="auto"/>
              <w:jc w:val="center"/>
              <w:rPr>
                <w:rFonts w:ascii="Times New Roman" w:hAnsi="Times New Roman" w:cs="Times New Roman"/>
                <w:sz w:val="24"/>
                <w:szCs w:val="24"/>
              </w:rPr>
            </w:pPr>
            <w:r w:rsidRPr="00DB7E92">
              <w:rPr>
                <w:rFonts w:ascii="Times New Roman" w:hAnsi="Times New Roman" w:cs="Times New Roman"/>
                <w:sz w:val="24"/>
                <w:szCs w:val="24"/>
              </w:rPr>
              <w:t>.12</w:t>
            </w:r>
          </w:p>
        </w:tc>
        <w:tc>
          <w:tcPr>
            <w:tcW w:w="1233" w:type="dxa"/>
          </w:tcPr>
          <w:p w14:paraId="088812EE" w14:textId="0F44BA03" w:rsidR="0070589C" w:rsidRPr="00DB7E92" w:rsidRDefault="0070589C" w:rsidP="00D251C9">
            <w:pPr>
              <w:spacing w:line="480" w:lineRule="auto"/>
              <w:jc w:val="center"/>
              <w:rPr>
                <w:rFonts w:ascii="Times New Roman" w:hAnsi="Times New Roman" w:cs="Times New Roman"/>
                <w:sz w:val="24"/>
                <w:szCs w:val="24"/>
              </w:rPr>
            </w:pPr>
            <w:r w:rsidRPr="00DB7E92">
              <w:rPr>
                <w:rFonts w:ascii="Times New Roman" w:hAnsi="Times New Roman" w:cs="Times New Roman"/>
                <w:sz w:val="24"/>
                <w:szCs w:val="24"/>
              </w:rPr>
              <w:t>-.15**</w:t>
            </w:r>
          </w:p>
        </w:tc>
        <w:tc>
          <w:tcPr>
            <w:tcW w:w="1258" w:type="dxa"/>
          </w:tcPr>
          <w:p w14:paraId="235CC6B2" w14:textId="5AA0CFDE" w:rsidR="0070589C" w:rsidRPr="00DB7E92" w:rsidRDefault="0070589C" w:rsidP="00D251C9">
            <w:pPr>
              <w:spacing w:line="480" w:lineRule="auto"/>
              <w:jc w:val="center"/>
              <w:rPr>
                <w:rFonts w:ascii="Times New Roman" w:hAnsi="Times New Roman" w:cs="Times New Roman"/>
                <w:sz w:val="24"/>
                <w:szCs w:val="24"/>
              </w:rPr>
            </w:pPr>
            <w:r w:rsidRPr="00DB7E92">
              <w:rPr>
                <w:rFonts w:ascii="Times New Roman" w:hAnsi="Times New Roman" w:cs="Times New Roman"/>
                <w:sz w:val="24"/>
                <w:szCs w:val="24"/>
              </w:rPr>
              <w:t>-.12</w:t>
            </w:r>
          </w:p>
        </w:tc>
        <w:tc>
          <w:tcPr>
            <w:tcW w:w="1151" w:type="dxa"/>
          </w:tcPr>
          <w:p w14:paraId="1768604F" w14:textId="51D77FED" w:rsidR="0070589C" w:rsidRPr="00DB7E92" w:rsidRDefault="002E1A07" w:rsidP="00D251C9">
            <w:pPr>
              <w:spacing w:line="480" w:lineRule="auto"/>
              <w:jc w:val="center"/>
              <w:rPr>
                <w:rFonts w:ascii="Times New Roman" w:hAnsi="Times New Roman" w:cs="Times New Roman"/>
                <w:sz w:val="24"/>
                <w:szCs w:val="24"/>
              </w:rPr>
            </w:pPr>
            <w:r w:rsidRPr="00DB7E92">
              <w:rPr>
                <w:rFonts w:ascii="Times New Roman" w:hAnsi="Times New Roman" w:cs="Times New Roman"/>
                <w:sz w:val="24"/>
                <w:szCs w:val="24"/>
              </w:rPr>
              <w:t>.68</w:t>
            </w:r>
          </w:p>
        </w:tc>
        <w:tc>
          <w:tcPr>
            <w:tcW w:w="1151" w:type="dxa"/>
          </w:tcPr>
          <w:p w14:paraId="393F5316" w14:textId="623D0E3F" w:rsidR="0070589C" w:rsidRPr="00DB7E92" w:rsidRDefault="002E1A07" w:rsidP="00D251C9">
            <w:pPr>
              <w:spacing w:line="480" w:lineRule="auto"/>
              <w:jc w:val="center"/>
              <w:rPr>
                <w:rFonts w:ascii="Times New Roman" w:hAnsi="Times New Roman" w:cs="Times New Roman"/>
                <w:sz w:val="24"/>
                <w:szCs w:val="24"/>
              </w:rPr>
            </w:pPr>
            <w:r w:rsidRPr="00DB7E92">
              <w:rPr>
                <w:rFonts w:ascii="Times New Roman" w:hAnsi="Times New Roman" w:cs="Times New Roman"/>
                <w:sz w:val="24"/>
                <w:szCs w:val="24"/>
              </w:rPr>
              <w:t>1.48</w:t>
            </w:r>
          </w:p>
        </w:tc>
      </w:tr>
    </w:tbl>
    <w:bookmarkEnd w:id="5"/>
    <w:p w14:paraId="743CC7EC" w14:textId="51CFF561" w:rsidR="00465EEB" w:rsidRPr="00DB7E92" w:rsidRDefault="00465EEB" w:rsidP="00FC72C8">
      <w:pPr>
        <w:spacing w:after="0" w:line="480" w:lineRule="auto"/>
        <w:rPr>
          <w:rFonts w:ascii="Times New Roman" w:hAnsi="Times New Roman" w:cs="Times New Roman"/>
          <w:sz w:val="24"/>
          <w:szCs w:val="24"/>
        </w:rPr>
      </w:pPr>
      <w:r w:rsidRPr="00DB7E92">
        <w:rPr>
          <w:rFonts w:ascii="Times New Roman" w:hAnsi="Times New Roman" w:cs="Times New Roman"/>
          <w:sz w:val="24"/>
          <w:szCs w:val="24"/>
        </w:rPr>
        <w:t>Note.</w:t>
      </w:r>
      <w:r w:rsidR="00D251C9" w:rsidRPr="00DB7E92">
        <w:rPr>
          <w:rFonts w:ascii="Times New Roman" w:hAnsi="Times New Roman" w:cs="Times New Roman"/>
          <w:sz w:val="24"/>
          <w:szCs w:val="24"/>
        </w:rPr>
        <w:t xml:space="preserve"> Dependent variable = </w:t>
      </w:r>
      <w:r w:rsidR="0070589C" w:rsidRPr="00DB7E92">
        <w:rPr>
          <w:rFonts w:ascii="Times New Roman" w:hAnsi="Times New Roman" w:cs="Times New Roman"/>
          <w:sz w:val="24"/>
          <w:szCs w:val="24"/>
        </w:rPr>
        <w:t>Feminism.</w:t>
      </w:r>
      <w:r w:rsidRPr="00DB7E92">
        <w:rPr>
          <w:rFonts w:ascii="Times New Roman" w:hAnsi="Times New Roman" w:cs="Times New Roman"/>
          <w:sz w:val="24"/>
          <w:szCs w:val="24"/>
        </w:rPr>
        <w:t xml:space="preserve"> </w:t>
      </w:r>
      <w:r w:rsidR="0070589C" w:rsidRPr="00DB7E92">
        <w:rPr>
          <w:rFonts w:ascii="Times New Roman" w:hAnsi="Times New Roman" w:cs="Times New Roman"/>
          <w:sz w:val="24"/>
          <w:szCs w:val="24"/>
        </w:rPr>
        <w:t>VIF =</w:t>
      </w:r>
      <w:r w:rsidR="00DF0767" w:rsidRPr="00DB7E92">
        <w:rPr>
          <w:rFonts w:ascii="Times New Roman" w:hAnsi="Times New Roman" w:cs="Times New Roman"/>
          <w:sz w:val="24"/>
          <w:szCs w:val="24"/>
        </w:rPr>
        <w:t xml:space="preserve"> Variance Inflation Factor.</w:t>
      </w:r>
      <w:r w:rsidR="0070589C" w:rsidRPr="00DB7E92">
        <w:rPr>
          <w:rFonts w:ascii="Times New Roman" w:hAnsi="Times New Roman" w:cs="Times New Roman"/>
          <w:sz w:val="24"/>
          <w:szCs w:val="24"/>
        </w:rPr>
        <w:t xml:space="preserve"> </w:t>
      </w:r>
      <w:r w:rsidRPr="00DB7E92">
        <w:rPr>
          <w:rFonts w:ascii="Times New Roman" w:hAnsi="Times New Roman" w:cs="Times New Roman"/>
          <w:i/>
          <w:iCs/>
          <w:sz w:val="24"/>
          <w:szCs w:val="24"/>
        </w:rPr>
        <w:t>N</w:t>
      </w:r>
      <w:r w:rsidRPr="00DB7E92">
        <w:rPr>
          <w:rFonts w:ascii="Times New Roman" w:hAnsi="Times New Roman" w:cs="Times New Roman"/>
          <w:sz w:val="24"/>
          <w:szCs w:val="24"/>
        </w:rPr>
        <w:t xml:space="preserve"> = </w:t>
      </w:r>
      <w:r w:rsidR="00305154" w:rsidRPr="00DB7E92">
        <w:rPr>
          <w:rFonts w:ascii="Times New Roman" w:hAnsi="Times New Roman" w:cs="Times New Roman"/>
          <w:sz w:val="24"/>
          <w:szCs w:val="24"/>
        </w:rPr>
        <w:t>343</w:t>
      </w:r>
      <w:r w:rsidRPr="00DB7E92">
        <w:rPr>
          <w:rFonts w:ascii="Times New Roman" w:hAnsi="Times New Roman" w:cs="Times New Roman"/>
          <w:sz w:val="24"/>
          <w:szCs w:val="24"/>
        </w:rPr>
        <w:t xml:space="preserve">. ** </w:t>
      </w:r>
      <w:r w:rsidRPr="00DB7E92">
        <w:rPr>
          <w:rFonts w:ascii="Times New Roman" w:hAnsi="Times New Roman" w:cs="Times New Roman"/>
          <w:i/>
          <w:iCs/>
          <w:sz w:val="24"/>
          <w:szCs w:val="24"/>
        </w:rPr>
        <w:t>p</w:t>
      </w:r>
      <w:r w:rsidRPr="00DB7E92">
        <w:rPr>
          <w:rFonts w:ascii="Times New Roman" w:hAnsi="Times New Roman" w:cs="Times New Roman"/>
          <w:sz w:val="24"/>
          <w:szCs w:val="24"/>
        </w:rPr>
        <w:t xml:space="preserve"> &lt; .01.</w:t>
      </w:r>
    </w:p>
    <w:p w14:paraId="4D0769F3" w14:textId="0BF871D9" w:rsidR="0071422F" w:rsidRPr="00DB7E92" w:rsidRDefault="0071422F" w:rsidP="00FC72C8">
      <w:pPr>
        <w:spacing w:after="0" w:line="480" w:lineRule="auto"/>
        <w:rPr>
          <w:rFonts w:ascii="Times New Roman" w:hAnsi="Times New Roman" w:cs="Times New Roman"/>
          <w:b/>
          <w:bCs/>
          <w:sz w:val="24"/>
          <w:szCs w:val="24"/>
        </w:rPr>
      </w:pPr>
      <w:r w:rsidRPr="00DB7E92">
        <w:rPr>
          <w:rFonts w:ascii="Times New Roman" w:hAnsi="Times New Roman" w:cs="Times New Roman"/>
          <w:b/>
          <w:bCs/>
          <w:sz w:val="24"/>
          <w:szCs w:val="24"/>
        </w:rPr>
        <w:t>3.3 Moderation</w:t>
      </w:r>
      <w:r w:rsidR="00DD3CE3" w:rsidRPr="00DB7E92">
        <w:rPr>
          <w:rFonts w:ascii="Times New Roman" w:hAnsi="Times New Roman" w:cs="Times New Roman"/>
          <w:b/>
          <w:bCs/>
          <w:sz w:val="24"/>
          <w:szCs w:val="24"/>
        </w:rPr>
        <w:t xml:space="preserve"> Analyses</w:t>
      </w:r>
    </w:p>
    <w:p w14:paraId="5AD7F447" w14:textId="2A17BFBC" w:rsidR="00E01CFA" w:rsidRPr="00DB7E92" w:rsidRDefault="00A43D37" w:rsidP="00FC72C8">
      <w:pPr>
        <w:spacing w:after="0" w:line="480" w:lineRule="auto"/>
        <w:rPr>
          <w:rFonts w:ascii="Times New Roman" w:hAnsi="Times New Roman" w:cs="Times New Roman"/>
          <w:sz w:val="24"/>
          <w:szCs w:val="24"/>
        </w:rPr>
      </w:pPr>
      <w:r w:rsidRPr="00DB7E92">
        <w:rPr>
          <w:rFonts w:ascii="Times New Roman" w:hAnsi="Times New Roman" w:cs="Times New Roman"/>
          <w:sz w:val="24"/>
          <w:szCs w:val="24"/>
        </w:rPr>
        <w:tab/>
        <w:t xml:space="preserve">Finally, we explored the interaction between </w:t>
      </w:r>
      <w:r w:rsidR="00C252E4" w:rsidRPr="00DB7E92">
        <w:rPr>
          <w:rFonts w:ascii="Times New Roman" w:hAnsi="Times New Roman" w:cs="Times New Roman"/>
          <w:sz w:val="24"/>
          <w:szCs w:val="24"/>
        </w:rPr>
        <w:t>sex</w:t>
      </w:r>
      <w:r w:rsidRPr="00DB7E92">
        <w:rPr>
          <w:rFonts w:ascii="Times New Roman" w:hAnsi="Times New Roman" w:cs="Times New Roman"/>
          <w:sz w:val="24"/>
          <w:szCs w:val="24"/>
        </w:rPr>
        <w:t xml:space="preserve"> and the </w:t>
      </w:r>
      <w:bookmarkStart w:id="6" w:name="_Hlk77169242"/>
      <w:r w:rsidR="004023D5" w:rsidRPr="00DB7E92">
        <w:rPr>
          <w:rFonts w:ascii="Times New Roman" w:hAnsi="Times New Roman" w:cs="Times New Roman"/>
          <w:sz w:val="24"/>
          <w:szCs w:val="24"/>
        </w:rPr>
        <w:t>Dark Triad</w:t>
      </w:r>
      <w:r w:rsidRPr="00DB7E92">
        <w:rPr>
          <w:rFonts w:ascii="Times New Roman" w:hAnsi="Times New Roman" w:cs="Times New Roman"/>
          <w:sz w:val="24"/>
          <w:szCs w:val="24"/>
        </w:rPr>
        <w:t xml:space="preserve"> </w:t>
      </w:r>
      <w:bookmarkEnd w:id="6"/>
      <w:r w:rsidRPr="00DB7E92">
        <w:rPr>
          <w:rFonts w:ascii="Times New Roman" w:hAnsi="Times New Roman" w:cs="Times New Roman"/>
          <w:sz w:val="24"/>
          <w:szCs w:val="24"/>
        </w:rPr>
        <w:t xml:space="preserve">in predicting attitudes towards feminism. </w:t>
      </w:r>
    </w:p>
    <w:p w14:paraId="233D8F55" w14:textId="44F31171" w:rsidR="00A43D37" w:rsidRPr="00DB7E92" w:rsidRDefault="00A43D37" w:rsidP="00B60884">
      <w:pPr>
        <w:spacing w:after="0" w:line="480" w:lineRule="auto"/>
        <w:ind w:firstLine="720"/>
        <w:rPr>
          <w:rFonts w:ascii="Times New Roman" w:hAnsi="Times New Roman" w:cs="Times New Roman"/>
          <w:sz w:val="24"/>
          <w:szCs w:val="24"/>
        </w:rPr>
      </w:pPr>
      <w:r w:rsidRPr="00DB7E92">
        <w:rPr>
          <w:rFonts w:ascii="Times New Roman" w:hAnsi="Times New Roman" w:cs="Times New Roman"/>
          <w:sz w:val="24"/>
          <w:szCs w:val="24"/>
        </w:rPr>
        <w:t xml:space="preserve">Regarding Machiavellianism, the </w:t>
      </w:r>
      <w:r w:rsidR="00DD1041" w:rsidRPr="00DB7E92">
        <w:rPr>
          <w:rFonts w:ascii="Times New Roman" w:hAnsi="Times New Roman" w:cs="Times New Roman"/>
          <w:sz w:val="24"/>
          <w:szCs w:val="24"/>
        </w:rPr>
        <w:t>model was significant (</w:t>
      </w:r>
      <w:r w:rsidR="00DD1041" w:rsidRPr="00DB7E92">
        <w:rPr>
          <w:rFonts w:ascii="Times New Roman" w:hAnsi="Times New Roman" w:cs="Times New Roman"/>
          <w:i/>
          <w:iCs/>
          <w:sz w:val="24"/>
          <w:szCs w:val="24"/>
        </w:rPr>
        <w:t>R</w:t>
      </w:r>
      <w:r w:rsidR="00DD1041" w:rsidRPr="00DB7E92">
        <w:rPr>
          <w:rFonts w:ascii="Times New Roman" w:hAnsi="Times New Roman" w:cs="Times New Roman"/>
          <w:i/>
          <w:iCs/>
          <w:sz w:val="24"/>
          <w:szCs w:val="24"/>
          <w:vertAlign w:val="superscript"/>
        </w:rPr>
        <w:t>2</w:t>
      </w:r>
      <w:r w:rsidR="00DD1041" w:rsidRPr="00DB7E92">
        <w:rPr>
          <w:rFonts w:ascii="Times New Roman" w:hAnsi="Times New Roman" w:cs="Times New Roman"/>
          <w:sz w:val="24"/>
          <w:szCs w:val="24"/>
          <w:vertAlign w:val="superscript"/>
        </w:rPr>
        <w:t xml:space="preserve"> </w:t>
      </w:r>
      <w:r w:rsidR="00DD1041" w:rsidRPr="00DB7E92">
        <w:rPr>
          <w:rFonts w:ascii="Times New Roman" w:hAnsi="Times New Roman" w:cs="Times New Roman"/>
          <w:sz w:val="24"/>
          <w:szCs w:val="24"/>
        </w:rPr>
        <w:t xml:space="preserve">= 17%, </w:t>
      </w:r>
      <w:proofErr w:type="gramStart"/>
      <w:r w:rsidR="00DD1041" w:rsidRPr="00DB7E92">
        <w:rPr>
          <w:rFonts w:ascii="Times New Roman" w:hAnsi="Times New Roman" w:cs="Times New Roman"/>
          <w:i/>
          <w:iCs/>
          <w:sz w:val="24"/>
          <w:szCs w:val="24"/>
        </w:rPr>
        <w:t>F</w:t>
      </w:r>
      <w:r w:rsidR="00DD1041" w:rsidRPr="00DB7E92">
        <w:rPr>
          <w:rFonts w:ascii="Times New Roman" w:hAnsi="Times New Roman" w:cs="Times New Roman"/>
          <w:sz w:val="24"/>
          <w:szCs w:val="24"/>
        </w:rPr>
        <w:t>[</w:t>
      </w:r>
      <w:proofErr w:type="gramEnd"/>
      <w:r w:rsidR="00DD1041" w:rsidRPr="00DB7E92">
        <w:rPr>
          <w:rFonts w:ascii="Times New Roman" w:hAnsi="Times New Roman" w:cs="Times New Roman"/>
          <w:sz w:val="24"/>
          <w:szCs w:val="24"/>
        </w:rPr>
        <w:t xml:space="preserve">3,339] = 22.91 </w:t>
      </w:r>
      <w:r w:rsidR="00DD1041" w:rsidRPr="00DB7E92">
        <w:rPr>
          <w:rFonts w:ascii="Times New Roman" w:hAnsi="Times New Roman" w:cs="Times New Roman"/>
          <w:i/>
          <w:iCs/>
          <w:sz w:val="24"/>
          <w:szCs w:val="24"/>
        </w:rPr>
        <w:t>p</w:t>
      </w:r>
      <w:r w:rsidR="00DD1041" w:rsidRPr="00DB7E92">
        <w:rPr>
          <w:rFonts w:ascii="Times New Roman" w:hAnsi="Times New Roman" w:cs="Times New Roman"/>
          <w:sz w:val="24"/>
          <w:szCs w:val="24"/>
        </w:rPr>
        <w:t xml:space="preserve"> &lt; .001). The interaction between </w:t>
      </w:r>
      <w:r w:rsidR="006A3FB1" w:rsidRPr="00DB7E92">
        <w:rPr>
          <w:rFonts w:ascii="Times New Roman" w:hAnsi="Times New Roman" w:cs="Times New Roman"/>
          <w:sz w:val="24"/>
          <w:szCs w:val="24"/>
        </w:rPr>
        <w:t>sex</w:t>
      </w:r>
      <w:r w:rsidR="00DD1041" w:rsidRPr="00DB7E92">
        <w:rPr>
          <w:rFonts w:ascii="Times New Roman" w:hAnsi="Times New Roman" w:cs="Times New Roman"/>
          <w:sz w:val="24"/>
          <w:szCs w:val="24"/>
        </w:rPr>
        <w:t xml:space="preserve"> and Machiavellianism (</w:t>
      </w:r>
      <w:r w:rsidR="00DD1041" w:rsidRPr="00DB7E92">
        <w:rPr>
          <w:rFonts w:ascii="Times New Roman" w:hAnsi="Times New Roman" w:cs="Times New Roman"/>
          <w:i/>
          <w:iCs/>
          <w:sz w:val="24"/>
          <w:szCs w:val="24"/>
        </w:rPr>
        <w:t>b</w:t>
      </w:r>
      <w:r w:rsidR="00DD1041" w:rsidRPr="00DB7E92">
        <w:rPr>
          <w:rFonts w:ascii="Times New Roman" w:hAnsi="Times New Roman" w:cs="Times New Roman"/>
          <w:sz w:val="24"/>
          <w:szCs w:val="24"/>
        </w:rPr>
        <w:t xml:space="preserve"> = -</w:t>
      </w:r>
      <w:r w:rsidR="00932901" w:rsidRPr="00DB7E92">
        <w:rPr>
          <w:rFonts w:ascii="Times New Roman" w:hAnsi="Times New Roman" w:cs="Times New Roman"/>
          <w:sz w:val="24"/>
          <w:szCs w:val="24"/>
        </w:rPr>
        <w:t>0</w:t>
      </w:r>
      <w:r w:rsidR="00DD1041" w:rsidRPr="00DB7E92">
        <w:rPr>
          <w:rFonts w:ascii="Times New Roman" w:hAnsi="Times New Roman" w:cs="Times New Roman"/>
          <w:sz w:val="24"/>
          <w:szCs w:val="24"/>
        </w:rPr>
        <w:t>.</w:t>
      </w:r>
      <w:r w:rsidR="00B84220" w:rsidRPr="00DB7E92">
        <w:rPr>
          <w:rFonts w:ascii="Times New Roman" w:hAnsi="Times New Roman" w:cs="Times New Roman"/>
          <w:sz w:val="24"/>
          <w:szCs w:val="24"/>
        </w:rPr>
        <w:t>18</w:t>
      </w:r>
      <w:r w:rsidR="00DD1041" w:rsidRPr="00DB7E92">
        <w:rPr>
          <w:rFonts w:ascii="Times New Roman" w:hAnsi="Times New Roman" w:cs="Times New Roman"/>
          <w:sz w:val="24"/>
          <w:szCs w:val="24"/>
        </w:rPr>
        <w:t>, SE = .</w:t>
      </w:r>
      <w:r w:rsidR="00B84220" w:rsidRPr="00DB7E92">
        <w:rPr>
          <w:rFonts w:ascii="Times New Roman" w:hAnsi="Times New Roman" w:cs="Times New Roman"/>
          <w:sz w:val="24"/>
          <w:szCs w:val="24"/>
        </w:rPr>
        <w:t>05</w:t>
      </w:r>
      <w:r w:rsidR="00DD1041" w:rsidRPr="00DB7E92">
        <w:rPr>
          <w:rFonts w:ascii="Times New Roman" w:hAnsi="Times New Roman" w:cs="Times New Roman"/>
          <w:sz w:val="24"/>
          <w:szCs w:val="24"/>
        </w:rPr>
        <w:t xml:space="preserve">, </w:t>
      </w:r>
      <w:r w:rsidR="00DD1041" w:rsidRPr="00DB7E92">
        <w:rPr>
          <w:rFonts w:ascii="Times New Roman" w:hAnsi="Times New Roman" w:cs="Times New Roman"/>
          <w:i/>
          <w:iCs/>
          <w:sz w:val="24"/>
          <w:szCs w:val="24"/>
        </w:rPr>
        <w:t>t</w:t>
      </w:r>
      <w:r w:rsidR="00DD1041" w:rsidRPr="00DB7E92">
        <w:rPr>
          <w:rFonts w:ascii="Times New Roman" w:hAnsi="Times New Roman" w:cs="Times New Roman"/>
          <w:sz w:val="24"/>
          <w:szCs w:val="24"/>
        </w:rPr>
        <w:t xml:space="preserve"> = -</w:t>
      </w:r>
      <w:r w:rsidR="00B84220" w:rsidRPr="00DB7E92">
        <w:rPr>
          <w:rFonts w:ascii="Times New Roman" w:hAnsi="Times New Roman" w:cs="Times New Roman"/>
          <w:sz w:val="24"/>
          <w:szCs w:val="24"/>
        </w:rPr>
        <w:t>3</w:t>
      </w:r>
      <w:r w:rsidR="00DD1041" w:rsidRPr="00DB7E92">
        <w:rPr>
          <w:rFonts w:ascii="Times New Roman" w:hAnsi="Times New Roman" w:cs="Times New Roman"/>
          <w:sz w:val="24"/>
          <w:szCs w:val="24"/>
        </w:rPr>
        <w:t>.</w:t>
      </w:r>
      <w:r w:rsidR="00B84220" w:rsidRPr="00DB7E92">
        <w:rPr>
          <w:rFonts w:ascii="Times New Roman" w:hAnsi="Times New Roman" w:cs="Times New Roman"/>
          <w:sz w:val="24"/>
          <w:szCs w:val="24"/>
        </w:rPr>
        <w:t>36</w:t>
      </w:r>
      <w:r w:rsidR="00DD1041" w:rsidRPr="00DB7E92">
        <w:rPr>
          <w:rFonts w:ascii="Times New Roman" w:hAnsi="Times New Roman" w:cs="Times New Roman"/>
          <w:sz w:val="24"/>
          <w:szCs w:val="24"/>
        </w:rPr>
        <w:t xml:space="preserve">, </w:t>
      </w:r>
      <w:r w:rsidR="00DD1041" w:rsidRPr="00DB7E92">
        <w:rPr>
          <w:rFonts w:ascii="Times New Roman" w:hAnsi="Times New Roman" w:cs="Times New Roman"/>
          <w:i/>
          <w:iCs/>
          <w:sz w:val="24"/>
          <w:szCs w:val="24"/>
        </w:rPr>
        <w:t>p</w:t>
      </w:r>
      <w:r w:rsidR="00DD1041" w:rsidRPr="00DB7E92">
        <w:rPr>
          <w:rFonts w:ascii="Times New Roman" w:hAnsi="Times New Roman" w:cs="Times New Roman"/>
          <w:sz w:val="24"/>
          <w:szCs w:val="24"/>
        </w:rPr>
        <w:t xml:space="preserve"> &lt; .001</w:t>
      </w:r>
      <w:r w:rsidR="0071422F" w:rsidRPr="00DB7E92">
        <w:rPr>
          <w:rFonts w:ascii="Times New Roman" w:hAnsi="Times New Roman" w:cs="Times New Roman"/>
          <w:sz w:val="24"/>
          <w:szCs w:val="24"/>
        </w:rPr>
        <w:t xml:space="preserve">, LLCI = </w:t>
      </w:r>
      <w:r w:rsidR="00932901" w:rsidRPr="00DB7E92">
        <w:rPr>
          <w:rFonts w:ascii="Times New Roman" w:hAnsi="Times New Roman" w:cs="Times New Roman"/>
          <w:sz w:val="24"/>
          <w:szCs w:val="24"/>
        </w:rPr>
        <w:t>0</w:t>
      </w:r>
      <w:r w:rsidR="0071422F" w:rsidRPr="00DB7E92">
        <w:rPr>
          <w:rFonts w:ascii="Times New Roman" w:hAnsi="Times New Roman" w:cs="Times New Roman"/>
          <w:sz w:val="24"/>
          <w:szCs w:val="24"/>
        </w:rPr>
        <w:t>-.</w:t>
      </w:r>
      <w:r w:rsidR="00B84220" w:rsidRPr="00DB7E92">
        <w:rPr>
          <w:rFonts w:ascii="Times New Roman" w:hAnsi="Times New Roman" w:cs="Times New Roman"/>
          <w:sz w:val="24"/>
          <w:szCs w:val="24"/>
        </w:rPr>
        <w:t>27</w:t>
      </w:r>
      <w:r w:rsidR="0071422F" w:rsidRPr="00DB7E92">
        <w:rPr>
          <w:rFonts w:ascii="Times New Roman" w:hAnsi="Times New Roman" w:cs="Times New Roman"/>
          <w:sz w:val="24"/>
          <w:szCs w:val="24"/>
        </w:rPr>
        <w:t>; ULCI = -</w:t>
      </w:r>
      <w:r w:rsidR="00932901" w:rsidRPr="00DB7E92">
        <w:rPr>
          <w:rFonts w:ascii="Times New Roman" w:hAnsi="Times New Roman" w:cs="Times New Roman"/>
          <w:sz w:val="24"/>
          <w:szCs w:val="24"/>
        </w:rPr>
        <w:t>0</w:t>
      </w:r>
      <w:r w:rsidR="0071422F" w:rsidRPr="00DB7E92">
        <w:rPr>
          <w:rFonts w:ascii="Times New Roman" w:hAnsi="Times New Roman" w:cs="Times New Roman"/>
          <w:sz w:val="24"/>
          <w:szCs w:val="24"/>
        </w:rPr>
        <w:t>.</w:t>
      </w:r>
      <w:r w:rsidR="00B84220" w:rsidRPr="00DB7E92">
        <w:rPr>
          <w:rFonts w:ascii="Times New Roman" w:hAnsi="Times New Roman" w:cs="Times New Roman"/>
          <w:sz w:val="24"/>
          <w:szCs w:val="24"/>
        </w:rPr>
        <w:t>08</w:t>
      </w:r>
      <w:r w:rsidR="00DD1041" w:rsidRPr="00DB7E92">
        <w:rPr>
          <w:rFonts w:ascii="Times New Roman" w:hAnsi="Times New Roman" w:cs="Times New Roman"/>
          <w:sz w:val="24"/>
          <w:szCs w:val="24"/>
        </w:rPr>
        <w:t>) significantly predicted attitudes towards feminism</w:t>
      </w:r>
      <w:r w:rsidR="00E1020E" w:rsidRPr="00DB7E92">
        <w:rPr>
          <w:rFonts w:ascii="Times New Roman" w:hAnsi="Times New Roman" w:cs="Times New Roman"/>
          <w:sz w:val="24"/>
          <w:szCs w:val="24"/>
        </w:rPr>
        <w:t xml:space="preserve"> (see Figure 1)</w:t>
      </w:r>
      <w:r w:rsidR="00372984" w:rsidRPr="00DB7E92">
        <w:rPr>
          <w:rFonts w:ascii="Times New Roman" w:hAnsi="Times New Roman" w:cs="Times New Roman"/>
          <w:sz w:val="24"/>
          <w:szCs w:val="24"/>
        </w:rPr>
        <w:t xml:space="preserve">. </w:t>
      </w:r>
      <w:r w:rsidR="00111131" w:rsidRPr="00DB7E92">
        <w:rPr>
          <w:rFonts w:ascii="Times New Roman" w:hAnsi="Times New Roman" w:cs="Times New Roman"/>
          <w:sz w:val="24"/>
          <w:szCs w:val="24"/>
        </w:rPr>
        <w:t>Inclusion</w:t>
      </w:r>
      <w:r w:rsidR="00372984" w:rsidRPr="00DB7E92">
        <w:rPr>
          <w:rFonts w:ascii="Times New Roman" w:hAnsi="Times New Roman" w:cs="Times New Roman"/>
          <w:sz w:val="24"/>
          <w:szCs w:val="24"/>
        </w:rPr>
        <w:t xml:space="preserve"> of the interaction predicted 2% additional variance </w:t>
      </w:r>
      <w:r w:rsidR="001D43BC" w:rsidRPr="00DB7E92">
        <w:rPr>
          <w:rFonts w:ascii="Times New Roman" w:hAnsi="Times New Roman" w:cs="Times New Roman"/>
          <w:sz w:val="24"/>
          <w:szCs w:val="24"/>
        </w:rPr>
        <w:t>(</w:t>
      </w:r>
      <w:proofErr w:type="gramStart"/>
      <w:r w:rsidR="00372984" w:rsidRPr="00DB7E92">
        <w:rPr>
          <w:rFonts w:ascii="Times New Roman" w:hAnsi="Times New Roman" w:cs="Times New Roman"/>
          <w:i/>
          <w:iCs/>
          <w:sz w:val="24"/>
          <w:szCs w:val="24"/>
        </w:rPr>
        <w:t>F</w:t>
      </w:r>
      <w:r w:rsidR="00372984" w:rsidRPr="00DB7E92">
        <w:rPr>
          <w:rFonts w:ascii="Times New Roman" w:hAnsi="Times New Roman" w:cs="Times New Roman"/>
          <w:sz w:val="24"/>
          <w:szCs w:val="24"/>
        </w:rPr>
        <w:t>[</w:t>
      </w:r>
      <w:proofErr w:type="gramEnd"/>
      <w:r w:rsidR="00372984" w:rsidRPr="00DB7E92">
        <w:rPr>
          <w:rFonts w:ascii="Times New Roman" w:hAnsi="Times New Roman" w:cs="Times New Roman"/>
          <w:sz w:val="24"/>
          <w:szCs w:val="24"/>
        </w:rPr>
        <w:t xml:space="preserve">1,339] = </w:t>
      </w:r>
      <w:r w:rsidR="004D503B" w:rsidRPr="00DB7E92">
        <w:rPr>
          <w:rFonts w:ascii="Times New Roman" w:hAnsi="Times New Roman" w:cs="Times New Roman"/>
          <w:sz w:val="24"/>
          <w:szCs w:val="24"/>
        </w:rPr>
        <w:t>8</w:t>
      </w:r>
      <w:r w:rsidR="00372984" w:rsidRPr="00DB7E92">
        <w:rPr>
          <w:rFonts w:ascii="Times New Roman" w:hAnsi="Times New Roman" w:cs="Times New Roman"/>
          <w:sz w:val="24"/>
          <w:szCs w:val="24"/>
        </w:rPr>
        <w:t>.</w:t>
      </w:r>
      <w:r w:rsidR="004D503B" w:rsidRPr="00DB7E92">
        <w:rPr>
          <w:rFonts w:ascii="Times New Roman" w:hAnsi="Times New Roman" w:cs="Times New Roman"/>
          <w:sz w:val="24"/>
          <w:szCs w:val="24"/>
        </w:rPr>
        <w:t>78</w:t>
      </w:r>
      <w:r w:rsidR="00372984" w:rsidRPr="00DB7E92">
        <w:rPr>
          <w:rFonts w:ascii="Times New Roman" w:hAnsi="Times New Roman" w:cs="Times New Roman"/>
          <w:sz w:val="24"/>
          <w:szCs w:val="24"/>
        </w:rPr>
        <w:t xml:space="preserve"> </w:t>
      </w:r>
      <w:r w:rsidR="00372984" w:rsidRPr="00DB7E92">
        <w:rPr>
          <w:rFonts w:ascii="Times New Roman" w:hAnsi="Times New Roman" w:cs="Times New Roman"/>
          <w:i/>
          <w:iCs/>
          <w:sz w:val="24"/>
          <w:szCs w:val="24"/>
        </w:rPr>
        <w:t>p</w:t>
      </w:r>
      <w:r w:rsidR="00372984" w:rsidRPr="00DB7E92">
        <w:rPr>
          <w:rFonts w:ascii="Times New Roman" w:hAnsi="Times New Roman" w:cs="Times New Roman"/>
          <w:sz w:val="24"/>
          <w:szCs w:val="24"/>
        </w:rPr>
        <w:t xml:space="preserve"> &lt; .01)</w:t>
      </w:r>
      <w:r w:rsidR="00DD1041" w:rsidRPr="00DB7E92">
        <w:rPr>
          <w:rFonts w:ascii="Times New Roman" w:hAnsi="Times New Roman" w:cs="Times New Roman"/>
          <w:sz w:val="24"/>
          <w:szCs w:val="24"/>
        </w:rPr>
        <w:t xml:space="preserve"> with conditional effects of the focal predictor indicating larger effects for </w:t>
      </w:r>
      <w:r w:rsidR="00EC0EAC" w:rsidRPr="00DB7E92">
        <w:rPr>
          <w:rFonts w:ascii="Times New Roman" w:hAnsi="Times New Roman" w:cs="Times New Roman"/>
          <w:sz w:val="24"/>
          <w:szCs w:val="24"/>
        </w:rPr>
        <w:t>men</w:t>
      </w:r>
      <w:r w:rsidR="00DD1041" w:rsidRPr="00DB7E92">
        <w:rPr>
          <w:rFonts w:ascii="Times New Roman" w:hAnsi="Times New Roman" w:cs="Times New Roman"/>
          <w:sz w:val="24"/>
          <w:szCs w:val="24"/>
        </w:rPr>
        <w:t xml:space="preserve"> </w:t>
      </w:r>
      <w:r w:rsidR="0071422F" w:rsidRPr="00DB7E92">
        <w:rPr>
          <w:rFonts w:ascii="Times New Roman" w:hAnsi="Times New Roman" w:cs="Times New Roman"/>
          <w:sz w:val="24"/>
          <w:szCs w:val="24"/>
        </w:rPr>
        <w:t>(</w:t>
      </w:r>
      <w:r w:rsidR="0071422F" w:rsidRPr="00DB7E92">
        <w:rPr>
          <w:rFonts w:ascii="Times New Roman" w:hAnsi="Times New Roman" w:cs="Times New Roman"/>
          <w:i/>
          <w:iCs/>
          <w:sz w:val="24"/>
          <w:szCs w:val="24"/>
        </w:rPr>
        <w:t>b</w:t>
      </w:r>
      <w:r w:rsidR="0071422F" w:rsidRPr="00DB7E92">
        <w:rPr>
          <w:rFonts w:ascii="Times New Roman" w:hAnsi="Times New Roman" w:cs="Times New Roman"/>
          <w:sz w:val="24"/>
          <w:szCs w:val="24"/>
        </w:rPr>
        <w:t xml:space="preserve"> = -</w:t>
      </w:r>
      <w:r w:rsidR="00932901" w:rsidRPr="00DB7E92">
        <w:rPr>
          <w:rFonts w:ascii="Times New Roman" w:hAnsi="Times New Roman" w:cs="Times New Roman"/>
          <w:sz w:val="24"/>
          <w:szCs w:val="24"/>
        </w:rPr>
        <w:t>0</w:t>
      </w:r>
      <w:r w:rsidR="0071422F" w:rsidRPr="00DB7E92">
        <w:rPr>
          <w:rFonts w:ascii="Times New Roman" w:hAnsi="Times New Roman" w:cs="Times New Roman"/>
          <w:sz w:val="24"/>
          <w:szCs w:val="24"/>
        </w:rPr>
        <w:t>.</w:t>
      </w:r>
      <w:r w:rsidR="00B84220" w:rsidRPr="00DB7E92">
        <w:rPr>
          <w:rFonts w:ascii="Times New Roman" w:hAnsi="Times New Roman" w:cs="Times New Roman"/>
          <w:sz w:val="24"/>
          <w:szCs w:val="24"/>
        </w:rPr>
        <w:t>41</w:t>
      </w:r>
      <w:r w:rsidR="0071422F" w:rsidRPr="00DB7E92">
        <w:rPr>
          <w:rFonts w:ascii="Times New Roman" w:hAnsi="Times New Roman" w:cs="Times New Roman"/>
          <w:sz w:val="24"/>
          <w:szCs w:val="24"/>
        </w:rPr>
        <w:t>, SE = .</w:t>
      </w:r>
      <w:r w:rsidR="00B84220" w:rsidRPr="00DB7E92">
        <w:rPr>
          <w:rFonts w:ascii="Times New Roman" w:hAnsi="Times New Roman" w:cs="Times New Roman"/>
          <w:sz w:val="24"/>
          <w:szCs w:val="24"/>
        </w:rPr>
        <w:t>06</w:t>
      </w:r>
      <w:r w:rsidR="0071422F" w:rsidRPr="00DB7E92">
        <w:rPr>
          <w:rFonts w:ascii="Times New Roman" w:hAnsi="Times New Roman" w:cs="Times New Roman"/>
          <w:sz w:val="24"/>
          <w:szCs w:val="24"/>
        </w:rPr>
        <w:t xml:space="preserve">, </w:t>
      </w:r>
      <w:r w:rsidR="0071422F" w:rsidRPr="00DB7E92">
        <w:rPr>
          <w:rFonts w:ascii="Times New Roman" w:hAnsi="Times New Roman" w:cs="Times New Roman"/>
          <w:i/>
          <w:iCs/>
          <w:sz w:val="24"/>
          <w:szCs w:val="24"/>
        </w:rPr>
        <w:t>t</w:t>
      </w:r>
      <w:r w:rsidR="0071422F" w:rsidRPr="00DB7E92">
        <w:rPr>
          <w:rFonts w:ascii="Times New Roman" w:hAnsi="Times New Roman" w:cs="Times New Roman"/>
          <w:sz w:val="24"/>
          <w:szCs w:val="24"/>
        </w:rPr>
        <w:t xml:space="preserve"> = -</w:t>
      </w:r>
      <w:r w:rsidR="00372984" w:rsidRPr="00DB7E92">
        <w:rPr>
          <w:rFonts w:ascii="Times New Roman" w:hAnsi="Times New Roman" w:cs="Times New Roman"/>
          <w:sz w:val="24"/>
          <w:szCs w:val="24"/>
        </w:rPr>
        <w:t>7</w:t>
      </w:r>
      <w:r w:rsidR="0071422F" w:rsidRPr="00DB7E92">
        <w:rPr>
          <w:rFonts w:ascii="Times New Roman" w:hAnsi="Times New Roman" w:cs="Times New Roman"/>
          <w:sz w:val="24"/>
          <w:szCs w:val="24"/>
        </w:rPr>
        <w:t xml:space="preserve">.36, </w:t>
      </w:r>
      <w:r w:rsidR="0071422F" w:rsidRPr="00DB7E92">
        <w:rPr>
          <w:rFonts w:ascii="Times New Roman" w:hAnsi="Times New Roman" w:cs="Times New Roman"/>
          <w:i/>
          <w:iCs/>
          <w:sz w:val="24"/>
          <w:szCs w:val="24"/>
        </w:rPr>
        <w:t>p</w:t>
      </w:r>
      <w:r w:rsidR="0071422F" w:rsidRPr="00DB7E92">
        <w:rPr>
          <w:rFonts w:ascii="Times New Roman" w:hAnsi="Times New Roman" w:cs="Times New Roman"/>
          <w:sz w:val="24"/>
          <w:szCs w:val="24"/>
        </w:rPr>
        <w:t xml:space="preserve"> &lt; .001, LLCI = -</w:t>
      </w:r>
      <w:r w:rsidR="00932901" w:rsidRPr="00DB7E92">
        <w:rPr>
          <w:rFonts w:ascii="Times New Roman" w:hAnsi="Times New Roman" w:cs="Times New Roman"/>
          <w:sz w:val="24"/>
          <w:szCs w:val="24"/>
        </w:rPr>
        <w:t>0</w:t>
      </w:r>
      <w:r w:rsidR="0071422F" w:rsidRPr="00DB7E92">
        <w:rPr>
          <w:rFonts w:ascii="Times New Roman" w:hAnsi="Times New Roman" w:cs="Times New Roman"/>
          <w:sz w:val="24"/>
          <w:szCs w:val="24"/>
        </w:rPr>
        <w:t>.</w:t>
      </w:r>
      <w:r w:rsidR="00372984" w:rsidRPr="00DB7E92">
        <w:rPr>
          <w:rFonts w:ascii="Times New Roman" w:hAnsi="Times New Roman" w:cs="Times New Roman"/>
          <w:sz w:val="24"/>
          <w:szCs w:val="24"/>
        </w:rPr>
        <w:t>52</w:t>
      </w:r>
      <w:r w:rsidR="0071422F" w:rsidRPr="00DB7E92">
        <w:rPr>
          <w:rFonts w:ascii="Times New Roman" w:hAnsi="Times New Roman" w:cs="Times New Roman"/>
          <w:sz w:val="24"/>
          <w:szCs w:val="24"/>
        </w:rPr>
        <w:t>; ULCI = -</w:t>
      </w:r>
      <w:r w:rsidR="00932901" w:rsidRPr="00DB7E92">
        <w:rPr>
          <w:rFonts w:ascii="Times New Roman" w:hAnsi="Times New Roman" w:cs="Times New Roman"/>
          <w:sz w:val="24"/>
          <w:szCs w:val="24"/>
        </w:rPr>
        <w:t>0</w:t>
      </w:r>
      <w:r w:rsidR="0071422F" w:rsidRPr="00DB7E92">
        <w:rPr>
          <w:rFonts w:ascii="Times New Roman" w:hAnsi="Times New Roman" w:cs="Times New Roman"/>
          <w:sz w:val="24"/>
          <w:szCs w:val="24"/>
        </w:rPr>
        <w:t>.</w:t>
      </w:r>
      <w:r w:rsidR="00372984" w:rsidRPr="00DB7E92">
        <w:rPr>
          <w:rFonts w:ascii="Times New Roman" w:hAnsi="Times New Roman" w:cs="Times New Roman"/>
          <w:sz w:val="24"/>
          <w:szCs w:val="24"/>
        </w:rPr>
        <w:t>31</w:t>
      </w:r>
      <w:r w:rsidR="0071422F" w:rsidRPr="00DB7E92">
        <w:rPr>
          <w:rFonts w:ascii="Times New Roman" w:hAnsi="Times New Roman" w:cs="Times New Roman"/>
          <w:sz w:val="24"/>
          <w:szCs w:val="24"/>
        </w:rPr>
        <w:t xml:space="preserve">) </w:t>
      </w:r>
      <w:r w:rsidR="00DD1041" w:rsidRPr="00DB7E92">
        <w:rPr>
          <w:rFonts w:ascii="Times New Roman" w:hAnsi="Times New Roman" w:cs="Times New Roman"/>
          <w:sz w:val="24"/>
          <w:szCs w:val="24"/>
        </w:rPr>
        <w:t xml:space="preserve">compared to </w:t>
      </w:r>
      <w:r w:rsidR="00EC0EAC" w:rsidRPr="00DB7E92">
        <w:rPr>
          <w:rFonts w:ascii="Times New Roman" w:hAnsi="Times New Roman" w:cs="Times New Roman"/>
          <w:sz w:val="24"/>
          <w:szCs w:val="24"/>
        </w:rPr>
        <w:t xml:space="preserve">women </w:t>
      </w:r>
      <w:r w:rsidR="0071422F" w:rsidRPr="00DB7E92">
        <w:rPr>
          <w:rFonts w:ascii="Times New Roman" w:hAnsi="Times New Roman" w:cs="Times New Roman"/>
          <w:sz w:val="24"/>
          <w:szCs w:val="24"/>
        </w:rPr>
        <w:t>(</w:t>
      </w:r>
      <w:r w:rsidR="0071422F" w:rsidRPr="00DB7E92">
        <w:rPr>
          <w:rFonts w:ascii="Times New Roman" w:hAnsi="Times New Roman" w:cs="Times New Roman"/>
          <w:i/>
          <w:iCs/>
          <w:sz w:val="24"/>
          <w:szCs w:val="24"/>
        </w:rPr>
        <w:t>b</w:t>
      </w:r>
      <w:r w:rsidR="0071422F" w:rsidRPr="00DB7E92">
        <w:rPr>
          <w:rFonts w:ascii="Times New Roman" w:hAnsi="Times New Roman" w:cs="Times New Roman"/>
          <w:sz w:val="24"/>
          <w:szCs w:val="24"/>
        </w:rPr>
        <w:t xml:space="preserve"> = -</w:t>
      </w:r>
      <w:r w:rsidR="00932901" w:rsidRPr="00DB7E92">
        <w:rPr>
          <w:rFonts w:ascii="Times New Roman" w:hAnsi="Times New Roman" w:cs="Times New Roman"/>
          <w:sz w:val="24"/>
          <w:szCs w:val="24"/>
        </w:rPr>
        <w:t>0</w:t>
      </w:r>
      <w:r w:rsidR="0071422F" w:rsidRPr="00DB7E92">
        <w:rPr>
          <w:rFonts w:ascii="Times New Roman" w:hAnsi="Times New Roman" w:cs="Times New Roman"/>
          <w:sz w:val="24"/>
          <w:szCs w:val="24"/>
        </w:rPr>
        <w:t>.</w:t>
      </w:r>
      <w:r w:rsidR="00372984" w:rsidRPr="00DB7E92">
        <w:rPr>
          <w:rFonts w:ascii="Times New Roman" w:hAnsi="Times New Roman" w:cs="Times New Roman"/>
          <w:sz w:val="24"/>
          <w:szCs w:val="24"/>
        </w:rPr>
        <w:t>18</w:t>
      </w:r>
      <w:r w:rsidR="0071422F" w:rsidRPr="00DB7E92">
        <w:rPr>
          <w:rFonts w:ascii="Times New Roman" w:hAnsi="Times New Roman" w:cs="Times New Roman"/>
          <w:sz w:val="24"/>
          <w:szCs w:val="24"/>
        </w:rPr>
        <w:t>, SE = .</w:t>
      </w:r>
      <w:r w:rsidR="00372984" w:rsidRPr="00DB7E92">
        <w:rPr>
          <w:rFonts w:ascii="Times New Roman" w:hAnsi="Times New Roman" w:cs="Times New Roman"/>
          <w:sz w:val="24"/>
          <w:szCs w:val="24"/>
        </w:rPr>
        <w:t>05</w:t>
      </w:r>
      <w:r w:rsidR="0071422F" w:rsidRPr="00DB7E92">
        <w:rPr>
          <w:rFonts w:ascii="Times New Roman" w:hAnsi="Times New Roman" w:cs="Times New Roman"/>
          <w:sz w:val="24"/>
          <w:szCs w:val="24"/>
        </w:rPr>
        <w:t xml:space="preserve">, </w:t>
      </w:r>
      <w:r w:rsidR="0071422F" w:rsidRPr="00DB7E92">
        <w:rPr>
          <w:rFonts w:ascii="Times New Roman" w:hAnsi="Times New Roman" w:cs="Times New Roman"/>
          <w:i/>
          <w:iCs/>
          <w:sz w:val="24"/>
          <w:szCs w:val="24"/>
        </w:rPr>
        <w:t>t</w:t>
      </w:r>
      <w:r w:rsidR="0071422F" w:rsidRPr="00DB7E92">
        <w:rPr>
          <w:rFonts w:ascii="Times New Roman" w:hAnsi="Times New Roman" w:cs="Times New Roman"/>
          <w:sz w:val="24"/>
          <w:szCs w:val="24"/>
        </w:rPr>
        <w:t xml:space="preserve"> = -3.36, </w:t>
      </w:r>
      <w:r w:rsidR="0071422F" w:rsidRPr="00DB7E92">
        <w:rPr>
          <w:rFonts w:ascii="Times New Roman" w:hAnsi="Times New Roman" w:cs="Times New Roman"/>
          <w:i/>
          <w:iCs/>
          <w:sz w:val="24"/>
          <w:szCs w:val="24"/>
        </w:rPr>
        <w:t>p</w:t>
      </w:r>
      <w:r w:rsidR="0071422F" w:rsidRPr="00DB7E92">
        <w:rPr>
          <w:rFonts w:ascii="Times New Roman" w:hAnsi="Times New Roman" w:cs="Times New Roman"/>
          <w:sz w:val="24"/>
          <w:szCs w:val="24"/>
        </w:rPr>
        <w:t xml:space="preserve"> &lt; .001, LLCI = -</w:t>
      </w:r>
      <w:r w:rsidR="00932901" w:rsidRPr="00DB7E92">
        <w:rPr>
          <w:rFonts w:ascii="Times New Roman" w:hAnsi="Times New Roman" w:cs="Times New Roman"/>
          <w:sz w:val="24"/>
          <w:szCs w:val="24"/>
        </w:rPr>
        <w:t>0</w:t>
      </w:r>
      <w:r w:rsidR="0071422F" w:rsidRPr="00DB7E92">
        <w:rPr>
          <w:rFonts w:ascii="Times New Roman" w:hAnsi="Times New Roman" w:cs="Times New Roman"/>
          <w:sz w:val="24"/>
          <w:szCs w:val="24"/>
        </w:rPr>
        <w:t>.</w:t>
      </w:r>
      <w:r w:rsidR="00372984" w:rsidRPr="00DB7E92">
        <w:rPr>
          <w:rFonts w:ascii="Times New Roman" w:hAnsi="Times New Roman" w:cs="Times New Roman"/>
          <w:sz w:val="24"/>
          <w:szCs w:val="24"/>
        </w:rPr>
        <w:t>29</w:t>
      </w:r>
      <w:r w:rsidR="0071422F" w:rsidRPr="00DB7E92">
        <w:rPr>
          <w:rFonts w:ascii="Times New Roman" w:hAnsi="Times New Roman" w:cs="Times New Roman"/>
          <w:sz w:val="24"/>
          <w:szCs w:val="24"/>
        </w:rPr>
        <w:t>; ULCI = -</w:t>
      </w:r>
      <w:r w:rsidR="00932901" w:rsidRPr="00DB7E92">
        <w:rPr>
          <w:rFonts w:ascii="Times New Roman" w:hAnsi="Times New Roman" w:cs="Times New Roman"/>
          <w:sz w:val="24"/>
          <w:szCs w:val="24"/>
        </w:rPr>
        <w:t>0</w:t>
      </w:r>
      <w:r w:rsidR="0071422F" w:rsidRPr="00DB7E92">
        <w:rPr>
          <w:rFonts w:ascii="Times New Roman" w:hAnsi="Times New Roman" w:cs="Times New Roman"/>
          <w:sz w:val="24"/>
          <w:szCs w:val="24"/>
        </w:rPr>
        <w:t>.</w:t>
      </w:r>
      <w:r w:rsidR="00372984" w:rsidRPr="00DB7E92">
        <w:rPr>
          <w:rFonts w:ascii="Times New Roman" w:hAnsi="Times New Roman" w:cs="Times New Roman"/>
          <w:sz w:val="24"/>
          <w:szCs w:val="24"/>
        </w:rPr>
        <w:t>08</w:t>
      </w:r>
      <w:r w:rsidR="0071422F" w:rsidRPr="00DB7E92">
        <w:rPr>
          <w:rFonts w:ascii="Times New Roman" w:hAnsi="Times New Roman" w:cs="Times New Roman"/>
          <w:sz w:val="24"/>
          <w:szCs w:val="24"/>
        </w:rPr>
        <w:t>)</w:t>
      </w:r>
      <w:r w:rsidR="00DD1041" w:rsidRPr="00DB7E92">
        <w:rPr>
          <w:rFonts w:ascii="Times New Roman" w:hAnsi="Times New Roman" w:cs="Times New Roman"/>
          <w:sz w:val="24"/>
          <w:szCs w:val="24"/>
        </w:rPr>
        <w:t xml:space="preserve">. </w:t>
      </w:r>
      <w:r w:rsidRPr="00DB7E92">
        <w:rPr>
          <w:rFonts w:ascii="Times New Roman" w:hAnsi="Times New Roman" w:cs="Times New Roman"/>
          <w:sz w:val="24"/>
          <w:szCs w:val="24"/>
        </w:rPr>
        <w:t xml:space="preserve"> </w:t>
      </w:r>
    </w:p>
    <w:p w14:paraId="6FE0CC66" w14:textId="341C63D8" w:rsidR="00C04F14" w:rsidRPr="00DB7E92" w:rsidRDefault="00C04F14" w:rsidP="00C04F14">
      <w:pPr>
        <w:autoSpaceDE w:val="0"/>
        <w:autoSpaceDN w:val="0"/>
        <w:adjustRightInd w:val="0"/>
        <w:spacing w:after="0" w:line="240" w:lineRule="auto"/>
        <w:rPr>
          <w:rFonts w:ascii="Times New Roman" w:hAnsi="Times New Roman" w:cs="Times New Roman"/>
          <w:sz w:val="24"/>
          <w:szCs w:val="24"/>
        </w:rPr>
      </w:pPr>
      <w:r w:rsidRPr="00DB7E92">
        <w:rPr>
          <w:rFonts w:ascii="Times New Roman" w:hAnsi="Times New Roman" w:cs="Times New Roman"/>
          <w:noProof/>
          <w:sz w:val="24"/>
          <w:szCs w:val="24"/>
        </w:rPr>
        <w:lastRenderedPageBreak/>
        <w:drawing>
          <wp:inline distT="0" distB="0" distL="0" distR="0" wp14:anchorId="3D2281F8" wp14:editId="020E6DC0">
            <wp:extent cx="5705145" cy="33642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705145" cy="3364230"/>
                    </a:xfrm>
                    <a:prstGeom prst="rect">
                      <a:avLst/>
                    </a:prstGeom>
                    <a:noFill/>
                    <a:ln>
                      <a:noFill/>
                    </a:ln>
                  </pic:spPr>
                </pic:pic>
              </a:graphicData>
            </a:graphic>
          </wp:inline>
        </w:drawing>
      </w:r>
    </w:p>
    <w:p w14:paraId="1E0E65EF" w14:textId="0E37E12E" w:rsidR="00C04F14" w:rsidRPr="00DB7E92" w:rsidRDefault="00C04F14" w:rsidP="00C04F14">
      <w:pPr>
        <w:autoSpaceDE w:val="0"/>
        <w:autoSpaceDN w:val="0"/>
        <w:adjustRightInd w:val="0"/>
        <w:spacing w:after="0" w:line="480" w:lineRule="auto"/>
        <w:rPr>
          <w:rFonts w:ascii="Times New Roman" w:hAnsi="Times New Roman" w:cs="Times New Roman"/>
          <w:i/>
          <w:iCs/>
          <w:sz w:val="24"/>
          <w:szCs w:val="24"/>
        </w:rPr>
      </w:pPr>
      <w:r w:rsidRPr="00DB7E92">
        <w:rPr>
          <w:rFonts w:ascii="Times New Roman" w:hAnsi="Times New Roman" w:cs="Times New Roman"/>
          <w:i/>
          <w:iCs/>
          <w:sz w:val="24"/>
          <w:szCs w:val="24"/>
        </w:rPr>
        <w:t xml:space="preserve">Figure 1. Interaction of sex </w:t>
      </w:r>
      <w:r w:rsidR="00111131" w:rsidRPr="00DB7E92">
        <w:rPr>
          <w:rFonts w:ascii="Times New Roman" w:hAnsi="Times New Roman" w:cs="Times New Roman"/>
          <w:i/>
          <w:iCs/>
          <w:sz w:val="24"/>
          <w:szCs w:val="24"/>
        </w:rPr>
        <w:t>and</w:t>
      </w:r>
      <w:r w:rsidRPr="00DB7E92">
        <w:rPr>
          <w:rFonts w:ascii="Times New Roman" w:hAnsi="Times New Roman" w:cs="Times New Roman"/>
          <w:i/>
          <w:iCs/>
          <w:sz w:val="24"/>
          <w:szCs w:val="24"/>
        </w:rPr>
        <w:t xml:space="preserve"> Machiavellianism </w:t>
      </w:r>
      <w:r w:rsidR="00111131" w:rsidRPr="00DB7E92">
        <w:rPr>
          <w:rFonts w:ascii="Times New Roman" w:hAnsi="Times New Roman" w:cs="Times New Roman"/>
          <w:i/>
          <w:iCs/>
          <w:sz w:val="24"/>
          <w:szCs w:val="24"/>
        </w:rPr>
        <w:t>on</w:t>
      </w:r>
      <w:r w:rsidRPr="00DB7E92">
        <w:rPr>
          <w:rFonts w:ascii="Times New Roman" w:hAnsi="Times New Roman" w:cs="Times New Roman"/>
          <w:i/>
          <w:iCs/>
          <w:sz w:val="24"/>
          <w:szCs w:val="24"/>
        </w:rPr>
        <w:t xml:space="preserve"> Feminism relationship.</w:t>
      </w:r>
    </w:p>
    <w:p w14:paraId="734F338E" w14:textId="1E59B260" w:rsidR="0071422F" w:rsidRPr="00DB7E92" w:rsidRDefault="0071422F" w:rsidP="0071422F">
      <w:pPr>
        <w:spacing w:after="0" w:line="480" w:lineRule="auto"/>
        <w:rPr>
          <w:rFonts w:ascii="Times New Roman" w:hAnsi="Times New Roman" w:cs="Times New Roman"/>
          <w:sz w:val="24"/>
          <w:szCs w:val="24"/>
        </w:rPr>
      </w:pPr>
      <w:r w:rsidRPr="00DB7E92">
        <w:rPr>
          <w:rFonts w:ascii="Times New Roman" w:hAnsi="Times New Roman" w:cs="Times New Roman"/>
          <w:sz w:val="24"/>
          <w:szCs w:val="24"/>
        </w:rPr>
        <w:tab/>
        <w:t>Regarding narcissism, the model was significant (</w:t>
      </w:r>
      <w:r w:rsidRPr="00DB7E92">
        <w:rPr>
          <w:rFonts w:ascii="Times New Roman" w:hAnsi="Times New Roman" w:cs="Times New Roman"/>
          <w:i/>
          <w:iCs/>
          <w:sz w:val="24"/>
          <w:szCs w:val="24"/>
        </w:rPr>
        <w:t>R</w:t>
      </w:r>
      <w:r w:rsidRPr="00DB7E92">
        <w:rPr>
          <w:rFonts w:ascii="Times New Roman" w:hAnsi="Times New Roman" w:cs="Times New Roman"/>
          <w:i/>
          <w:iCs/>
          <w:sz w:val="24"/>
          <w:szCs w:val="24"/>
          <w:vertAlign w:val="superscript"/>
        </w:rPr>
        <w:t>2</w:t>
      </w:r>
      <w:r w:rsidRPr="00DB7E92">
        <w:rPr>
          <w:rFonts w:ascii="Times New Roman" w:hAnsi="Times New Roman" w:cs="Times New Roman"/>
          <w:sz w:val="24"/>
          <w:szCs w:val="24"/>
          <w:vertAlign w:val="superscript"/>
        </w:rPr>
        <w:t xml:space="preserve"> </w:t>
      </w:r>
      <w:r w:rsidRPr="00DB7E92">
        <w:rPr>
          <w:rFonts w:ascii="Times New Roman" w:hAnsi="Times New Roman" w:cs="Times New Roman"/>
          <w:sz w:val="24"/>
          <w:szCs w:val="24"/>
        </w:rPr>
        <w:t xml:space="preserve">= 9%, </w:t>
      </w:r>
      <w:proofErr w:type="gramStart"/>
      <w:r w:rsidRPr="00DB7E92">
        <w:rPr>
          <w:rFonts w:ascii="Times New Roman" w:hAnsi="Times New Roman" w:cs="Times New Roman"/>
          <w:i/>
          <w:iCs/>
          <w:sz w:val="24"/>
          <w:szCs w:val="24"/>
        </w:rPr>
        <w:t>F</w:t>
      </w:r>
      <w:r w:rsidRPr="00DB7E92">
        <w:rPr>
          <w:rFonts w:ascii="Times New Roman" w:hAnsi="Times New Roman" w:cs="Times New Roman"/>
          <w:sz w:val="24"/>
          <w:szCs w:val="24"/>
        </w:rPr>
        <w:t>[</w:t>
      </w:r>
      <w:proofErr w:type="gramEnd"/>
      <w:r w:rsidRPr="00DB7E92">
        <w:rPr>
          <w:rFonts w:ascii="Times New Roman" w:hAnsi="Times New Roman" w:cs="Times New Roman"/>
          <w:sz w:val="24"/>
          <w:szCs w:val="24"/>
        </w:rPr>
        <w:t xml:space="preserve">3,339] = 10.71 </w:t>
      </w:r>
      <w:r w:rsidRPr="00DB7E92">
        <w:rPr>
          <w:rFonts w:ascii="Times New Roman" w:hAnsi="Times New Roman" w:cs="Times New Roman"/>
          <w:i/>
          <w:iCs/>
          <w:sz w:val="24"/>
          <w:szCs w:val="24"/>
        </w:rPr>
        <w:t>p</w:t>
      </w:r>
      <w:r w:rsidRPr="00DB7E92">
        <w:rPr>
          <w:rFonts w:ascii="Times New Roman" w:hAnsi="Times New Roman" w:cs="Times New Roman"/>
          <w:sz w:val="24"/>
          <w:szCs w:val="24"/>
        </w:rPr>
        <w:t xml:space="preserve"> &lt; .001). The interaction between </w:t>
      </w:r>
      <w:r w:rsidR="006A3FB1" w:rsidRPr="00DB7E92">
        <w:rPr>
          <w:rFonts w:ascii="Times New Roman" w:hAnsi="Times New Roman" w:cs="Times New Roman"/>
          <w:sz w:val="24"/>
          <w:szCs w:val="24"/>
        </w:rPr>
        <w:t>sex</w:t>
      </w:r>
      <w:r w:rsidRPr="00DB7E92">
        <w:rPr>
          <w:rFonts w:ascii="Times New Roman" w:hAnsi="Times New Roman" w:cs="Times New Roman"/>
          <w:sz w:val="24"/>
          <w:szCs w:val="24"/>
        </w:rPr>
        <w:t xml:space="preserve"> and narcissism (</w:t>
      </w:r>
      <w:r w:rsidRPr="00DB7E92">
        <w:rPr>
          <w:rFonts w:ascii="Times New Roman" w:hAnsi="Times New Roman" w:cs="Times New Roman"/>
          <w:i/>
          <w:iCs/>
          <w:sz w:val="24"/>
          <w:szCs w:val="24"/>
        </w:rPr>
        <w:t>b</w:t>
      </w:r>
      <w:r w:rsidRPr="00DB7E92">
        <w:rPr>
          <w:rFonts w:ascii="Times New Roman" w:hAnsi="Times New Roman" w:cs="Times New Roman"/>
          <w:sz w:val="24"/>
          <w:szCs w:val="24"/>
        </w:rPr>
        <w:t xml:space="preserve"> = -</w:t>
      </w:r>
      <w:r w:rsidR="00932901" w:rsidRPr="00DB7E92">
        <w:rPr>
          <w:rFonts w:ascii="Times New Roman" w:hAnsi="Times New Roman" w:cs="Times New Roman"/>
          <w:sz w:val="24"/>
          <w:szCs w:val="24"/>
        </w:rPr>
        <w:t>0</w:t>
      </w:r>
      <w:r w:rsidRPr="00DB7E92">
        <w:rPr>
          <w:rFonts w:ascii="Times New Roman" w:hAnsi="Times New Roman" w:cs="Times New Roman"/>
          <w:sz w:val="24"/>
          <w:szCs w:val="24"/>
        </w:rPr>
        <w:t>.</w:t>
      </w:r>
      <w:r w:rsidR="004D503B" w:rsidRPr="00DB7E92">
        <w:rPr>
          <w:rFonts w:ascii="Times New Roman" w:hAnsi="Times New Roman" w:cs="Times New Roman"/>
          <w:sz w:val="24"/>
          <w:szCs w:val="24"/>
        </w:rPr>
        <w:t>12</w:t>
      </w:r>
      <w:r w:rsidRPr="00DB7E92">
        <w:rPr>
          <w:rFonts w:ascii="Times New Roman" w:hAnsi="Times New Roman" w:cs="Times New Roman"/>
          <w:sz w:val="24"/>
          <w:szCs w:val="24"/>
        </w:rPr>
        <w:t>, SE = .</w:t>
      </w:r>
      <w:r w:rsidR="004D503B" w:rsidRPr="00DB7E92">
        <w:rPr>
          <w:rFonts w:ascii="Times New Roman" w:hAnsi="Times New Roman" w:cs="Times New Roman"/>
          <w:sz w:val="24"/>
          <w:szCs w:val="24"/>
        </w:rPr>
        <w:t>06</w:t>
      </w:r>
      <w:r w:rsidRPr="00DB7E92">
        <w:rPr>
          <w:rFonts w:ascii="Times New Roman" w:hAnsi="Times New Roman" w:cs="Times New Roman"/>
          <w:sz w:val="24"/>
          <w:szCs w:val="24"/>
        </w:rPr>
        <w:t xml:space="preserve">, </w:t>
      </w:r>
      <w:r w:rsidRPr="00DB7E92">
        <w:rPr>
          <w:rFonts w:ascii="Times New Roman" w:hAnsi="Times New Roman" w:cs="Times New Roman"/>
          <w:i/>
          <w:iCs/>
          <w:sz w:val="24"/>
          <w:szCs w:val="24"/>
        </w:rPr>
        <w:t>t</w:t>
      </w:r>
      <w:r w:rsidRPr="00DB7E92">
        <w:rPr>
          <w:rFonts w:ascii="Times New Roman" w:hAnsi="Times New Roman" w:cs="Times New Roman"/>
          <w:sz w:val="24"/>
          <w:szCs w:val="24"/>
        </w:rPr>
        <w:t xml:space="preserve"> = -2.</w:t>
      </w:r>
      <w:r w:rsidR="004D503B" w:rsidRPr="00DB7E92">
        <w:rPr>
          <w:rFonts w:ascii="Times New Roman" w:hAnsi="Times New Roman" w:cs="Times New Roman"/>
          <w:sz w:val="24"/>
          <w:szCs w:val="24"/>
        </w:rPr>
        <w:t>01</w:t>
      </w:r>
      <w:r w:rsidRPr="00DB7E92">
        <w:rPr>
          <w:rFonts w:ascii="Times New Roman" w:hAnsi="Times New Roman" w:cs="Times New Roman"/>
          <w:sz w:val="24"/>
          <w:szCs w:val="24"/>
        </w:rPr>
        <w:t xml:space="preserve">, </w:t>
      </w:r>
      <w:r w:rsidRPr="00DB7E92">
        <w:rPr>
          <w:rFonts w:ascii="Times New Roman" w:hAnsi="Times New Roman" w:cs="Times New Roman"/>
          <w:i/>
          <w:iCs/>
          <w:sz w:val="24"/>
          <w:szCs w:val="24"/>
        </w:rPr>
        <w:t>p</w:t>
      </w:r>
      <w:r w:rsidRPr="00DB7E92">
        <w:rPr>
          <w:rFonts w:ascii="Times New Roman" w:hAnsi="Times New Roman" w:cs="Times New Roman"/>
          <w:sz w:val="24"/>
          <w:szCs w:val="24"/>
        </w:rPr>
        <w:t xml:space="preserve"> &lt; .0</w:t>
      </w:r>
      <w:r w:rsidR="004D503B" w:rsidRPr="00DB7E92">
        <w:rPr>
          <w:rFonts w:ascii="Times New Roman" w:hAnsi="Times New Roman" w:cs="Times New Roman"/>
          <w:sz w:val="24"/>
          <w:szCs w:val="24"/>
        </w:rPr>
        <w:t>5</w:t>
      </w:r>
      <w:r w:rsidRPr="00DB7E92">
        <w:rPr>
          <w:rFonts w:ascii="Times New Roman" w:hAnsi="Times New Roman" w:cs="Times New Roman"/>
          <w:sz w:val="24"/>
          <w:szCs w:val="24"/>
        </w:rPr>
        <w:t>, LLCI = -</w:t>
      </w:r>
      <w:r w:rsidR="00932901" w:rsidRPr="00DB7E92">
        <w:rPr>
          <w:rFonts w:ascii="Times New Roman" w:hAnsi="Times New Roman" w:cs="Times New Roman"/>
          <w:sz w:val="24"/>
          <w:szCs w:val="24"/>
        </w:rPr>
        <w:t>0</w:t>
      </w:r>
      <w:r w:rsidRPr="00DB7E92">
        <w:rPr>
          <w:rFonts w:ascii="Times New Roman" w:hAnsi="Times New Roman" w:cs="Times New Roman"/>
          <w:sz w:val="24"/>
          <w:szCs w:val="24"/>
        </w:rPr>
        <w:t>.</w:t>
      </w:r>
      <w:r w:rsidR="004D503B" w:rsidRPr="00DB7E92">
        <w:rPr>
          <w:rFonts w:ascii="Times New Roman" w:hAnsi="Times New Roman" w:cs="Times New Roman"/>
          <w:sz w:val="24"/>
          <w:szCs w:val="24"/>
        </w:rPr>
        <w:t>25</w:t>
      </w:r>
      <w:r w:rsidRPr="00DB7E92">
        <w:rPr>
          <w:rFonts w:ascii="Times New Roman" w:hAnsi="Times New Roman" w:cs="Times New Roman"/>
          <w:sz w:val="24"/>
          <w:szCs w:val="24"/>
        </w:rPr>
        <w:t>; ULCI = -</w:t>
      </w:r>
      <w:r w:rsidR="00932901" w:rsidRPr="00DB7E92">
        <w:rPr>
          <w:rFonts w:ascii="Times New Roman" w:hAnsi="Times New Roman" w:cs="Times New Roman"/>
          <w:sz w:val="24"/>
          <w:szCs w:val="24"/>
        </w:rPr>
        <w:t>0</w:t>
      </w:r>
      <w:r w:rsidRPr="00DB7E92">
        <w:rPr>
          <w:rFonts w:ascii="Times New Roman" w:hAnsi="Times New Roman" w:cs="Times New Roman"/>
          <w:sz w:val="24"/>
          <w:szCs w:val="24"/>
        </w:rPr>
        <w:t>.0</w:t>
      </w:r>
      <w:r w:rsidR="004D503B" w:rsidRPr="00DB7E92">
        <w:rPr>
          <w:rFonts w:ascii="Times New Roman" w:hAnsi="Times New Roman" w:cs="Times New Roman"/>
          <w:sz w:val="24"/>
          <w:szCs w:val="24"/>
        </w:rPr>
        <w:t>1</w:t>
      </w:r>
      <w:r w:rsidRPr="00DB7E92">
        <w:rPr>
          <w:rFonts w:ascii="Times New Roman" w:hAnsi="Times New Roman" w:cs="Times New Roman"/>
          <w:sz w:val="24"/>
          <w:szCs w:val="24"/>
        </w:rPr>
        <w:t>) significantly predicted attitudes towards feminism</w:t>
      </w:r>
      <w:r w:rsidR="00E1020E" w:rsidRPr="00DB7E92">
        <w:rPr>
          <w:rFonts w:ascii="Times New Roman" w:hAnsi="Times New Roman" w:cs="Times New Roman"/>
          <w:sz w:val="24"/>
          <w:szCs w:val="24"/>
        </w:rPr>
        <w:t xml:space="preserve"> (see Figure 2)</w:t>
      </w:r>
      <w:r w:rsidR="004D503B" w:rsidRPr="00DB7E92">
        <w:rPr>
          <w:rFonts w:ascii="Times New Roman" w:hAnsi="Times New Roman" w:cs="Times New Roman"/>
          <w:sz w:val="24"/>
          <w:szCs w:val="24"/>
        </w:rPr>
        <w:t xml:space="preserve">. </w:t>
      </w:r>
      <w:r w:rsidR="005329B8" w:rsidRPr="00DB7E92">
        <w:rPr>
          <w:rFonts w:ascii="Times New Roman" w:hAnsi="Times New Roman" w:cs="Times New Roman"/>
          <w:sz w:val="24"/>
          <w:szCs w:val="24"/>
        </w:rPr>
        <w:t xml:space="preserve">Inclusion </w:t>
      </w:r>
      <w:r w:rsidR="004D503B" w:rsidRPr="00DB7E92">
        <w:rPr>
          <w:rFonts w:ascii="Times New Roman" w:hAnsi="Times New Roman" w:cs="Times New Roman"/>
          <w:sz w:val="24"/>
          <w:szCs w:val="24"/>
        </w:rPr>
        <w:t xml:space="preserve">of the interaction predicted 1% additional variance </w:t>
      </w:r>
      <w:r w:rsidR="001D43BC" w:rsidRPr="00DB7E92">
        <w:rPr>
          <w:rFonts w:ascii="Times New Roman" w:hAnsi="Times New Roman" w:cs="Times New Roman"/>
          <w:sz w:val="24"/>
          <w:szCs w:val="24"/>
        </w:rPr>
        <w:t>(</w:t>
      </w:r>
      <w:proofErr w:type="gramStart"/>
      <w:r w:rsidR="004D503B" w:rsidRPr="00DB7E92">
        <w:rPr>
          <w:rFonts w:ascii="Times New Roman" w:hAnsi="Times New Roman" w:cs="Times New Roman"/>
          <w:i/>
          <w:iCs/>
          <w:sz w:val="24"/>
          <w:szCs w:val="24"/>
        </w:rPr>
        <w:t>F</w:t>
      </w:r>
      <w:r w:rsidR="004D503B" w:rsidRPr="00DB7E92">
        <w:rPr>
          <w:rFonts w:ascii="Times New Roman" w:hAnsi="Times New Roman" w:cs="Times New Roman"/>
          <w:sz w:val="24"/>
          <w:szCs w:val="24"/>
        </w:rPr>
        <w:t>[</w:t>
      </w:r>
      <w:proofErr w:type="gramEnd"/>
      <w:r w:rsidR="004D503B" w:rsidRPr="00DB7E92">
        <w:rPr>
          <w:rFonts w:ascii="Times New Roman" w:hAnsi="Times New Roman" w:cs="Times New Roman"/>
          <w:sz w:val="24"/>
          <w:szCs w:val="24"/>
        </w:rPr>
        <w:t xml:space="preserve">1,339] = 4.84 </w:t>
      </w:r>
      <w:r w:rsidR="004D503B" w:rsidRPr="00DB7E92">
        <w:rPr>
          <w:rFonts w:ascii="Times New Roman" w:hAnsi="Times New Roman" w:cs="Times New Roman"/>
          <w:i/>
          <w:iCs/>
          <w:sz w:val="24"/>
          <w:szCs w:val="24"/>
        </w:rPr>
        <w:t>p</w:t>
      </w:r>
      <w:r w:rsidR="004D503B" w:rsidRPr="00DB7E92">
        <w:rPr>
          <w:rFonts w:ascii="Times New Roman" w:hAnsi="Times New Roman" w:cs="Times New Roman"/>
          <w:sz w:val="24"/>
          <w:szCs w:val="24"/>
        </w:rPr>
        <w:t xml:space="preserve"> &lt; .05)</w:t>
      </w:r>
      <w:r w:rsidRPr="00DB7E92">
        <w:rPr>
          <w:rFonts w:ascii="Times New Roman" w:hAnsi="Times New Roman" w:cs="Times New Roman"/>
          <w:sz w:val="24"/>
          <w:szCs w:val="24"/>
        </w:rPr>
        <w:t xml:space="preserve"> with conditional effects of the focal predictor indicating larger effects for </w:t>
      </w:r>
      <w:r w:rsidR="00EC0EAC" w:rsidRPr="00DB7E92">
        <w:rPr>
          <w:rFonts w:ascii="Times New Roman" w:hAnsi="Times New Roman" w:cs="Times New Roman"/>
          <w:sz w:val="24"/>
          <w:szCs w:val="24"/>
        </w:rPr>
        <w:t>men</w:t>
      </w:r>
      <w:r w:rsidRPr="00DB7E92">
        <w:rPr>
          <w:rFonts w:ascii="Times New Roman" w:hAnsi="Times New Roman" w:cs="Times New Roman"/>
          <w:sz w:val="24"/>
          <w:szCs w:val="24"/>
        </w:rPr>
        <w:t xml:space="preserve"> (</w:t>
      </w:r>
      <w:r w:rsidRPr="00DB7E92">
        <w:rPr>
          <w:rFonts w:ascii="Times New Roman" w:hAnsi="Times New Roman" w:cs="Times New Roman"/>
          <w:i/>
          <w:iCs/>
          <w:sz w:val="24"/>
          <w:szCs w:val="24"/>
        </w:rPr>
        <w:t>b</w:t>
      </w:r>
      <w:r w:rsidRPr="00DB7E92">
        <w:rPr>
          <w:rFonts w:ascii="Times New Roman" w:hAnsi="Times New Roman" w:cs="Times New Roman"/>
          <w:sz w:val="24"/>
          <w:szCs w:val="24"/>
        </w:rPr>
        <w:t xml:space="preserve"> = -</w:t>
      </w:r>
      <w:r w:rsidR="00932901" w:rsidRPr="00DB7E92">
        <w:rPr>
          <w:rFonts w:ascii="Times New Roman" w:hAnsi="Times New Roman" w:cs="Times New Roman"/>
          <w:sz w:val="24"/>
          <w:szCs w:val="24"/>
        </w:rPr>
        <w:t>0</w:t>
      </w:r>
      <w:r w:rsidRPr="00DB7E92">
        <w:rPr>
          <w:rFonts w:ascii="Times New Roman" w:hAnsi="Times New Roman" w:cs="Times New Roman"/>
          <w:sz w:val="24"/>
          <w:szCs w:val="24"/>
        </w:rPr>
        <w:t>.</w:t>
      </w:r>
      <w:r w:rsidR="004D503B" w:rsidRPr="00DB7E92">
        <w:rPr>
          <w:rFonts w:ascii="Times New Roman" w:hAnsi="Times New Roman" w:cs="Times New Roman"/>
          <w:sz w:val="24"/>
          <w:szCs w:val="24"/>
        </w:rPr>
        <w:t>32</w:t>
      </w:r>
      <w:r w:rsidRPr="00DB7E92">
        <w:rPr>
          <w:rFonts w:ascii="Times New Roman" w:hAnsi="Times New Roman" w:cs="Times New Roman"/>
          <w:sz w:val="24"/>
          <w:szCs w:val="24"/>
        </w:rPr>
        <w:t>, SE = .</w:t>
      </w:r>
      <w:r w:rsidR="004D503B" w:rsidRPr="00DB7E92">
        <w:rPr>
          <w:rFonts w:ascii="Times New Roman" w:hAnsi="Times New Roman" w:cs="Times New Roman"/>
          <w:sz w:val="24"/>
          <w:szCs w:val="24"/>
        </w:rPr>
        <w:t>06</w:t>
      </w:r>
      <w:r w:rsidRPr="00DB7E92">
        <w:rPr>
          <w:rFonts w:ascii="Times New Roman" w:hAnsi="Times New Roman" w:cs="Times New Roman"/>
          <w:sz w:val="24"/>
          <w:szCs w:val="24"/>
        </w:rPr>
        <w:t xml:space="preserve">, </w:t>
      </w:r>
      <w:r w:rsidRPr="00DB7E92">
        <w:rPr>
          <w:rFonts w:ascii="Times New Roman" w:hAnsi="Times New Roman" w:cs="Times New Roman"/>
          <w:i/>
          <w:iCs/>
          <w:sz w:val="24"/>
          <w:szCs w:val="24"/>
        </w:rPr>
        <w:t>t</w:t>
      </w:r>
      <w:r w:rsidRPr="00DB7E92">
        <w:rPr>
          <w:rFonts w:ascii="Times New Roman" w:hAnsi="Times New Roman" w:cs="Times New Roman"/>
          <w:sz w:val="24"/>
          <w:szCs w:val="24"/>
        </w:rPr>
        <w:t xml:space="preserve"> = -5.01, </w:t>
      </w:r>
      <w:r w:rsidRPr="00DB7E92">
        <w:rPr>
          <w:rFonts w:ascii="Times New Roman" w:hAnsi="Times New Roman" w:cs="Times New Roman"/>
          <w:i/>
          <w:iCs/>
          <w:sz w:val="24"/>
          <w:szCs w:val="24"/>
        </w:rPr>
        <w:t>p</w:t>
      </w:r>
      <w:r w:rsidRPr="00DB7E92">
        <w:rPr>
          <w:rFonts w:ascii="Times New Roman" w:hAnsi="Times New Roman" w:cs="Times New Roman"/>
          <w:sz w:val="24"/>
          <w:szCs w:val="24"/>
        </w:rPr>
        <w:t xml:space="preserve"> &lt; .001, LLCI = -</w:t>
      </w:r>
      <w:r w:rsidR="00932901" w:rsidRPr="00DB7E92">
        <w:rPr>
          <w:rFonts w:ascii="Times New Roman" w:hAnsi="Times New Roman" w:cs="Times New Roman"/>
          <w:sz w:val="24"/>
          <w:szCs w:val="24"/>
        </w:rPr>
        <w:t>0</w:t>
      </w:r>
      <w:r w:rsidRPr="00DB7E92">
        <w:rPr>
          <w:rFonts w:ascii="Times New Roman" w:hAnsi="Times New Roman" w:cs="Times New Roman"/>
          <w:sz w:val="24"/>
          <w:szCs w:val="24"/>
        </w:rPr>
        <w:t>.</w:t>
      </w:r>
      <w:r w:rsidR="004D503B" w:rsidRPr="00DB7E92">
        <w:rPr>
          <w:rFonts w:ascii="Times New Roman" w:hAnsi="Times New Roman" w:cs="Times New Roman"/>
          <w:sz w:val="24"/>
          <w:szCs w:val="24"/>
        </w:rPr>
        <w:t>45</w:t>
      </w:r>
      <w:r w:rsidRPr="00DB7E92">
        <w:rPr>
          <w:rFonts w:ascii="Times New Roman" w:hAnsi="Times New Roman" w:cs="Times New Roman"/>
          <w:sz w:val="24"/>
          <w:szCs w:val="24"/>
        </w:rPr>
        <w:t>; ULCI = -</w:t>
      </w:r>
      <w:r w:rsidR="00932901" w:rsidRPr="00DB7E92">
        <w:rPr>
          <w:rFonts w:ascii="Times New Roman" w:hAnsi="Times New Roman" w:cs="Times New Roman"/>
          <w:sz w:val="24"/>
          <w:szCs w:val="24"/>
        </w:rPr>
        <w:t>0</w:t>
      </w:r>
      <w:r w:rsidRPr="00DB7E92">
        <w:rPr>
          <w:rFonts w:ascii="Times New Roman" w:hAnsi="Times New Roman" w:cs="Times New Roman"/>
          <w:sz w:val="24"/>
          <w:szCs w:val="24"/>
        </w:rPr>
        <w:t>.</w:t>
      </w:r>
      <w:r w:rsidR="004D503B" w:rsidRPr="00DB7E92">
        <w:rPr>
          <w:rFonts w:ascii="Times New Roman" w:hAnsi="Times New Roman" w:cs="Times New Roman"/>
          <w:sz w:val="24"/>
          <w:szCs w:val="24"/>
        </w:rPr>
        <w:t>19</w:t>
      </w:r>
      <w:r w:rsidRPr="00DB7E92">
        <w:rPr>
          <w:rFonts w:ascii="Times New Roman" w:hAnsi="Times New Roman" w:cs="Times New Roman"/>
          <w:sz w:val="24"/>
          <w:szCs w:val="24"/>
        </w:rPr>
        <w:t xml:space="preserve">) compared to </w:t>
      </w:r>
      <w:r w:rsidR="00EC0EAC" w:rsidRPr="00DB7E92">
        <w:rPr>
          <w:rFonts w:ascii="Times New Roman" w:hAnsi="Times New Roman" w:cs="Times New Roman"/>
          <w:sz w:val="24"/>
          <w:szCs w:val="24"/>
        </w:rPr>
        <w:t xml:space="preserve">women </w:t>
      </w:r>
      <w:r w:rsidRPr="00DB7E92">
        <w:rPr>
          <w:rFonts w:ascii="Times New Roman" w:hAnsi="Times New Roman" w:cs="Times New Roman"/>
          <w:sz w:val="24"/>
          <w:szCs w:val="24"/>
        </w:rPr>
        <w:t>(</w:t>
      </w:r>
      <w:r w:rsidRPr="00DB7E92">
        <w:rPr>
          <w:rFonts w:ascii="Times New Roman" w:hAnsi="Times New Roman" w:cs="Times New Roman"/>
          <w:i/>
          <w:iCs/>
          <w:sz w:val="24"/>
          <w:szCs w:val="24"/>
        </w:rPr>
        <w:t>b</w:t>
      </w:r>
      <w:r w:rsidRPr="00DB7E92">
        <w:rPr>
          <w:rFonts w:ascii="Times New Roman" w:hAnsi="Times New Roman" w:cs="Times New Roman"/>
          <w:sz w:val="24"/>
          <w:szCs w:val="24"/>
        </w:rPr>
        <w:t xml:space="preserve"> = -</w:t>
      </w:r>
      <w:r w:rsidR="00932901" w:rsidRPr="00DB7E92">
        <w:rPr>
          <w:rFonts w:ascii="Times New Roman" w:hAnsi="Times New Roman" w:cs="Times New Roman"/>
          <w:sz w:val="24"/>
          <w:szCs w:val="24"/>
        </w:rPr>
        <w:t>0</w:t>
      </w:r>
      <w:r w:rsidRPr="00DB7E92">
        <w:rPr>
          <w:rFonts w:ascii="Times New Roman" w:hAnsi="Times New Roman" w:cs="Times New Roman"/>
          <w:sz w:val="24"/>
          <w:szCs w:val="24"/>
        </w:rPr>
        <w:t>.</w:t>
      </w:r>
      <w:r w:rsidR="004D503B" w:rsidRPr="00DB7E92">
        <w:rPr>
          <w:rFonts w:ascii="Times New Roman" w:hAnsi="Times New Roman" w:cs="Times New Roman"/>
          <w:sz w:val="24"/>
          <w:szCs w:val="24"/>
        </w:rPr>
        <w:t>12</w:t>
      </w:r>
      <w:r w:rsidRPr="00DB7E92">
        <w:rPr>
          <w:rFonts w:ascii="Times New Roman" w:hAnsi="Times New Roman" w:cs="Times New Roman"/>
          <w:sz w:val="24"/>
          <w:szCs w:val="24"/>
        </w:rPr>
        <w:t>, SE = .</w:t>
      </w:r>
      <w:r w:rsidR="004D503B" w:rsidRPr="00DB7E92">
        <w:rPr>
          <w:rFonts w:ascii="Times New Roman" w:hAnsi="Times New Roman" w:cs="Times New Roman"/>
          <w:sz w:val="24"/>
          <w:szCs w:val="24"/>
        </w:rPr>
        <w:t>06</w:t>
      </w:r>
      <w:r w:rsidRPr="00DB7E92">
        <w:rPr>
          <w:rFonts w:ascii="Times New Roman" w:hAnsi="Times New Roman" w:cs="Times New Roman"/>
          <w:sz w:val="24"/>
          <w:szCs w:val="24"/>
        </w:rPr>
        <w:t xml:space="preserve">, </w:t>
      </w:r>
      <w:r w:rsidRPr="00DB7E92">
        <w:rPr>
          <w:rFonts w:ascii="Times New Roman" w:hAnsi="Times New Roman" w:cs="Times New Roman"/>
          <w:i/>
          <w:iCs/>
          <w:sz w:val="24"/>
          <w:szCs w:val="24"/>
        </w:rPr>
        <w:t>t</w:t>
      </w:r>
      <w:r w:rsidRPr="00DB7E92">
        <w:rPr>
          <w:rFonts w:ascii="Times New Roman" w:hAnsi="Times New Roman" w:cs="Times New Roman"/>
          <w:sz w:val="24"/>
          <w:szCs w:val="24"/>
        </w:rPr>
        <w:t xml:space="preserve"> = -</w:t>
      </w:r>
      <w:r w:rsidR="00DD3CE3" w:rsidRPr="00DB7E92">
        <w:rPr>
          <w:rFonts w:ascii="Times New Roman" w:hAnsi="Times New Roman" w:cs="Times New Roman"/>
          <w:sz w:val="24"/>
          <w:szCs w:val="24"/>
        </w:rPr>
        <w:t>2</w:t>
      </w:r>
      <w:r w:rsidRPr="00DB7E92">
        <w:rPr>
          <w:rFonts w:ascii="Times New Roman" w:hAnsi="Times New Roman" w:cs="Times New Roman"/>
          <w:sz w:val="24"/>
          <w:szCs w:val="24"/>
        </w:rPr>
        <w:t>.</w:t>
      </w:r>
      <w:r w:rsidR="00DD3CE3" w:rsidRPr="00DB7E92">
        <w:rPr>
          <w:rFonts w:ascii="Times New Roman" w:hAnsi="Times New Roman" w:cs="Times New Roman"/>
          <w:sz w:val="24"/>
          <w:szCs w:val="24"/>
        </w:rPr>
        <w:t>01</w:t>
      </w:r>
      <w:r w:rsidRPr="00DB7E92">
        <w:rPr>
          <w:rFonts w:ascii="Times New Roman" w:hAnsi="Times New Roman" w:cs="Times New Roman"/>
          <w:sz w:val="24"/>
          <w:szCs w:val="24"/>
        </w:rPr>
        <w:t xml:space="preserve">, </w:t>
      </w:r>
      <w:r w:rsidRPr="00DB7E92">
        <w:rPr>
          <w:rFonts w:ascii="Times New Roman" w:hAnsi="Times New Roman" w:cs="Times New Roman"/>
          <w:i/>
          <w:iCs/>
          <w:sz w:val="24"/>
          <w:szCs w:val="24"/>
        </w:rPr>
        <w:t>p</w:t>
      </w:r>
      <w:r w:rsidRPr="00DB7E92">
        <w:rPr>
          <w:rFonts w:ascii="Times New Roman" w:hAnsi="Times New Roman" w:cs="Times New Roman"/>
          <w:sz w:val="24"/>
          <w:szCs w:val="24"/>
        </w:rPr>
        <w:t xml:space="preserve"> &lt; .0</w:t>
      </w:r>
      <w:r w:rsidR="00DD3CE3" w:rsidRPr="00DB7E92">
        <w:rPr>
          <w:rFonts w:ascii="Times New Roman" w:hAnsi="Times New Roman" w:cs="Times New Roman"/>
          <w:sz w:val="24"/>
          <w:szCs w:val="24"/>
        </w:rPr>
        <w:t>5</w:t>
      </w:r>
      <w:r w:rsidRPr="00DB7E92">
        <w:rPr>
          <w:rFonts w:ascii="Times New Roman" w:hAnsi="Times New Roman" w:cs="Times New Roman"/>
          <w:sz w:val="24"/>
          <w:szCs w:val="24"/>
        </w:rPr>
        <w:t>, LLCI = -</w:t>
      </w:r>
      <w:r w:rsidR="00932901" w:rsidRPr="00DB7E92">
        <w:rPr>
          <w:rFonts w:ascii="Times New Roman" w:hAnsi="Times New Roman" w:cs="Times New Roman"/>
          <w:sz w:val="24"/>
          <w:szCs w:val="24"/>
        </w:rPr>
        <w:t>0</w:t>
      </w:r>
      <w:r w:rsidRPr="00DB7E92">
        <w:rPr>
          <w:rFonts w:ascii="Times New Roman" w:hAnsi="Times New Roman" w:cs="Times New Roman"/>
          <w:sz w:val="24"/>
          <w:szCs w:val="24"/>
        </w:rPr>
        <w:t>.</w:t>
      </w:r>
      <w:r w:rsidR="004D503B" w:rsidRPr="00DB7E92">
        <w:rPr>
          <w:rFonts w:ascii="Times New Roman" w:hAnsi="Times New Roman" w:cs="Times New Roman"/>
          <w:sz w:val="24"/>
          <w:szCs w:val="24"/>
        </w:rPr>
        <w:t>2</w:t>
      </w:r>
      <w:r w:rsidR="00DD3CE3" w:rsidRPr="00DB7E92">
        <w:rPr>
          <w:rFonts w:ascii="Times New Roman" w:hAnsi="Times New Roman" w:cs="Times New Roman"/>
          <w:sz w:val="24"/>
          <w:szCs w:val="24"/>
        </w:rPr>
        <w:t>5</w:t>
      </w:r>
      <w:r w:rsidRPr="00DB7E92">
        <w:rPr>
          <w:rFonts w:ascii="Times New Roman" w:hAnsi="Times New Roman" w:cs="Times New Roman"/>
          <w:sz w:val="24"/>
          <w:szCs w:val="24"/>
        </w:rPr>
        <w:t>; ULCI = -</w:t>
      </w:r>
      <w:r w:rsidR="00932901" w:rsidRPr="00DB7E92">
        <w:rPr>
          <w:rFonts w:ascii="Times New Roman" w:hAnsi="Times New Roman" w:cs="Times New Roman"/>
          <w:sz w:val="24"/>
          <w:szCs w:val="24"/>
        </w:rPr>
        <w:t>0</w:t>
      </w:r>
      <w:r w:rsidRPr="00DB7E92">
        <w:rPr>
          <w:rFonts w:ascii="Times New Roman" w:hAnsi="Times New Roman" w:cs="Times New Roman"/>
          <w:sz w:val="24"/>
          <w:szCs w:val="24"/>
        </w:rPr>
        <w:t>.</w:t>
      </w:r>
      <w:r w:rsidR="00DD3CE3" w:rsidRPr="00DB7E92">
        <w:rPr>
          <w:rFonts w:ascii="Times New Roman" w:hAnsi="Times New Roman" w:cs="Times New Roman"/>
          <w:sz w:val="24"/>
          <w:szCs w:val="24"/>
        </w:rPr>
        <w:t>01</w:t>
      </w:r>
      <w:r w:rsidRPr="00DB7E92">
        <w:rPr>
          <w:rFonts w:ascii="Times New Roman" w:hAnsi="Times New Roman" w:cs="Times New Roman"/>
          <w:sz w:val="24"/>
          <w:szCs w:val="24"/>
        </w:rPr>
        <w:t xml:space="preserve">).  </w:t>
      </w:r>
    </w:p>
    <w:p w14:paraId="6897AD24" w14:textId="1DE52F4E" w:rsidR="00C04F14" w:rsidRPr="00DB7E92" w:rsidRDefault="00C04F14" w:rsidP="00C04F14">
      <w:pPr>
        <w:autoSpaceDE w:val="0"/>
        <w:autoSpaceDN w:val="0"/>
        <w:adjustRightInd w:val="0"/>
        <w:spacing w:after="0" w:line="240" w:lineRule="auto"/>
        <w:rPr>
          <w:rFonts w:ascii="Times New Roman" w:hAnsi="Times New Roman" w:cs="Times New Roman"/>
          <w:sz w:val="24"/>
          <w:szCs w:val="24"/>
        </w:rPr>
      </w:pPr>
      <w:r w:rsidRPr="00DB7E92">
        <w:rPr>
          <w:rFonts w:ascii="Times New Roman" w:hAnsi="Times New Roman" w:cs="Times New Roman"/>
          <w:noProof/>
          <w:sz w:val="24"/>
          <w:szCs w:val="24"/>
        </w:rPr>
        <w:lastRenderedPageBreak/>
        <w:drawing>
          <wp:inline distT="0" distB="0" distL="0" distR="0" wp14:anchorId="7BFD47AC" wp14:editId="3255F64C">
            <wp:extent cx="5705145" cy="33642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705145" cy="3364230"/>
                    </a:xfrm>
                    <a:prstGeom prst="rect">
                      <a:avLst/>
                    </a:prstGeom>
                    <a:noFill/>
                    <a:ln>
                      <a:noFill/>
                    </a:ln>
                  </pic:spPr>
                </pic:pic>
              </a:graphicData>
            </a:graphic>
          </wp:inline>
        </w:drawing>
      </w:r>
    </w:p>
    <w:p w14:paraId="6472591B" w14:textId="5B9CB576" w:rsidR="00C04F14" w:rsidRPr="00DB7E92" w:rsidRDefault="00C04F14" w:rsidP="00C04F14">
      <w:pPr>
        <w:autoSpaceDE w:val="0"/>
        <w:autoSpaceDN w:val="0"/>
        <w:adjustRightInd w:val="0"/>
        <w:spacing w:after="0" w:line="480" w:lineRule="auto"/>
        <w:rPr>
          <w:rFonts w:ascii="Times New Roman" w:hAnsi="Times New Roman" w:cs="Times New Roman"/>
          <w:i/>
          <w:iCs/>
          <w:sz w:val="24"/>
          <w:szCs w:val="24"/>
        </w:rPr>
      </w:pPr>
      <w:r w:rsidRPr="00DB7E92">
        <w:rPr>
          <w:rFonts w:ascii="Times New Roman" w:hAnsi="Times New Roman" w:cs="Times New Roman"/>
          <w:i/>
          <w:iCs/>
          <w:sz w:val="24"/>
          <w:szCs w:val="24"/>
        </w:rPr>
        <w:t xml:space="preserve">Figure 2. Interaction of sex </w:t>
      </w:r>
      <w:r w:rsidR="00C854B4" w:rsidRPr="00DB7E92">
        <w:rPr>
          <w:rFonts w:ascii="Times New Roman" w:hAnsi="Times New Roman" w:cs="Times New Roman"/>
          <w:i/>
          <w:iCs/>
          <w:sz w:val="24"/>
          <w:szCs w:val="24"/>
        </w:rPr>
        <w:t>and</w:t>
      </w:r>
      <w:r w:rsidRPr="00DB7E92">
        <w:rPr>
          <w:rFonts w:ascii="Times New Roman" w:hAnsi="Times New Roman" w:cs="Times New Roman"/>
          <w:i/>
          <w:iCs/>
          <w:sz w:val="24"/>
          <w:szCs w:val="24"/>
        </w:rPr>
        <w:t xml:space="preserve"> Narcissism </w:t>
      </w:r>
      <w:r w:rsidR="00C854B4" w:rsidRPr="00DB7E92">
        <w:rPr>
          <w:rFonts w:ascii="Times New Roman" w:hAnsi="Times New Roman" w:cs="Times New Roman"/>
          <w:i/>
          <w:iCs/>
          <w:sz w:val="24"/>
          <w:szCs w:val="24"/>
        </w:rPr>
        <w:t>on</w:t>
      </w:r>
      <w:r w:rsidRPr="00DB7E92">
        <w:rPr>
          <w:rFonts w:ascii="Times New Roman" w:hAnsi="Times New Roman" w:cs="Times New Roman"/>
          <w:i/>
          <w:iCs/>
          <w:sz w:val="24"/>
          <w:szCs w:val="24"/>
        </w:rPr>
        <w:t xml:space="preserve"> Feminism relationship.</w:t>
      </w:r>
    </w:p>
    <w:p w14:paraId="45FCF609" w14:textId="2CDA97D9" w:rsidR="00DD3CE3" w:rsidRPr="00DB7E92" w:rsidRDefault="00DD3CE3" w:rsidP="00DD3CE3">
      <w:pPr>
        <w:spacing w:after="0" w:line="480" w:lineRule="auto"/>
        <w:rPr>
          <w:rFonts w:ascii="Times New Roman" w:hAnsi="Times New Roman" w:cs="Times New Roman"/>
          <w:sz w:val="24"/>
          <w:szCs w:val="24"/>
        </w:rPr>
      </w:pPr>
      <w:r w:rsidRPr="00DB7E92">
        <w:rPr>
          <w:rFonts w:ascii="Times New Roman" w:hAnsi="Times New Roman" w:cs="Times New Roman"/>
          <w:sz w:val="24"/>
          <w:szCs w:val="24"/>
        </w:rPr>
        <w:tab/>
        <w:t>Regarding psychopathy, the model was significant (</w:t>
      </w:r>
      <w:r w:rsidRPr="00DB7E92">
        <w:rPr>
          <w:rFonts w:ascii="Times New Roman" w:hAnsi="Times New Roman" w:cs="Times New Roman"/>
          <w:i/>
          <w:iCs/>
          <w:sz w:val="24"/>
          <w:szCs w:val="24"/>
        </w:rPr>
        <w:t>R</w:t>
      </w:r>
      <w:r w:rsidRPr="00DB7E92">
        <w:rPr>
          <w:rFonts w:ascii="Times New Roman" w:hAnsi="Times New Roman" w:cs="Times New Roman"/>
          <w:i/>
          <w:iCs/>
          <w:sz w:val="24"/>
          <w:szCs w:val="24"/>
          <w:vertAlign w:val="superscript"/>
        </w:rPr>
        <w:t>2</w:t>
      </w:r>
      <w:r w:rsidRPr="00DB7E92">
        <w:rPr>
          <w:rFonts w:ascii="Times New Roman" w:hAnsi="Times New Roman" w:cs="Times New Roman"/>
          <w:sz w:val="24"/>
          <w:szCs w:val="24"/>
          <w:vertAlign w:val="superscript"/>
        </w:rPr>
        <w:t xml:space="preserve"> </w:t>
      </w:r>
      <w:r w:rsidRPr="00DB7E92">
        <w:rPr>
          <w:rFonts w:ascii="Times New Roman" w:hAnsi="Times New Roman" w:cs="Times New Roman"/>
          <w:sz w:val="24"/>
          <w:szCs w:val="24"/>
        </w:rPr>
        <w:t xml:space="preserve">= 14%, </w:t>
      </w:r>
      <w:proofErr w:type="gramStart"/>
      <w:r w:rsidRPr="00DB7E92">
        <w:rPr>
          <w:rFonts w:ascii="Times New Roman" w:hAnsi="Times New Roman" w:cs="Times New Roman"/>
          <w:i/>
          <w:iCs/>
          <w:sz w:val="24"/>
          <w:szCs w:val="24"/>
        </w:rPr>
        <w:t>F</w:t>
      </w:r>
      <w:r w:rsidRPr="00DB7E92">
        <w:rPr>
          <w:rFonts w:ascii="Times New Roman" w:hAnsi="Times New Roman" w:cs="Times New Roman"/>
          <w:sz w:val="24"/>
          <w:szCs w:val="24"/>
        </w:rPr>
        <w:t>[</w:t>
      </w:r>
      <w:proofErr w:type="gramEnd"/>
      <w:r w:rsidRPr="00DB7E92">
        <w:rPr>
          <w:rFonts w:ascii="Times New Roman" w:hAnsi="Times New Roman" w:cs="Times New Roman"/>
          <w:sz w:val="24"/>
          <w:szCs w:val="24"/>
        </w:rPr>
        <w:t xml:space="preserve">3,339] = 17.74 </w:t>
      </w:r>
      <w:r w:rsidRPr="00DB7E92">
        <w:rPr>
          <w:rFonts w:ascii="Times New Roman" w:hAnsi="Times New Roman" w:cs="Times New Roman"/>
          <w:i/>
          <w:iCs/>
          <w:sz w:val="24"/>
          <w:szCs w:val="24"/>
        </w:rPr>
        <w:t>p</w:t>
      </w:r>
      <w:r w:rsidRPr="00DB7E92">
        <w:rPr>
          <w:rFonts w:ascii="Times New Roman" w:hAnsi="Times New Roman" w:cs="Times New Roman"/>
          <w:sz w:val="24"/>
          <w:szCs w:val="24"/>
        </w:rPr>
        <w:t xml:space="preserve"> &lt; .001). The interaction between </w:t>
      </w:r>
      <w:r w:rsidR="006A3FB1" w:rsidRPr="00DB7E92">
        <w:rPr>
          <w:rFonts w:ascii="Times New Roman" w:hAnsi="Times New Roman" w:cs="Times New Roman"/>
          <w:sz w:val="24"/>
          <w:szCs w:val="24"/>
        </w:rPr>
        <w:t>sex</w:t>
      </w:r>
      <w:r w:rsidRPr="00DB7E92">
        <w:rPr>
          <w:rFonts w:ascii="Times New Roman" w:hAnsi="Times New Roman" w:cs="Times New Roman"/>
          <w:sz w:val="24"/>
          <w:szCs w:val="24"/>
        </w:rPr>
        <w:t xml:space="preserve"> and psychopathy (</w:t>
      </w:r>
      <w:r w:rsidRPr="00DB7E92">
        <w:rPr>
          <w:rFonts w:ascii="Times New Roman" w:hAnsi="Times New Roman" w:cs="Times New Roman"/>
          <w:i/>
          <w:iCs/>
          <w:sz w:val="24"/>
          <w:szCs w:val="24"/>
        </w:rPr>
        <w:t>b</w:t>
      </w:r>
      <w:r w:rsidRPr="00DB7E92">
        <w:rPr>
          <w:rFonts w:ascii="Times New Roman" w:hAnsi="Times New Roman" w:cs="Times New Roman"/>
          <w:sz w:val="24"/>
          <w:szCs w:val="24"/>
        </w:rPr>
        <w:t xml:space="preserve"> = -</w:t>
      </w:r>
      <w:r w:rsidR="00932901" w:rsidRPr="00DB7E92">
        <w:rPr>
          <w:rFonts w:ascii="Times New Roman" w:hAnsi="Times New Roman" w:cs="Times New Roman"/>
          <w:sz w:val="24"/>
          <w:szCs w:val="24"/>
        </w:rPr>
        <w:t>0</w:t>
      </w:r>
      <w:r w:rsidRPr="00DB7E92">
        <w:rPr>
          <w:rFonts w:ascii="Times New Roman" w:hAnsi="Times New Roman" w:cs="Times New Roman"/>
          <w:sz w:val="24"/>
          <w:szCs w:val="24"/>
        </w:rPr>
        <w:t>.</w:t>
      </w:r>
      <w:r w:rsidR="00870B23" w:rsidRPr="00DB7E92">
        <w:rPr>
          <w:rFonts w:ascii="Times New Roman" w:hAnsi="Times New Roman" w:cs="Times New Roman"/>
          <w:sz w:val="24"/>
          <w:szCs w:val="24"/>
        </w:rPr>
        <w:t>21</w:t>
      </w:r>
      <w:r w:rsidRPr="00DB7E92">
        <w:rPr>
          <w:rFonts w:ascii="Times New Roman" w:hAnsi="Times New Roman" w:cs="Times New Roman"/>
          <w:sz w:val="24"/>
          <w:szCs w:val="24"/>
        </w:rPr>
        <w:t>, SE = .</w:t>
      </w:r>
      <w:r w:rsidR="00870B23" w:rsidRPr="00DB7E92">
        <w:rPr>
          <w:rFonts w:ascii="Times New Roman" w:hAnsi="Times New Roman" w:cs="Times New Roman"/>
          <w:sz w:val="24"/>
          <w:szCs w:val="24"/>
        </w:rPr>
        <w:t>08</w:t>
      </w:r>
      <w:r w:rsidRPr="00DB7E92">
        <w:rPr>
          <w:rFonts w:ascii="Times New Roman" w:hAnsi="Times New Roman" w:cs="Times New Roman"/>
          <w:sz w:val="24"/>
          <w:szCs w:val="24"/>
        </w:rPr>
        <w:t xml:space="preserve">, </w:t>
      </w:r>
      <w:r w:rsidRPr="00DB7E92">
        <w:rPr>
          <w:rFonts w:ascii="Times New Roman" w:hAnsi="Times New Roman" w:cs="Times New Roman"/>
          <w:i/>
          <w:iCs/>
          <w:sz w:val="24"/>
          <w:szCs w:val="24"/>
        </w:rPr>
        <w:t>t</w:t>
      </w:r>
      <w:r w:rsidRPr="00DB7E92">
        <w:rPr>
          <w:rFonts w:ascii="Times New Roman" w:hAnsi="Times New Roman" w:cs="Times New Roman"/>
          <w:sz w:val="24"/>
          <w:szCs w:val="24"/>
        </w:rPr>
        <w:t xml:space="preserve"> = -</w:t>
      </w:r>
      <w:r w:rsidR="00870B23" w:rsidRPr="00DB7E92">
        <w:rPr>
          <w:rFonts w:ascii="Times New Roman" w:hAnsi="Times New Roman" w:cs="Times New Roman"/>
          <w:sz w:val="24"/>
          <w:szCs w:val="24"/>
        </w:rPr>
        <w:t>2</w:t>
      </w:r>
      <w:r w:rsidRPr="00DB7E92">
        <w:rPr>
          <w:rFonts w:ascii="Times New Roman" w:hAnsi="Times New Roman" w:cs="Times New Roman"/>
          <w:sz w:val="24"/>
          <w:szCs w:val="24"/>
        </w:rPr>
        <w:t>.</w:t>
      </w:r>
      <w:r w:rsidR="00870B23" w:rsidRPr="00DB7E92">
        <w:rPr>
          <w:rFonts w:ascii="Times New Roman" w:hAnsi="Times New Roman" w:cs="Times New Roman"/>
          <w:sz w:val="24"/>
          <w:szCs w:val="24"/>
        </w:rPr>
        <w:t>62</w:t>
      </w:r>
      <w:r w:rsidRPr="00DB7E92">
        <w:rPr>
          <w:rFonts w:ascii="Times New Roman" w:hAnsi="Times New Roman" w:cs="Times New Roman"/>
          <w:sz w:val="24"/>
          <w:szCs w:val="24"/>
        </w:rPr>
        <w:t xml:space="preserve">, </w:t>
      </w:r>
      <w:r w:rsidRPr="00DB7E92">
        <w:rPr>
          <w:rFonts w:ascii="Times New Roman" w:hAnsi="Times New Roman" w:cs="Times New Roman"/>
          <w:i/>
          <w:iCs/>
          <w:sz w:val="24"/>
          <w:szCs w:val="24"/>
        </w:rPr>
        <w:t>p</w:t>
      </w:r>
      <w:r w:rsidRPr="00DB7E92">
        <w:rPr>
          <w:rFonts w:ascii="Times New Roman" w:hAnsi="Times New Roman" w:cs="Times New Roman"/>
          <w:sz w:val="24"/>
          <w:szCs w:val="24"/>
        </w:rPr>
        <w:t xml:space="preserve"> &lt; .01, LLCI = -</w:t>
      </w:r>
      <w:r w:rsidR="00932901" w:rsidRPr="00DB7E92">
        <w:rPr>
          <w:rFonts w:ascii="Times New Roman" w:hAnsi="Times New Roman" w:cs="Times New Roman"/>
          <w:sz w:val="24"/>
          <w:szCs w:val="24"/>
        </w:rPr>
        <w:t>0</w:t>
      </w:r>
      <w:r w:rsidRPr="00DB7E92">
        <w:rPr>
          <w:rFonts w:ascii="Times New Roman" w:hAnsi="Times New Roman" w:cs="Times New Roman"/>
          <w:sz w:val="24"/>
          <w:szCs w:val="24"/>
        </w:rPr>
        <w:t>.3</w:t>
      </w:r>
      <w:r w:rsidR="00870B23" w:rsidRPr="00DB7E92">
        <w:rPr>
          <w:rFonts w:ascii="Times New Roman" w:hAnsi="Times New Roman" w:cs="Times New Roman"/>
          <w:sz w:val="24"/>
          <w:szCs w:val="24"/>
        </w:rPr>
        <w:t>7</w:t>
      </w:r>
      <w:r w:rsidRPr="00DB7E92">
        <w:rPr>
          <w:rFonts w:ascii="Times New Roman" w:hAnsi="Times New Roman" w:cs="Times New Roman"/>
          <w:sz w:val="24"/>
          <w:szCs w:val="24"/>
        </w:rPr>
        <w:t>; ULCI = -</w:t>
      </w:r>
      <w:r w:rsidR="00932901" w:rsidRPr="00DB7E92">
        <w:rPr>
          <w:rFonts w:ascii="Times New Roman" w:hAnsi="Times New Roman" w:cs="Times New Roman"/>
          <w:sz w:val="24"/>
          <w:szCs w:val="24"/>
        </w:rPr>
        <w:t>0</w:t>
      </w:r>
      <w:r w:rsidRPr="00DB7E92">
        <w:rPr>
          <w:rFonts w:ascii="Times New Roman" w:hAnsi="Times New Roman" w:cs="Times New Roman"/>
          <w:sz w:val="24"/>
          <w:szCs w:val="24"/>
        </w:rPr>
        <w:t>.</w:t>
      </w:r>
      <w:r w:rsidR="00870B23" w:rsidRPr="00DB7E92">
        <w:rPr>
          <w:rFonts w:ascii="Times New Roman" w:hAnsi="Times New Roman" w:cs="Times New Roman"/>
          <w:sz w:val="24"/>
          <w:szCs w:val="24"/>
        </w:rPr>
        <w:t>05</w:t>
      </w:r>
      <w:r w:rsidRPr="00DB7E92">
        <w:rPr>
          <w:rFonts w:ascii="Times New Roman" w:hAnsi="Times New Roman" w:cs="Times New Roman"/>
          <w:sz w:val="24"/>
          <w:szCs w:val="24"/>
        </w:rPr>
        <w:t>) significantly predicted attitudes towards feminism</w:t>
      </w:r>
      <w:r w:rsidR="00E1020E" w:rsidRPr="00DB7E92">
        <w:rPr>
          <w:rFonts w:ascii="Times New Roman" w:hAnsi="Times New Roman" w:cs="Times New Roman"/>
          <w:sz w:val="24"/>
          <w:szCs w:val="24"/>
        </w:rPr>
        <w:t xml:space="preserve"> (see Figure 3)</w:t>
      </w:r>
      <w:r w:rsidR="001D43BC" w:rsidRPr="00DB7E92">
        <w:rPr>
          <w:rFonts w:ascii="Times New Roman" w:hAnsi="Times New Roman" w:cs="Times New Roman"/>
          <w:sz w:val="24"/>
          <w:szCs w:val="24"/>
        </w:rPr>
        <w:t xml:space="preserve">. </w:t>
      </w:r>
      <w:r w:rsidR="00C854B4" w:rsidRPr="00DB7E92">
        <w:rPr>
          <w:rFonts w:ascii="Times New Roman" w:hAnsi="Times New Roman" w:cs="Times New Roman"/>
          <w:sz w:val="24"/>
          <w:szCs w:val="24"/>
        </w:rPr>
        <w:t xml:space="preserve">Inclusion </w:t>
      </w:r>
      <w:r w:rsidR="001D43BC" w:rsidRPr="00DB7E92">
        <w:rPr>
          <w:rFonts w:ascii="Times New Roman" w:hAnsi="Times New Roman" w:cs="Times New Roman"/>
          <w:sz w:val="24"/>
          <w:szCs w:val="24"/>
        </w:rPr>
        <w:t>of the interaction predicted 3% additional variance</w:t>
      </w:r>
      <w:r w:rsidRPr="00DB7E92">
        <w:rPr>
          <w:rFonts w:ascii="Times New Roman" w:hAnsi="Times New Roman" w:cs="Times New Roman"/>
          <w:sz w:val="24"/>
          <w:szCs w:val="24"/>
        </w:rPr>
        <w:t xml:space="preserve"> </w:t>
      </w:r>
      <w:r w:rsidR="001D43BC" w:rsidRPr="00DB7E92">
        <w:rPr>
          <w:rFonts w:ascii="Times New Roman" w:hAnsi="Times New Roman" w:cs="Times New Roman"/>
          <w:sz w:val="24"/>
          <w:szCs w:val="24"/>
        </w:rPr>
        <w:t>(</w:t>
      </w:r>
      <w:proofErr w:type="gramStart"/>
      <w:r w:rsidR="001D43BC" w:rsidRPr="00DB7E92">
        <w:rPr>
          <w:rFonts w:ascii="Times New Roman" w:hAnsi="Times New Roman" w:cs="Times New Roman"/>
          <w:i/>
          <w:iCs/>
          <w:sz w:val="24"/>
          <w:szCs w:val="24"/>
        </w:rPr>
        <w:t>F</w:t>
      </w:r>
      <w:r w:rsidR="001D43BC" w:rsidRPr="00DB7E92">
        <w:rPr>
          <w:rFonts w:ascii="Times New Roman" w:hAnsi="Times New Roman" w:cs="Times New Roman"/>
          <w:sz w:val="24"/>
          <w:szCs w:val="24"/>
        </w:rPr>
        <w:t>[</w:t>
      </w:r>
      <w:proofErr w:type="gramEnd"/>
      <w:r w:rsidR="001D43BC" w:rsidRPr="00DB7E92">
        <w:rPr>
          <w:rFonts w:ascii="Times New Roman" w:hAnsi="Times New Roman" w:cs="Times New Roman"/>
          <w:sz w:val="24"/>
          <w:szCs w:val="24"/>
        </w:rPr>
        <w:t xml:space="preserve">1,339] = 9.93 </w:t>
      </w:r>
      <w:r w:rsidR="001D43BC" w:rsidRPr="00DB7E92">
        <w:rPr>
          <w:rFonts w:ascii="Times New Roman" w:hAnsi="Times New Roman" w:cs="Times New Roman"/>
          <w:i/>
          <w:iCs/>
          <w:sz w:val="24"/>
          <w:szCs w:val="24"/>
        </w:rPr>
        <w:t>p</w:t>
      </w:r>
      <w:r w:rsidR="001D43BC" w:rsidRPr="00DB7E92">
        <w:rPr>
          <w:rFonts w:ascii="Times New Roman" w:hAnsi="Times New Roman" w:cs="Times New Roman"/>
          <w:sz w:val="24"/>
          <w:szCs w:val="24"/>
        </w:rPr>
        <w:t xml:space="preserve"> &lt; .01) </w:t>
      </w:r>
      <w:r w:rsidRPr="00DB7E92">
        <w:rPr>
          <w:rFonts w:ascii="Times New Roman" w:hAnsi="Times New Roman" w:cs="Times New Roman"/>
          <w:sz w:val="24"/>
          <w:szCs w:val="24"/>
        </w:rPr>
        <w:t xml:space="preserve">with conditional effects of the focal predictor indicating larger effects for </w:t>
      </w:r>
      <w:r w:rsidR="00EC0EAC" w:rsidRPr="00DB7E92">
        <w:rPr>
          <w:rFonts w:ascii="Times New Roman" w:hAnsi="Times New Roman" w:cs="Times New Roman"/>
          <w:sz w:val="24"/>
          <w:szCs w:val="24"/>
        </w:rPr>
        <w:t>men</w:t>
      </w:r>
      <w:r w:rsidRPr="00DB7E92">
        <w:rPr>
          <w:rFonts w:ascii="Times New Roman" w:hAnsi="Times New Roman" w:cs="Times New Roman"/>
          <w:sz w:val="24"/>
          <w:szCs w:val="24"/>
        </w:rPr>
        <w:t xml:space="preserve"> (</w:t>
      </w:r>
      <w:r w:rsidRPr="00DB7E92">
        <w:rPr>
          <w:rFonts w:ascii="Times New Roman" w:hAnsi="Times New Roman" w:cs="Times New Roman"/>
          <w:i/>
          <w:iCs/>
          <w:sz w:val="24"/>
          <w:szCs w:val="24"/>
        </w:rPr>
        <w:t>b</w:t>
      </w:r>
      <w:r w:rsidRPr="00DB7E92">
        <w:rPr>
          <w:rFonts w:ascii="Times New Roman" w:hAnsi="Times New Roman" w:cs="Times New Roman"/>
          <w:sz w:val="24"/>
          <w:szCs w:val="24"/>
        </w:rPr>
        <w:t xml:space="preserve"> = -</w:t>
      </w:r>
      <w:r w:rsidR="00932901" w:rsidRPr="00DB7E92">
        <w:rPr>
          <w:rFonts w:ascii="Times New Roman" w:hAnsi="Times New Roman" w:cs="Times New Roman"/>
          <w:sz w:val="24"/>
          <w:szCs w:val="24"/>
        </w:rPr>
        <w:t>0</w:t>
      </w:r>
      <w:r w:rsidRPr="00DB7E92">
        <w:rPr>
          <w:rFonts w:ascii="Times New Roman" w:hAnsi="Times New Roman" w:cs="Times New Roman"/>
          <w:sz w:val="24"/>
          <w:szCs w:val="24"/>
        </w:rPr>
        <w:t>.</w:t>
      </w:r>
      <w:r w:rsidR="001D43BC" w:rsidRPr="00DB7E92">
        <w:rPr>
          <w:rFonts w:ascii="Times New Roman" w:hAnsi="Times New Roman" w:cs="Times New Roman"/>
          <w:sz w:val="24"/>
          <w:szCs w:val="24"/>
        </w:rPr>
        <w:t>59</w:t>
      </w:r>
      <w:r w:rsidRPr="00DB7E92">
        <w:rPr>
          <w:rFonts w:ascii="Times New Roman" w:hAnsi="Times New Roman" w:cs="Times New Roman"/>
          <w:sz w:val="24"/>
          <w:szCs w:val="24"/>
        </w:rPr>
        <w:t>, SE = .</w:t>
      </w:r>
      <w:r w:rsidR="001D43BC" w:rsidRPr="00DB7E92">
        <w:rPr>
          <w:rFonts w:ascii="Times New Roman" w:hAnsi="Times New Roman" w:cs="Times New Roman"/>
          <w:sz w:val="24"/>
          <w:szCs w:val="24"/>
        </w:rPr>
        <w:t>09</w:t>
      </w:r>
      <w:r w:rsidRPr="00DB7E92">
        <w:rPr>
          <w:rFonts w:ascii="Times New Roman" w:hAnsi="Times New Roman" w:cs="Times New Roman"/>
          <w:sz w:val="24"/>
          <w:szCs w:val="24"/>
        </w:rPr>
        <w:t xml:space="preserve">, </w:t>
      </w:r>
      <w:r w:rsidRPr="00DB7E92">
        <w:rPr>
          <w:rFonts w:ascii="Times New Roman" w:hAnsi="Times New Roman" w:cs="Times New Roman"/>
          <w:i/>
          <w:iCs/>
          <w:sz w:val="24"/>
          <w:szCs w:val="24"/>
        </w:rPr>
        <w:t>t</w:t>
      </w:r>
      <w:r w:rsidRPr="00DB7E92">
        <w:rPr>
          <w:rFonts w:ascii="Times New Roman" w:hAnsi="Times New Roman" w:cs="Times New Roman"/>
          <w:sz w:val="24"/>
          <w:szCs w:val="24"/>
        </w:rPr>
        <w:t xml:space="preserve"> = -6.57, </w:t>
      </w:r>
      <w:r w:rsidRPr="00DB7E92">
        <w:rPr>
          <w:rFonts w:ascii="Times New Roman" w:hAnsi="Times New Roman" w:cs="Times New Roman"/>
          <w:i/>
          <w:iCs/>
          <w:sz w:val="24"/>
          <w:szCs w:val="24"/>
        </w:rPr>
        <w:t>p</w:t>
      </w:r>
      <w:r w:rsidRPr="00DB7E92">
        <w:rPr>
          <w:rFonts w:ascii="Times New Roman" w:hAnsi="Times New Roman" w:cs="Times New Roman"/>
          <w:sz w:val="24"/>
          <w:szCs w:val="24"/>
        </w:rPr>
        <w:t xml:space="preserve"> &lt; .001, LLCI = -</w:t>
      </w:r>
      <w:r w:rsidR="00932901" w:rsidRPr="00DB7E92">
        <w:rPr>
          <w:rFonts w:ascii="Times New Roman" w:hAnsi="Times New Roman" w:cs="Times New Roman"/>
          <w:sz w:val="24"/>
          <w:szCs w:val="24"/>
        </w:rPr>
        <w:t>0</w:t>
      </w:r>
      <w:r w:rsidRPr="00DB7E92">
        <w:rPr>
          <w:rFonts w:ascii="Times New Roman" w:hAnsi="Times New Roman" w:cs="Times New Roman"/>
          <w:sz w:val="24"/>
          <w:szCs w:val="24"/>
        </w:rPr>
        <w:t>.</w:t>
      </w:r>
      <w:r w:rsidR="001D43BC" w:rsidRPr="00DB7E92">
        <w:rPr>
          <w:rFonts w:ascii="Times New Roman" w:hAnsi="Times New Roman" w:cs="Times New Roman"/>
          <w:sz w:val="24"/>
          <w:szCs w:val="24"/>
        </w:rPr>
        <w:t>76</w:t>
      </w:r>
      <w:r w:rsidRPr="00DB7E92">
        <w:rPr>
          <w:rFonts w:ascii="Times New Roman" w:hAnsi="Times New Roman" w:cs="Times New Roman"/>
          <w:sz w:val="24"/>
          <w:szCs w:val="24"/>
        </w:rPr>
        <w:t>; ULCI = -</w:t>
      </w:r>
      <w:r w:rsidR="00932901" w:rsidRPr="00DB7E92">
        <w:rPr>
          <w:rFonts w:ascii="Times New Roman" w:hAnsi="Times New Roman" w:cs="Times New Roman"/>
          <w:sz w:val="24"/>
          <w:szCs w:val="24"/>
        </w:rPr>
        <w:t>0</w:t>
      </w:r>
      <w:r w:rsidRPr="00DB7E92">
        <w:rPr>
          <w:rFonts w:ascii="Times New Roman" w:hAnsi="Times New Roman" w:cs="Times New Roman"/>
          <w:sz w:val="24"/>
          <w:szCs w:val="24"/>
        </w:rPr>
        <w:t>.</w:t>
      </w:r>
      <w:r w:rsidR="001D43BC" w:rsidRPr="00DB7E92">
        <w:rPr>
          <w:rFonts w:ascii="Times New Roman" w:hAnsi="Times New Roman" w:cs="Times New Roman"/>
          <w:sz w:val="24"/>
          <w:szCs w:val="24"/>
        </w:rPr>
        <w:t>4</w:t>
      </w:r>
      <w:r w:rsidR="00AA2373" w:rsidRPr="00DB7E92">
        <w:rPr>
          <w:rFonts w:ascii="Times New Roman" w:hAnsi="Times New Roman" w:cs="Times New Roman"/>
          <w:sz w:val="24"/>
          <w:szCs w:val="24"/>
        </w:rPr>
        <w:t>1</w:t>
      </w:r>
      <w:r w:rsidRPr="00DB7E92">
        <w:rPr>
          <w:rFonts w:ascii="Times New Roman" w:hAnsi="Times New Roman" w:cs="Times New Roman"/>
          <w:sz w:val="24"/>
          <w:szCs w:val="24"/>
        </w:rPr>
        <w:t xml:space="preserve">) compared to </w:t>
      </w:r>
      <w:r w:rsidR="00EC0EAC" w:rsidRPr="00DB7E92">
        <w:rPr>
          <w:rFonts w:ascii="Times New Roman" w:hAnsi="Times New Roman" w:cs="Times New Roman"/>
          <w:sz w:val="24"/>
          <w:szCs w:val="24"/>
        </w:rPr>
        <w:t xml:space="preserve">women </w:t>
      </w:r>
      <w:r w:rsidRPr="00DB7E92">
        <w:rPr>
          <w:rFonts w:ascii="Times New Roman" w:hAnsi="Times New Roman" w:cs="Times New Roman"/>
          <w:sz w:val="24"/>
          <w:szCs w:val="24"/>
        </w:rPr>
        <w:t>(</w:t>
      </w:r>
      <w:r w:rsidRPr="00DB7E92">
        <w:rPr>
          <w:rFonts w:ascii="Times New Roman" w:hAnsi="Times New Roman" w:cs="Times New Roman"/>
          <w:i/>
          <w:iCs/>
          <w:sz w:val="24"/>
          <w:szCs w:val="24"/>
        </w:rPr>
        <w:t>b</w:t>
      </w:r>
      <w:r w:rsidRPr="00DB7E92">
        <w:rPr>
          <w:rFonts w:ascii="Times New Roman" w:hAnsi="Times New Roman" w:cs="Times New Roman"/>
          <w:sz w:val="24"/>
          <w:szCs w:val="24"/>
        </w:rPr>
        <w:t xml:space="preserve"> = -</w:t>
      </w:r>
      <w:r w:rsidR="00932901" w:rsidRPr="00DB7E92">
        <w:rPr>
          <w:rFonts w:ascii="Times New Roman" w:hAnsi="Times New Roman" w:cs="Times New Roman"/>
          <w:sz w:val="24"/>
          <w:szCs w:val="24"/>
        </w:rPr>
        <w:t>0</w:t>
      </w:r>
      <w:r w:rsidRPr="00DB7E92">
        <w:rPr>
          <w:rFonts w:ascii="Times New Roman" w:hAnsi="Times New Roman" w:cs="Times New Roman"/>
          <w:sz w:val="24"/>
          <w:szCs w:val="24"/>
        </w:rPr>
        <w:t>.</w:t>
      </w:r>
      <w:r w:rsidR="001D43BC" w:rsidRPr="00DB7E92">
        <w:rPr>
          <w:rFonts w:ascii="Times New Roman" w:hAnsi="Times New Roman" w:cs="Times New Roman"/>
          <w:sz w:val="24"/>
          <w:szCs w:val="24"/>
        </w:rPr>
        <w:t>20</w:t>
      </w:r>
      <w:r w:rsidRPr="00DB7E92">
        <w:rPr>
          <w:rFonts w:ascii="Times New Roman" w:hAnsi="Times New Roman" w:cs="Times New Roman"/>
          <w:sz w:val="24"/>
          <w:szCs w:val="24"/>
        </w:rPr>
        <w:t>, SE = .</w:t>
      </w:r>
      <w:r w:rsidR="001D43BC" w:rsidRPr="00DB7E92">
        <w:rPr>
          <w:rFonts w:ascii="Times New Roman" w:hAnsi="Times New Roman" w:cs="Times New Roman"/>
          <w:sz w:val="24"/>
          <w:szCs w:val="24"/>
        </w:rPr>
        <w:t>08</w:t>
      </w:r>
      <w:r w:rsidRPr="00DB7E92">
        <w:rPr>
          <w:rFonts w:ascii="Times New Roman" w:hAnsi="Times New Roman" w:cs="Times New Roman"/>
          <w:sz w:val="24"/>
          <w:szCs w:val="24"/>
        </w:rPr>
        <w:t xml:space="preserve">, </w:t>
      </w:r>
      <w:r w:rsidRPr="00DB7E92">
        <w:rPr>
          <w:rFonts w:ascii="Times New Roman" w:hAnsi="Times New Roman" w:cs="Times New Roman"/>
          <w:i/>
          <w:iCs/>
          <w:sz w:val="24"/>
          <w:szCs w:val="24"/>
        </w:rPr>
        <w:t>t</w:t>
      </w:r>
      <w:r w:rsidRPr="00DB7E92">
        <w:rPr>
          <w:rFonts w:ascii="Times New Roman" w:hAnsi="Times New Roman" w:cs="Times New Roman"/>
          <w:sz w:val="24"/>
          <w:szCs w:val="24"/>
        </w:rPr>
        <w:t xml:space="preserve"> = -2.62, </w:t>
      </w:r>
      <w:r w:rsidRPr="00DB7E92">
        <w:rPr>
          <w:rFonts w:ascii="Times New Roman" w:hAnsi="Times New Roman" w:cs="Times New Roman"/>
          <w:i/>
          <w:iCs/>
          <w:sz w:val="24"/>
          <w:szCs w:val="24"/>
        </w:rPr>
        <w:t>p</w:t>
      </w:r>
      <w:r w:rsidRPr="00DB7E92">
        <w:rPr>
          <w:rFonts w:ascii="Times New Roman" w:hAnsi="Times New Roman" w:cs="Times New Roman"/>
          <w:sz w:val="24"/>
          <w:szCs w:val="24"/>
        </w:rPr>
        <w:t xml:space="preserve"> &lt; .01, LLCI = -</w:t>
      </w:r>
      <w:r w:rsidR="00932901" w:rsidRPr="00DB7E92">
        <w:rPr>
          <w:rFonts w:ascii="Times New Roman" w:hAnsi="Times New Roman" w:cs="Times New Roman"/>
          <w:sz w:val="24"/>
          <w:szCs w:val="24"/>
        </w:rPr>
        <w:t>0</w:t>
      </w:r>
      <w:r w:rsidRPr="00DB7E92">
        <w:rPr>
          <w:rFonts w:ascii="Times New Roman" w:hAnsi="Times New Roman" w:cs="Times New Roman"/>
          <w:sz w:val="24"/>
          <w:szCs w:val="24"/>
        </w:rPr>
        <w:t>.</w:t>
      </w:r>
      <w:r w:rsidR="001D43BC" w:rsidRPr="00DB7E92">
        <w:rPr>
          <w:rFonts w:ascii="Times New Roman" w:hAnsi="Times New Roman" w:cs="Times New Roman"/>
          <w:sz w:val="24"/>
          <w:szCs w:val="24"/>
        </w:rPr>
        <w:t>37</w:t>
      </w:r>
      <w:r w:rsidRPr="00DB7E92">
        <w:rPr>
          <w:rFonts w:ascii="Times New Roman" w:hAnsi="Times New Roman" w:cs="Times New Roman"/>
          <w:sz w:val="24"/>
          <w:szCs w:val="24"/>
        </w:rPr>
        <w:t>; ULCI = -</w:t>
      </w:r>
      <w:r w:rsidR="00932901" w:rsidRPr="00DB7E92">
        <w:rPr>
          <w:rFonts w:ascii="Times New Roman" w:hAnsi="Times New Roman" w:cs="Times New Roman"/>
          <w:sz w:val="24"/>
          <w:szCs w:val="24"/>
        </w:rPr>
        <w:t>0</w:t>
      </w:r>
      <w:r w:rsidRPr="00DB7E92">
        <w:rPr>
          <w:rFonts w:ascii="Times New Roman" w:hAnsi="Times New Roman" w:cs="Times New Roman"/>
          <w:sz w:val="24"/>
          <w:szCs w:val="24"/>
        </w:rPr>
        <w:t>.</w:t>
      </w:r>
      <w:r w:rsidR="001D43BC" w:rsidRPr="00DB7E92">
        <w:rPr>
          <w:rFonts w:ascii="Times New Roman" w:hAnsi="Times New Roman" w:cs="Times New Roman"/>
          <w:sz w:val="24"/>
          <w:szCs w:val="24"/>
        </w:rPr>
        <w:t>05</w:t>
      </w:r>
      <w:r w:rsidRPr="00DB7E92">
        <w:rPr>
          <w:rFonts w:ascii="Times New Roman" w:hAnsi="Times New Roman" w:cs="Times New Roman"/>
          <w:sz w:val="24"/>
          <w:szCs w:val="24"/>
        </w:rPr>
        <w:t xml:space="preserve">).  </w:t>
      </w:r>
    </w:p>
    <w:p w14:paraId="130526FD" w14:textId="7F4682AA" w:rsidR="004149A6" w:rsidRPr="00DB7E92" w:rsidRDefault="004149A6" w:rsidP="004149A6">
      <w:pPr>
        <w:autoSpaceDE w:val="0"/>
        <w:autoSpaceDN w:val="0"/>
        <w:adjustRightInd w:val="0"/>
        <w:spacing w:after="0" w:line="240" w:lineRule="auto"/>
        <w:rPr>
          <w:rFonts w:ascii="Times New Roman" w:hAnsi="Times New Roman" w:cs="Times New Roman"/>
          <w:sz w:val="24"/>
          <w:szCs w:val="24"/>
        </w:rPr>
      </w:pPr>
      <w:r w:rsidRPr="00DB7E92">
        <w:rPr>
          <w:rFonts w:ascii="Times New Roman" w:hAnsi="Times New Roman" w:cs="Times New Roman"/>
          <w:noProof/>
          <w:sz w:val="24"/>
          <w:szCs w:val="24"/>
        </w:rPr>
        <w:lastRenderedPageBreak/>
        <w:drawing>
          <wp:inline distT="0" distB="0" distL="0" distR="0" wp14:anchorId="2466B39C" wp14:editId="34624ABE">
            <wp:extent cx="5705145" cy="33642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705145" cy="3364230"/>
                    </a:xfrm>
                    <a:prstGeom prst="rect">
                      <a:avLst/>
                    </a:prstGeom>
                    <a:noFill/>
                    <a:ln>
                      <a:noFill/>
                    </a:ln>
                  </pic:spPr>
                </pic:pic>
              </a:graphicData>
            </a:graphic>
          </wp:inline>
        </w:drawing>
      </w:r>
    </w:p>
    <w:p w14:paraId="3AAD80F2" w14:textId="6D1D3FE1" w:rsidR="004149A6" w:rsidRPr="00DB7E92" w:rsidRDefault="004149A6" w:rsidP="004149A6">
      <w:pPr>
        <w:autoSpaceDE w:val="0"/>
        <w:autoSpaceDN w:val="0"/>
        <w:adjustRightInd w:val="0"/>
        <w:spacing w:after="0" w:line="480" w:lineRule="auto"/>
        <w:rPr>
          <w:rFonts w:ascii="Times New Roman" w:hAnsi="Times New Roman" w:cs="Times New Roman"/>
          <w:i/>
          <w:iCs/>
          <w:sz w:val="24"/>
          <w:szCs w:val="24"/>
        </w:rPr>
      </w:pPr>
      <w:r w:rsidRPr="00DB7E92">
        <w:rPr>
          <w:rFonts w:ascii="Times New Roman" w:hAnsi="Times New Roman" w:cs="Times New Roman"/>
          <w:i/>
          <w:iCs/>
          <w:sz w:val="24"/>
          <w:szCs w:val="24"/>
        </w:rPr>
        <w:t xml:space="preserve">Figure 3. Interaction of sex </w:t>
      </w:r>
      <w:r w:rsidR="00C854B4" w:rsidRPr="00DB7E92">
        <w:rPr>
          <w:rFonts w:ascii="Times New Roman" w:hAnsi="Times New Roman" w:cs="Times New Roman"/>
          <w:i/>
          <w:iCs/>
          <w:sz w:val="24"/>
          <w:szCs w:val="24"/>
        </w:rPr>
        <w:t>and</w:t>
      </w:r>
      <w:r w:rsidRPr="00DB7E92">
        <w:rPr>
          <w:rFonts w:ascii="Times New Roman" w:hAnsi="Times New Roman" w:cs="Times New Roman"/>
          <w:i/>
          <w:iCs/>
          <w:sz w:val="24"/>
          <w:szCs w:val="24"/>
        </w:rPr>
        <w:t xml:space="preserve"> Psychopathy </w:t>
      </w:r>
      <w:r w:rsidR="00C854B4" w:rsidRPr="00DB7E92">
        <w:rPr>
          <w:rFonts w:ascii="Times New Roman" w:hAnsi="Times New Roman" w:cs="Times New Roman"/>
          <w:i/>
          <w:iCs/>
          <w:sz w:val="24"/>
          <w:szCs w:val="24"/>
        </w:rPr>
        <w:t>on</w:t>
      </w:r>
      <w:r w:rsidRPr="00DB7E92">
        <w:rPr>
          <w:rFonts w:ascii="Times New Roman" w:hAnsi="Times New Roman" w:cs="Times New Roman"/>
          <w:i/>
          <w:iCs/>
          <w:sz w:val="24"/>
          <w:szCs w:val="24"/>
        </w:rPr>
        <w:t xml:space="preserve"> Feminism relationship.</w:t>
      </w:r>
    </w:p>
    <w:p w14:paraId="5ACE8FAF" w14:textId="71513086" w:rsidR="00C61759" w:rsidRPr="00DB7E92" w:rsidRDefault="00C61759" w:rsidP="00C61759">
      <w:pPr>
        <w:spacing w:after="0" w:line="480" w:lineRule="auto"/>
        <w:jc w:val="center"/>
        <w:rPr>
          <w:rFonts w:ascii="Times New Roman" w:hAnsi="Times New Roman" w:cs="Times New Roman"/>
          <w:b/>
          <w:bCs/>
          <w:sz w:val="24"/>
          <w:szCs w:val="24"/>
        </w:rPr>
      </w:pPr>
      <w:r w:rsidRPr="00DB7E92">
        <w:rPr>
          <w:rFonts w:ascii="Times New Roman" w:hAnsi="Times New Roman" w:cs="Times New Roman"/>
          <w:b/>
          <w:bCs/>
          <w:sz w:val="24"/>
          <w:szCs w:val="24"/>
        </w:rPr>
        <w:t>4. Discussion</w:t>
      </w:r>
    </w:p>
    <w:p w14:paraId="52BF790B" w14:textId="2A323A89" w:rsidR="00E8071C" w:rsidRPr="00DB7E92" w:rsidRDefault="00E8071C" w:rsidP="00E8071C">
      <w:pPr>
        <w:spacing w:after="0" w:line="480" w:lineRule="auto"/>
        <w:rPr>
          <w:rFonts w:ascii="Times New Roman" w:hAnsi="Times New Roman" w:cs="Times New Roman"/>
          <w:sz w:val="24"/>
          <w:szCs w:val="24"/>
          <w:shd w:val="clear" w:color="auto" w:fill="FFFFFF"/>
        </w:rPr>
      </w:pPr>
      <w:r w:rsidRPr="00DB7E92">
        <w:rPr>
          <w:rFonts w:ascii="Times New Roman" w:hAnsi="Times New Roman" w:cs="Times New Roman"/>
          <w:bCs/>
          <w:sz w:val="24"/>
          <w:szCs w:val="24"/>
        </w:rPr>
        <w:tab/>
      </w:r>
      <w:r w:rsidR="00DD47BC" w:rsidRPr="00DB7E92">
        <w:rPr>
          <w:rFonts w:ascii="Times New Roman" w:hAnsi="Times New Roman" w:cs="Times New Roman"/>
          <w:bCs/>
          <w:sz w:val="24"/>
          <w:szCs w:val="24"/>
        </w:rPr>
        <w:t>Gender inequality and sexism are public issues and understanding the contributing factors is an essential task. In this study, we took a</w:t>
      </w:r>
      <w:r w:rsidR="00591CEF" w:rsidRPr="00DB7E92">
        <w:rPr>
          <w:rFonts w:ascii="Times New Roman" w:hAnsi="Times New Roman" w:cs="Times New Roman"/>
          <w:bCs/>
          <w:sz w:val="24"/>
          <w:szCs w:val="24"/>
        </w:rPr>
        <w:t>n</w:t>
      </w:r>
      <w:r w:rsidR="00DD47BC" w:rsidRPr="00DB7E92">
        <w:rPr>
          <w:rFonts w:ascii="Times New Roman" w:hAnsi="Times New Roman" w:cs="Times New Roman"/>
          <w:bCs/>
          <w:sz w:val="24"/>
          <w:szCs w:val="24"/>
        </w:rPr>
        <w:t xml:space="preserve"> </w:t>
      </w:r>
      <w:r w:rsidR="006A3FB1" w:rsidRPr="00DB7E92">
        <w:rPr>
          <w:rFonts w:ascii="Times New Roman" w:hAnsi="Times New Roman" w:cs="Times New Roman"/>
          <w:bCs/>
          <w:sz w:val="24"/>
          <w:szCs w:val="24"/>
        </w:rPr>
        <w:t>individual differences</w:t>
      </w:r>
      <w:r w:rsidR="00DD47BC" w:rsidRPr="00DB7E92">
        <w:rPr>
          <w:rFonts w:ascii="Times New Roman" w:hAnsi="Times New Roman" w:cs="Times New Roman"/>
          <w:bCs/>
          <w:sz w:val="24"/>
          <w:szCs w:val="24"/>
        </w:rPr>
        <w:t xml:space="preserve"> approach </w:t>
      </w:r>
      <w:r w:rsidR="00A92538" w:rsidRPr="00DB7E92">
        <w:rPr>
          <w:rFonts w:ascii="Times New Roman" w:hAnsi="Times New Roman" w:cs="Times New Roman"/>
          <w:bCs/>
          <w:sz w:val="24"/>
          <w:szCs w:val="24"/>
        </w:rPr>
        <w:t xml:space="preserve">in </w:t>
      </w:r>
      <w:r w:rsidR="00DD47BC" w:rsidRPr="00DB7E92">
        <w:rPr>
          <w:rFonts w:ascii="Times New Roman" w:hAnsi="Times New Roman" w:cs="Times New Roman"/>
          <w:bCs/>
          <w:sz w:val="24"/>
          <w:szCs w:val="24"/>
        </w:rPr>
        <w:t xml:space="preserve">understanding feminist attitudes versus more conservative attitudes. </w:t>
      </w:r>
      <w:r w:rsidRPr="00DB7E92">
        <w:rPr>
          <w:rFonts w:ascii="Times New Roman" w:hAnsi="Times New Roman" w:cs="Times New Roman"/>
          <w:bCs/>
          <w:sz w:val="24"/>
          <w:szCs w:val="24"/>
        </w:rPr>
        <w:t xml:space="preserve">As predicted, all three </w:t>
      </w:r>
      <w:r w:rsidR="004023D5" w:rsidRPr="00DB7E92">
        <w:rPr>
          <w:rFonts w:ascii="Times New Roman" w:hAnsi="Times New Roman" w:cs="Times New Roman"/>
          <w:bCs/>
          <w:sz w:val="24"/>
          <w:szCs w:val="24"/>
        </w:rPr>
        <w:t>Dark Triad</w:t>
      </w:r>
      <w:r w:rsidR="00A43D37" w:rsidRPr="00DB7E92">
        <w:rPr>
          <w:rFonts w:ascii="Times New Roman" w:hAnsi="Times New Roman" w:cs="Times New Roman"/>
          <w:bCs/>
          <w:sz w:val="24"/>
          <w:szCs w:val="24"/>
        </w:rPr>
        <w:t xml:space="preserve"> traits </w:t>
      </w:r>
      <w:r w:rsidRPr="00DB7E92">
        <w:rPr>
          <w:rFonts w:ascii="Times New Roman" w:hAnsi="Times New Roman" w:cs="Times New Roman"/>
          <w:bCs/>
          <w:sz w:val="24"/>
          <w:szCs w:val="24"/>
        </w:rPr>
        <w:t xml:space="preserve">were significantly negatively correlated with feminism, with all significantly contributing </w:t>
      </w:r>
      <w:r w:rsidR="00591CEF" w:rsidRPr="00DB7E92">
        <w:rPr>
          <w:rFonts w:ascii="Times New Roman" w:hAnsi="Times New Roman" w:cs="Times New Roman"/>
          <w:bCs/>
          <w:sz w:val="24"/>
          <w:szCs w:val="24"/>
        </w:rPr>
        <w:t xml:space="preserve">to predict </w:t>
      </w:r>
      <w:r w:rsidRPr="00DB7E92">
        <w:rPr>
          <w:rFonts w:ascii="Times New Roman" w:hAnsi="Times New Roman" w:cs="Times New Roman"/>
          <w:bCs/>
          <w:sz w:val="24"/>
          <w:szCs w:val="24"/>
        </w:rPr>
        <w:t>feminism. In addition, and consistent with previous literature</w:t>
      </w:r>
      <w:r w:rsidR="00400A18" w:rsidRPr="00DB7E92">
        <w:rPr>
          <w:rFonts w:ascii="Times New Roman" w:hAnsi="Times New Roman" w:cs="Times New Roman"/>
          <w:sz w:val="24"/>
          <w:szCs w:val="24"/>
        </w:rPr>
        <w:t>,</w:t>
      </w:r>
      <w:r w:rsidR="005C51AD" w:rsidRPr="00DB7E92">
        <w:rPr>
          <w:rFonts w:ascii="Times New Roman" w:hAnsi="Times New Roman" w:cs="Times New Roman"/>
          <w:sz w:val="24"/>
          <w:szCs w:val="24"/>
        </w:rPr>
        <w:t xml:space="preserve"> </w:t>
      </w:r>
      <w:r w:rsidR="004023D5" w:rsidRPr="00DB7E92">
        <w:rPr>
          <w:rFonts w:ascii="Times New Roman" w:hAnsi="Times New Roman" w:cs="Times New Roman"/>
          <w:bCs/>
          <w:sz w:val="24"/>
          <w:szCs w:val="24"/>
        </w:rPr>
        <w:t>Dark Triad</w:t>
      </w:r>
      <w:r w:rsidR="00A43D37" w:rsidRPr="00DB7E92">
        <w:rPr>
          <w:rFonts w:ascii="Times New Roman" w:hAnsi="Times New Roman" w:cs="Times New Roman"/>
          <w:bCs/>
          <w:sz w:val="24"/>
          <w:szCs w:val="24"/>
        </w:rPr>
        <w:t xml:space="preserve"> </w:t>
      </w:r>
      <w:r w:rsidRPr="00DB7E92">
        <w:rPr>
          <w:rFonts w:ascii="Times New Roman" w:hAnsi="Times New Roman" w:cs="Times New Roman"/>
          <w:bCs/>
          <w:sz w:val="24"/>
          <w:szCs w:val="24"/>
        </w:rPr>
        <w:t xml:space="preserve">scores were significantly higher for men. </w:t>
      </w:r>
      <w:r w:rsidR="005C51AD" w:rsidRPr="00DB7E92">
        <w:rPr>
          <w:rFonts w:ascii="Times New Roman" w:hAnsi="Times New Roman" w:cs="Times New Roman"/>
          <w:bCs/>
          <w:sz w:val="24"/>
          <w:szCs w:val="24"/>
        </w:rPr>
        <w:t xml:space="preserve">This suggests </w:t>
      </w:r>
      <w:r w:rsidR="00400A18" w:rsidRPr="00DB7E92">
        <w:rPr>
          <w:rFonts w:ascii="Times New Roman" w:hAnsi="Times New Roman" w:cs="Times New Roman"/>
          <w:bCs/>
          <w:sz w:val="24"/>
          <w:szCs w:val="24"/>
        </w:rPr>
        <w:t>a degree of validity of the results, given this is a well-established finding (</w:t>
      </w:r>
      <w:r w:rsidR="00400A18" w:rsidRPr="00DB7E92">
        <w:rPr>
          <w:rFonts w:ascii="Times New Roman" w:hAnsi="Times New Roman" w:cs="Times New Roman"/>
          <w:sz w:val="24"/>
          <w:szCs w:val="24"/>
        </w:rPr>
        <w:t>Gluck</w:t>
      </w:r>
      <w:r w:rsidR="00596362" w:rsidRPr="00DB7E92">
        <w:rPr>
          <w:rFonts w:ascii="Times New Roman" w:hAnsi="Times New Roman" w:cs="Times New Roman"/>
          <w:sz w:val="24"/>
          <w:szCs w:val="24"/>
        </w:rPr>
        <w:t xml:space="preserve"> et al.,</w:t>
      </w:r>
      <w:r w:rsidR="00400A18" w:rsidRPr="00DB7E92">
        <w:rPr>
          <w:rFonts w:ascii="Times New Roman" w:hAnsi="Times New Roman" w:cs="Times New Roman"/>
          <w:sz w:val="24"/>
          <w:szCs w:val="24"/>
        </w:rPr>
        <w:t xml:space="preserve"> 2020; Vaughan et al., 2019)</w:t>
      </w:r>
      <w:r w:rsidR="00400A18" w:rsidRPr="00DB7E92">
        <w:rPr>
          <w:rFonts w:ascii="Times New Roman" w:hAnsi="Times New Roman" w:cs="Times New Roman"/>
          <w:bCs/>
          <w:sz w:val="24"/>
          <w:szCs w:val="24"/>
        </w:rPr>
        <w:t>.</w:t>
      </w:r>
      <w:r w:rsidRPr="00DB7E92">
        <w:rPr>
          <w:rFonts w:ascii="Times New Roman" w:hAnsi="Times New Roman" w:cs="Times New Roman"/>
          <w:bCs/>
          <w:sz w:val="24"/>
          <w:szCs w:val="24"/>
        </w:rPr>
        <w:t xml:space="preserve"> </w:t>
      </w:r>
      <w:r w:rsidR="00727554" w:rsidRPr="00DB7E92">
        <w:rPr>
          <w:rFonts w:ascii="Times New Roman" w:hAnsi="Times New Roman" w:cs="Times New Roman"/>
          <w:bCs/>
          <w:sz w:val="24"/>
          <w:szCs w:val="24"/>
        </w:rPr>
        <w:t>T</w:t>
      </w:r>
      <w:r w:rsidR="006A3FB1" w:rsidRPr="00DB7E92">
        <w:rPr>
          <w:rFonts w:ascii="Times New Roman" w:hAnsi="Times New Roman" w:cs="Times New Roman"/>
          <w:bCs/>
          <w:sz w:val="24"/>
          <w:szCs w:val="24"/>
        </w:rPr>
        <w:t xml:space="preserve">he magnitude of effects </w:t>
      </w:r>
      <w:r w:rsidR="00C252E4" w:rsidRPr="00DB7E92">
        <w:rPr>
          <w:rFonts w:ascii="Times New Roman" w:hAnsi="Times New Roman" w:cs="Times New Roman"/>
          <w:bCs/>
          <w:sz w:val="24"/>
          <w:szCs w:val="24"/>
        </w:rPr>
        <w:t>was</w:t>
      </w:r>
      <w:r w:rsidR="006A3FB1" w:rsidRPr="00DB7E92">
        <w:rPr>
          <w:rFonts w:ascii="Times New Roman" w:hAnsi="Times New Roman" w:cs="Times New Roman"/>
          <w:bCs/>
          <w:sz w:val="24"/>
          <w:szCs w:val="24"/>
        </w:rPr>
        <w:t xml:space="preserve"> stronger for men </w:t>
      </w:r>
      <w:r w:rsidR="00C252E4" w:rsidRPr="00DB7E92">
        <w:rPr>
          <w:rFonts w:ascii="Times New Roman" w:hAnsi="Times New Roman" w:cs="Times New Roman"/>
          <w:bCs/>
          <w:sz w:val="24"/>
          <w:szCs w:val="24"/>
        </w:rPr>
        <w:t xml:space="preserve">in all cases, </w:t>
      </w:r>
      <w:r w:rsidR="006A3FB1" w:rsidRPr="00DB7E92">
        <w:rPr>
          <w:rFonts w:ascii="Times New Roman" w:hAnsi="Times New Roman" w:cs="Times New Roman"/>
          <w:bCs/>
          <w:sz w:val="24"/>
          <w:szCs w:val="24"/>
        </w:rPr>
        <w:t xml:space="preserve">which is </w:t>
      </w:r>
      <w:r w:rsidR="00727554" w:rsidRPr="00DB7E92">
        <w:rPr>
          <w:rFonts w:ascii="Times New Roman" w:hAnsi="Times New Roman" w:cs="Times New Roman"/>
          <w:bCs/>
          <w:sz w:val="24"/>
          <w:szCs w:val="24"/>
        </w:rPr>
        <w:t xml:space="preserve">also </w:t>
      </w:r>
      <w:r w:rsidR="006A3FB1" w:rsidRPr="00DB7E92">
        <w:rPr>
          <w:rFonts w:ascii="Times New Roman" w:hAnsi="Times New Roman" w:cs="Times New Roman"/>
          <w:bCs/>
          <w:sz w:val="24"/>
          <w:szCs w:val="24"/>
        </w:rPr>
        <w:t xml:space="preserve">consistent with previous research (Gluck et al.), </w:t>
      </w:r>
      <w:r w:rsidR="005973E7" w:rsidRPr="00DB7E92">
        <w:rPr>
          <w:rFonts w:ascii="Times New Roman" w:hAnsi="Times New Roman" w:cs="Times New Roman"/>
          <w:bCs/>
          <w:sz w:val="24"/>
          <w:szCs w:val="24"/>
        </w:rPr>
        <w:t xml:space="preserve">albeit </w:t>
      </w:r>
      <w:r w:rsidRPr="00DB7E92">
        <w:rPr>
          <w:rFonts w:ascii="Times New Roman" w:hAnsi="Times New Roman" w:cs="Times New Roman"/>
          <w:bCs/>
          <w:sz w:val="24"/>
          <w:szCs w:val="24"/>
        </w:rPr>
        <w:t xml:space="preserve">feminism scores did not differ between the sexes. This may be consistent with </w:t>
      </w:r>
      <w:r w:rsidR="005C51AD" w:rsidRPr="00DB7E92">
        <w:rPr>
          <w:rFonts w:ascii="Times New Roman" w:hAnsi="Times New Roman" w:cs="Times New Roman"/>
          <w:bCs/>
          <w:sz w:val="24"/>
          <w:szCs w:val="24"/>
        </w:rPr>
        <w:t xml:space="preserve">the concept of </w:t>
      </w:r>
      <w:r w:rsidRPr="00DB7E92">
        <w:rPr>
          <w:rFonts w:ascii="Times New Roman" w:hAnsi="Times New Roman" w:cs="Times New Roman"/>
          <w:bCs/>
          <w:sz w:val="24"/>
          <w:szCs w:val="24"/>
        </w:rPr>
        <w:t>increasingly egalitarian attitudes in Western societies (</w:t>
      </w:r>
      <w:r w:rsidRPr="00DB7E92">
        <w:rPr>
          <w:rFonts w:ascii="Times New Roman" w:hAnsi="Times New Roman" w:cs="Times New Roman"/>
          <w:sz w:val="24"/>
          <w:szCs w:val="24"/>
          <w:shd w:val="clear" w:color="auto" w:fill="FFFFFF"/>
        </w:rPr>
        <w:t>Knight</w:t>
      </w:r>
      <w:r w:rsidR="005C51AD" w:rsidRPr="00DB7E92">
        <w:rPr>
          <w:rFonts w:ascii="Times New Roman" w:hAnsi="Times New Roman" w:cs="Times New Roman"/>
          <w:sz w:val="24"/>
          <w:szCs w:val="24"/>
          <w:shd w:val="clear" w:color="auto" w:fill="FFFFFF"/>
        </w:rPr>
        <w:t xml:space="preserve"> &amp; </w:t>
      </w:r>
      <w:r w:rsidRPr="00DB7E92">
        <w:rPr>
          <w:rFonts w:ascii="Times New Roman" w:hAnsi="Times New Roman" w:cs="Times New Roman"/>
          <w:sz w:val="24"/>
          <w:szCs w:val="24"/>
          <w:shd w:val="clear" w:color="auto" w:fill="FFFFFF"/>
        </w:rPr>
        <w:t>Brinton</w:t>
      </w:r>
      <w:r w:rsidR="005C51AD" w:rsidRPr="00DB7E92">
        <w:rPr>
          <w:rFonts w:ascii="Times New Roman" w:hAnsi="Times New Roman" w:cs="Times New Roman"/>
          <w:sz w:val="24"/>
          <w:szCs w:val="24"/>
          <w:shd w:val="clear" w:color="auto" w:fill="FFFFFF"/>
        </w:rPr>
        <w:t>, 2017</w:t>
      </w:r>
      <w:r w:rsidRPr="00DB7E92">
        <w:rPr>
          <w:rFonts w:ascii="Times New Roman" w:hAnsi="Times New Roman" w:cs="Times New Roman"/>
          <w:sz w:val="24"/>
          <w:szCs w:val="24"/>
          <w:shd w:val="clear" w:color="auto" w:fill="FFFFFF"/>
        </w:rPr>
        <w:t>)</w:t>
      </w:r>
      <w:r w:rsidR="00727554" w:rsidRPr="00DB7E92">
        <w:rPr>
          <w:rFonts w:ascii="Times New Roman" w:hAnsi="Times New Roman" w:cs="Times New Roman"/>
          <w:sz w:val="24"/>
          <w:szCs w:val="24"/>
          <w:shd w:val="clear" w:color="auto" w:fill="FFFFFF"/>
        </w:rPr>
        <w:t>.</w:t>
      </w:r>
      <w:r w:rsidR="005C51AD" w:rsidRPr="00DB7E92">
        <w:rPr>
          <w:rFonts w:ascii="Times New Roman" w:hAnsi="Times New Roman" w:cs="Times New Roman"/>
          <w:sz w:val="24"/>
          <w:szCs w:val="24"/>
          <w:shd w:val="clear" w:color="auto" w:fill="FFFFFF"/>
        </w:rPr>
        <w:t xml:space="preserve"> </w:t>
      </w:r>
      <w:r w:rsidR="00727554" w:rsidRPr="00DB7E92">
        <w:rPr>
          <w:rFonts w:ascii="Times New Roman" w:hAnsi="Times New Roman" w:cs="Times New Roman"/>
          <w:sz w:val="24"/>
          <w:szCs w:val="24"/>
          <w:shd w:val="clear" w:color="auto" w:fill="FFFFFF"/>
        </w:rPr>
        <w:t>T</w:t>
      </w:r>
      <w:r w:rsidR="005C51AD" w:rsidRPr="00DB7E92">
        <w:rPr>
          <w:rFonts w:ascii="Times New Roman" w:hAnsi="Times New Roman" w:cs="Times New Roman"/>
          <w:sz w:val="24"/>
          <w:szCs w:val="24"/>
          <w:shd w:val="clear" w:color="auto" w:fill="FFFFFF"/>
        </w:rPr>
        <w:t>hough</w:t>
      </w:r>
      <w:r w:rsidR="00400A18" w:rsidRPr="00DB7E92">
        <w:rPr>
          <w:rFonts w:ascii="Times New Roman" w:hAnsi="Times New Roman" w:cs="Times New Roman"/>
          <w:sz w:val="24"/>
          <w:szCs w:val="24"/>
          <w:shd w:val="clear" w:color="auto" w:fill="FFFFFF"/>
        </w:rPr>
        <w:t>,</w:t>
      </w:r>
      <w:r w:rsidR="005C51AD" w:rsidRPr="00DB7E92">
        <w:rPr>
          <w:rFonts w:ascii="Times New Roman" w:hAnsi="Times New Roman" w:cs="Times New Roman"/>
          <w:sz w:val="24"/>
          <w:szCs w:val="24"/>
          <w:shd w:val="clear" w:color="auto" w:fill="FFFFFF"/>
        </w:rPr>
        <w:t xml:space="preserve"> to the extent that attitudes reflect behaviour, it is somewhat inconsistent with the view that sexism is common in the West. </w:t>
      </w:r>
    </w:p>
    <w:p w14:paraId="05A4D9E7" w14:textId="472BE3AE" w:rsidR="006735BD" w:rsidRPr="00DB7E92" w:rsidRDefault="005C51AD" w:rsidP="00E8071C">
      <w:pPr>
        <w:spacing w:after="0" w:line="480" w:lineRule="auto"/>
        <w:rPr>
          <w:rFonts w:ascii="Times New Roman" w:hAnsi="Times New Roman" w:cs="Times New Roman"/>
          <w:bCs/>
          <w:sz w:val="24"/>
          <w:szCs w:val="24"/>
        </w:rPr>
      </w:pPr>
      <w:r w:rsidRPr="00DB7E92">
        <w:rPr>
          <w:rFonts w:ascii="Times New Roman" w:hAnsi="Times New Roman" w:cs="Times New Roman"/>
          <w:bCs/>
          <w:sz w:val="24"/>
          <w:szCs w:val="24"/>
        </w:rPr>
        <w:tab/>
      </w:r>
      <w:r w:rsidR="00400A18" w:rsidRPr="00DB7E92">
        <w:rPr>
          <w:rFonts w:ascii="Times New Roman" w:hAnsi="Times New Roman" w:cs="Times New Roman"/>
          <w:bCs/>
          <w:sz w:val="24"/>
          <w:szCs w:val="24"/>
        </w:rPr>
        <w:t xml:space="preserve">The finding that </w:t>
      </w:r>
      <w:r w:rsidR="004023D5" w:rsidRPr="00DB7E92">
        <w:rPr>
          <w:rFonts w:ascii="Times New Roman" w:hAnsi="Times New Roman" w:cs="Times New Roman"/>
          <w:bCs/>
          <w:sz w:val="24"/>
          <w:szCs w:val="24"/>
        </w:rPr>
        <w:t>Dark Triad</w:t>
      </w:r>
      <w:r w:rsidR="00A43D37" w:rsidRPr="00DB7E92">
        <w:rPr>
          <w:rFonts w:ascii="Times New Roman" w:hAnsi="Times New Roman" w:cs="Times New Roman"/>
          <w:bCs/>
          <w:sz w:val="24"/>
          <w:szCs w:val="24"/>
        </w:rPr>
        <w:t xml:space="preserve"> </w:t>
      </w:r>
      <w:r w:rsidR="00400A18" w:rsidRPr="00DB7E92">
        <w:rPr>
          <w:rFonts w:ascii="Times New Roman" w:hAnsi="Times New Roman" w:cs="Times New Roman"/>
          <w:bCs/>
          <w:sz w:val="24"/>
          <w:szCs w:val="24"/>
        </w:rPr>
        <w:t xml:space="preserve">scores negatively predicted feminist attitudes is consistent with previous literature showing a positive correlation between sexism and </w:t>
      </w:r>
      <w:r w:rsidR="004023D5" w:rsidRPr="00DB7E92">
        <w:rPr>
          <w:rFonts w:ascii="Times New Roman" w:hAnsi="Times New Roman" w:cs="Times New Roman"/>
          <w:bCs/>
          <w:sz w:val="24"/>
          <w:szCs w:val="24"/>
        </w:rPr>
        <w:t>Dark Triad</w:t>
      </w:r>
      <w:r w:rsidR="00A43D37" w:rsidRPr="00DB7E92">
        <w:rPr>
          <w:rFonts w:ascii="Times New Roman" w:hAnsi="Times New Roman" w:cs="Times New Roman"/>
          <w:bCs/>
          <w:sz w:val="24"/>
          <w:szCs w:val="24"/>
        </w:rPr>
        <w:t xml:space="preserve"> </w:t>
      </w:r>
      <w:r w:rsidR="00400A18" w:rsidRPr="00DB7E92">
        <w:rPr>
          <w:rFonts w:ascii="Times New Roman" w:hAnsi="Times New Roman" w:cs="Times New Roman"/>
          <w:bCs/>
          <w:sz w:val="24"/>
          <w:szCs w:val="24"/>
        </w:rPr>
        <w:lastRenderedPageBreak/>
        <w:t>(</w:t>
      </w:r>
      <w:r w:rsidR="00B64E11" w:rsidRPr="00DB7E92">
        <w:rPr>
          <w:rFonts w:ascii="Times New Roman" w:eastAsia="Times New Roman" w:hAnsi="Times New Roman"/>
          <w:sz w:val="24"/>
          <w:szCs w:val="24"/>
          <w:shd w:val="clear" w:color="auto" w:fill="FFFFFF"/>
          <w:lang w:eastAsia="en-GB"/>
        </w:rPr>
        <w:t>Gluck</w:t>
      </w:r>
      <w:r w:rsidR="00596362" w:rsidRPr="00DB7E92">
        <w:rPr>
          <w:rFonts w:ascii="Times New Roman" w:eastAsia="Times New Roman" w:hAnsi="Times New Roman"/>
          <w:sz w:val="24"/>
          <w:szCs w:val="24"/>
          <w:shd w:val="clear" w:color="auto" w:fill="FFFFFF"/>
          <w:lang w:eastAsia="en-GB"/>
        </w:rPr>
        <w:t xml:space="preserve"> et al.,</w:t>
      </w:r>
      <w:r w:rsidR="00B64E11" w:rsidRPr="00DB7E92">
        <w:rPr>
          <w:rFonts w:ascii="Times New Roman" w:eastAsia="Times New Roman" w:hAnsi="Times New Roman"/>
          <w:sz w:val="24"/>
          <w:szCs w:val="24"/>
          <w:shd w:val="clear" w:color="auto" w:fill="FFFFFF"/>
          <w:lang w:eastAsia="en-GB"/>
        </w:rPr>
        <w:t xml:space="preserve"> 2020</w:t>
      </w:r>
      <w:r w:rsidR="00400A18" w:rsidRPr="00DB7E92">
        <w:rPr>
          <w:rFonts w:ascii="Times New Roman" w:hAnsi="Times New Roman" w:cs="Times New Roman"/>
          <w:bCs/>
          <w:sz w:val="24"/>
          <w:szCs w:val="24"/>
        </w:rPr>
        <w:t xml:space="preserve">). </w:t>
      </w:r>
      <w:r w:rsidR="006735BD" w:rsidRPr="00DB7E92">
        <w:rPr>
          <w:rFonts w:ascii="Times New Roman" w:hAnsi="Times New Roman" w:cs="Times New Roman"/>
          <w:bCs/>
          <w:sz w:val="24"/>
          <w:szCs w:val="24"/>
        </w:rPr>
        <w:t xml:space="preserve">In terms of men, this is consistent with previous findings, thereby strengthening </w:t>
      </w:r>
      <w:r w:rsidR="00192422" w:rsidRPr="00DB7E92">
        <w:rPr>
          <w:rFonts w:ascii="Times New Roman" w:hAnsi="Times New Roman" w:cs="Times New Roman"/>
          <w:bCs/>
          <w:sz w:val="24"/>
          <w:szCs w:val="24"/>
        </w:rPr>
        <w:t>our understanding of the relationship</w:t>
      </w:r>
      <w:r w:rsidR="006735BD" w:rsidRPr="00DB7E92">
        <w:rPr>
          <w:rFonts w:ascii="Times New Roman" w:hAnsi="Times New Roman" w:cs="Times New Roman"/>
          <w:bCs/>
          <w:sz w:val="24"/>
          <w:szCs w:val="24"/>
        </w:rPr>
        <w:t>. However, a</w:t>
      </w:r>
      <w:r w:rsidR="00B64E11" w:rsidRPr="00DB7E92">
        <w:rPr>
          <w:rFonts w:ascii="Times New Roman" w:hAnsi="Times New Roman" w:cs="Times New Roman"/>
          <w:bCs/>
          <w:sz w:val="24"/>
          <w:szCs w:val="24"/>
        </w:rPr>
        <w:t xml:space="preserve">s noted, there </w:t>
      </w:r>
      <w:r w:rsidR="006735BD" w:rsidRPr="00DB7E92">
        <w:rPr>
          <w:rFonts w:ascii="Times New Roman" w:hAnsi="Times New Roman" w:cs="Times New Roman"/>
          <w:bCs/>
          <w:sz w:val="24"/>
          <w:szCs w:val="24"/>
        </w:rPr>
        <w:t>is</w:t>
      </w:r>
      <w:r w:rsidR="00B64E11" w:rsidRPr="00DB7E92">
        <w:rPr>
          <w:rFonts w:ascii="Times New Roman" w:hAnsi="Times New Roman" w:cs="Times New Roman"/>
          <w:bCs/>
          <w:sz w:val="24"/>
          <w:szCs w:val="24"/>
        </w:rPr>
        <w:t xml:space="preserve"> </w:t>
      </w:r>
      <w:r w:rsidR="00591CEF" w:rsidRPr="00DB7E92">
        <w:rPr>
          <w:rFonts w:ascii="Times New Roman" w:hAnsi="Times New Roman" w:cs="Times New Roman"/>
          <w:bCs/>
          <w:sz w:val="24"/>
          <w:szCs w:val="24"/>
        </w:rPr>
        <w:t xml:space="preserve">some complexity </w:t>
      </w:r>
      <w:r w:rsidR="00B64E11" w:rsidRPr="00DB7E92">
        <w:rPr>
          <w:rFonts w:ascii="Times New Roman" w:hAnsi="Times New Roman" w:cs="Times New Roman"/>
          <w:bCs/>
          <w:sz w:val="24"/>
          <w:szCs w:val="24"/>
        </w:rPr>
        <w:t xml:space="preserve">in the literature </w:t>
      </w:r>
      <w:r w:rsidR="00BF27D2" w:rsidRPr="00DB7E92">
        <w:rPr>
          <w:rFonts w:ascii="Times New Roman" w:hAnsi="Times New Roman" w:cs="Times New Roman"/>
          <w:bCs/>
          <w:sz w:val="24"/>
          <w:szCs w:val="24"/>
        </w:rPr>
        <w:t xml:space="preserve">regarding </w:t>
      </w:r>
      <w:r w:rsidR="00B64E11" w:rsidRPr="00DB7E92">
        <w:rPr>
          <w:rFonts w:ascii="Times New Roman" w:hAnsi="Times New Roman" w:cs="Times New Roman"/>
          <w:bCs/>
          <w:sz w:val="24"/>
          <w:szCs w:val="24"/>
        </w:rPr>
        <w:t>gender roles</w:t>
      </w:r>
      <w:r w:rsidR="006735BD" w:rsidRPr="00DB7E92">
        <w:rPr>
          <w:rFonts w:ascii="Times New Roman" w:hAnsi="Times New Roman" w:cs="Times New Roman"/>
          <w:bCs/>
          <w:sz w:val="24"/>
          <w:szCs w:val="24"/>
        </w:rPr>
        <w:t xml:space="preserve"> </w:t>
      </w:r>
      <w:r w:rsidR="00B64E11" w:rsidRPr="00DB7E92">
        <w:rPr>
          <w:rFonts w:ascii="Times New Roman" w:hAnsi="Times New Roman" w:cs="Times New Roman"/>
          <w:bCs/>
          <w:sz w:val="24"/>
          <w:szCs w:val="24"/>
        </w:rPr>
        <w:t>and sexism</w:t>
      </w:r>
      <w:r w:rsidR="006735BD" w:rsidRPr="00DB7E92">
        <w:rPr>
          <w:rFonts w:ascii="Times New Roman" w:hAnsi="Times New Roman" w:cs="Times New Roman"/>
          <w:bCs/>
          <w:sz w:val="24"/>
          <w:szCs w:val="24"/>
        </w:rPr>
        <w:t xml:space="preserve"> in women</w:t>
      </w:r>
      <w:r w:rsidR="00591CEF" w:rsidRPr="00DB7E92">
        <w:rPr>
          <w:rFonts w:ascii="Times New Roman" w:hAnsi="Times New Roman" w:cs="Times New Roman"/>
          <w:bCs/>
          <w:sz w:val="24"/>
          <w:szCs w:val="24"/>
        </w:rPr>
        <w:t xml:space="preserve"> who identify with more stereotypic masculine traits </w:t>
      </w:r>
      <w:r w:rsidR="00164BEC" w:rsidRPr="00DB7E92">
        <w:rPr>
          <w:rFonts w:ascii="Times New Roman" w:hAnsi="Times New Roman" w:cs="Times New Roman"/>
          <w:bCs/>
          <w:sz w:val="24"/>
          <w:szCs w:val="24"/>
        </w:rPr>
        <w:t xml:space="preserve">who </w:t>
      </w:r>
      <w:r w:rsidR="00591CEF" w:rsidRPr="00DB7E92">
        <w:rPr>
          <w:rFonts w:ascii="Times New Roman" w:hAnsi="Times New Roman" w:cs="Times New Roman"/>
          <w:bCs/>
          <w:sz w:val="24"/>
          <w:szCs w:val="24"/>
        </w:rPr>
        <w:t xml:space="preserve">show less sexism but those who </w:t>
      </w:r>
      <w:r w:rsidR="00AF27D4" w:rsidRPr="00DB7E92">
        <w:rPr>
          <w:rFonts w:ascii="Times New Roman" w:hAnsi="Times New Roman" w:cs="Times New Roman"/>
          <w:bCs/>
          <w:sz w:val="24"/>
          <w:szCs w:val="24"/>
        </w:rPr>
        <w:t>identify</w:t>
      </w:r>
      <w:r w:rsidR="00591CEF" w:rsidRPr="00DB7E92">
        <w:rPr>
          <w:rFonts w:ascii="Times New Roman" w:hAnsi="Times New Roman" w:cs="Times New Roman"/>
          <w:bCs/>
          <w:sz w:val="24"/>
          <w:szCs w:val="24"/>
        </w:rPr>
        <w:t xml:space="preserve"> more with masculine behaviours show more sexism</w:t>
      </w:r>
      <w:r w:rsidR="006735BD" w:rsidRPr="00DB7E92">
        <w:rPr>
          <w:rFonts w:ascii="Times New Roman" w:hAnsi="Times New Roman" w:cs="Times New Roman"/>
          <w:bCs/>
          <w:sz w:val="24"/>
          <w:szCs w:val="24"/>
        </w:rPr>
        <w:t xml:space="preserve"> (</w:t>
      </w:r>
      <w:proofErr w:type="spellStart"/>
      <w:r w:rsidR="006735BD" w:rsidRPr="00DB7E92">
        <w:rPr>
          <w:rFonts w:ascii="Times New Roman" w:hAnsi="Times New Roman" w:cs="Times New Roman"/>
          <w:bCs/>
          <w:sz w:val="24"/>
          <w:szCs w:val="24"/>
        </w:rPr>
        <w:t>Lemaster</w:t>
      </w:r>
      <w:proofErr w:type="spellEnd"/>
      <w:r w:rsidR="006735BD" w:rsidRPr="00DB7E92">
        <w:rPr>
          <w:rFonts w:ascii="Times New Roman" w:hAnsi="Times New Roman" w:cs="Times New Roman"/>
          <w:bCs/>
          <w:sz w:val="24"/>
          <w:szCs w:val="24"/>
        </w:rPr>
        <w:t xml:space="preserve"> et al., 2015)</w:t>
      </w:r>
      <w:r w:rsidR="00B64E11" w:rsidRPr="00DB7E92">
        <w:rPr>
          <w:rFonts w:ascii="Times New Roman" w:hAnsi="Times New Roman" w:cs="Times New Roman"/>
          <w:bCs/>
          <w:sz w:val="24"/>
          <w:szCs w:val="24"/>
        </w:rPr>
        <w:t xml:space="preserve">. </w:t>
      </w:r>
    </w:p>
    <w:p w14:paraId="039350C8" w14:textId="1C84229C" w:rsidR="00A73A21" w:rsidRPr="00DB7E92" w:rsidRDefault="0099031C" w:rsidP="00591CEF">
      <w:pPr>
        <w:spacing w:after="0" w:line="480" w:lineRule="auto"/>
        <w:ind w:firstLine="720"/>
        <w:rPr>
          <w:rFonts w:ascii="Times New Roman" w:hAnsi="Times New Roman" w:cs="Times New Roman"/>
          <w:bCs/>
          <w:sz w:val="24"/>
          <w:szCs w:val="24"/>
        </w:rPr>
      </w:pPr>
      <w:r w:rsidRPr="00DB7E92">
        <w:rPr>
          <w:rFonts w:ascii="Times New Roman" w:hAnsi="Times New Roman" w:cs="Times New Roman"/>
          <w:bCs/>
          <w:sz w:val="24"/>
          <w:szCs w:val="24"/>
        </w:rPr>
        <w:t>Results</w:t>
      </w:r>
      <w:r w:rsidR="00591CEF" w:rsidRPr="00DB7E92">
        <w:rPr>
          <w:rFonts w:ascii="Times New Roman" w:hAnsi="Times New Roman" w:cs="Times New Roman"/>
          <w:bCs/>
          <w:sz w:val="24"/>
          <w:szCs w:val="24"/>
        </w:rPr>
        <w:t xml:space="preserve"> suggest th</w:t>
      </w:r>
      <w:r w:rsidR="00BE12F1" w:rsidRPr="00DB7E92">
        <w:rPr>
          <w:rFonts w:ascii="Times New Roman" w:hAnsi="Times New Roman" w:cs="Times New Roman"/>
          <w:bCs/>
          <w:sz w:val="24"/>
          <w:szCs w:val="24"/>
        </w:rPr>
        <w:t>at women</w:t>
      </w:r>
      <w:r w:rsidRPr="00DB7E92">
        <w:rPr>
          <w:rFonts w:ascii="Times New Roman" w:hAnsi="Times New Roman" w:cs="Times New Roman"/>
          <w:bCs/>
          <w:sz w:val="24"/>
          <w:szCs w:val="24"/>
        </w:rPr>
        <w:t xml:space="preserve"> who score high on the Dark Triad</w:t>
      </w:r>
      <w:r w:rsidR="00BE12F1" w:rsidRPr="00DB7E92">
        <w:rPr>
          <w:rFonts w:ascii="Times New Roman" w:hAnsi="Times New Roman" w:cs="Times New Roman"/>
          <w:bCs/>
          <w:sz w:val="24"/>
          <w:szCs w:val="24"/>
        </w:rPr>
        <w:t xml:space="preserve"> </w:t>
      </w:r>
      <w:r w:rsidR="00591CEF" w:rsidRPr="00DB7E92">
        <w:rPr>
          <w:rFonts w:ascii="Times New Roman" w:hAnsi="Times New Roman" w:cs="Times New Roman"/>
          <w:bCs/>
          <w:sz w:val="24"/>
          <w:szCs w:val="24"/>
        </w:rPr>
        <w:t xml:space="preserve">may adopt </w:t>
      </w:r>
      <w:r w:rsidRPr="00DB7E92">
        <w:rPr>
          <w:rFonts w:ascii="Times New Roman" w:hAnsi="Times New Roman" w:cs="Times New Roman"/>
          <w:bCs/>
          <w:sz w:val="24"/>
          <w:szCs w:val="24"/>
        </w:rPr>
        <w:t xml:space="preserve">more flexible life </w:t>
      </w:r>
      <w:r w:rsidR="00D3264E" w:rsidRPr="00DB7E92">
        <w:rPr>
          <w:rFonts w:ascii="Times New Roman" w:hAnsi="Times New Roman" w:cs="Times New Roman"/>
          <w:bCs/>
          <w:sz w:val="24"/>
          <w:szCs w:val="24"/>
        </w:rPr>
        <w:t xml:space="preserve">approaches </w:t>
      </w:r>
      <w:r w:rsidR="00A05A8F" w:rsidRPr="00DB7E92">
        <w:rPr>
          <w:rFonts w:ascii="Times New Roman" w:hAnsi="Times New Roman" w:cs="Times New Roman"/>
          <w:bCs/>
          <w:sz w:val="24"/>
          <w:szCs w:val="24"/>
        </w:rPr>
        <w:t xml:space="preserve">(e.g., disclose higher or lower attitudes towards feminism depending on the situation; </w:t>
      </w:r>
      <w:proofErr w:type="spellStart"/>
      <w:r w:rsidR="00A05A8F" w:rsidRPr="00DB7E92">
        <w:rPr>
          <w:rFonts w:ascii="Times New Roman" w:hAnsi="Times New Roman" w:cs="Times New Roman"/>
          <w:bCs/>
          <w:sz w:val="24"/>
          <w:szCs w:val="24"/>
        </w:rPr>
        <w:t>Jonason</w:t>
      </w:r>
      <w:proofErr w:type="spellEnd"/>
      <w:r w:rsidR="00A05A8F" w:rsidRPr="00DB7E92">
        <w:rPr>
          <w:rFonts w:ascii="Times New Roman" w:hAnsi="Times New Roman" w:cs="Times New Roman"/>
          <w:bCs/>
          <w:sz w:val="24"/>
          <w:szCs w:val="24"/>
        </w:rPr>
        <w:t xml:space="preserve"> et al., 2009; </w:t>
      </w:r>
      <w:proofErr w:type="spellStart"/>
      <w:r w:rsidR="00A05A8F" w:rsidRPr="00DB7E92">
        <w:rPr>
          <w:rFonts w:ascii="Times New Roman" w:hAnsi="Times New Roman" w:cs="Times New Roman"/>
          <w:bCs/>
          <w:sz w:val="24"/>
          <w:szCs w:val="24"/>
        </w:rPr>
        <w:t>Jonason</w:t>
      </w:r>
      <w:proofErr w:type="spellEnd"/>
      <w:r w:rsidR="00A05A8F" w:rsidRPr="00DB7E92">
        <w:rPr>
          <w:rFonts w:ascii="Times New Roman" w:hAnsi="Times New Roman" w:cs="Times New Roman"/>
          <w:bCs/>
          <w:sz w:val="24"/>
          <w:szCs w:val="24"/>
        </w:rPr>
        <w:t xml:space="preserve"> et al., 2011; </w:t>
      </w:r>
      <w:proofErr w:type="spellStart"/>
      <w:r w:rsidR="00A05A8F" w:rsidRPr="00DB7E92">
        <w:rPr>
          <w:rFonts w:ascii="Times New Roman" w:hAnsi="Times New Roman" w:cs="Times New Roman"/>
          <w:bCs/>
          <w:sz w:val="24"/>
          <w:szCs w:val="24"/>
        </w:rPr>
        <w:t>Jonason</w:t>
      </w:r>
      <w:proofErr w:type="spellEnd"/>
      <w:r w:rsidR="00A05A8F" w:rsidRPr="00DB7E92">
        <w:rPr>
          <w:rFonts w:ascii="Times New Roman" w:hAnsi="Times New Roman" w:cs="Times New Roman"/>
          <w:bCs/>
          <w:sz w:val="24"/>
          <w:szCs w:val="24"/>
        </w:rPr>
        <w:t xml:space="preserve"> et al., 2013; </w:t>
      </w:r>
      <w:proofErr w:type="spellStart"/>
      <w:r w:rsidR="00A05A8F" w:rsidRPr="00DB7E92">
        <w:rPr>
          <w:rFonts w:ascii="Times New Roman" w:hAnsi="Times New Roman" w:cs="Times New Roman"/>
          <w:bCs/>
          <w:sz w:val="24"/>
          <w:szCs w:val="24"/>
        </w:rPr>
        <w:t>Jonason</w:t>
      </w:r>
      <w:proofErr w:type="spellEnd"/>
      <w:r w:rsidR="00A05A8F" w:rsidRPr="00DB7E92">
        <w:rPr>
          <w:rFonts w:ascii="Times New Roman" w:hAnsi="Times New Roman" w:cs="Times New Roman"/>
          <w:bCs/>
          <w:sz w:val="24"/>
          <w:szCs w:val="24"/>
        </w:rPr>
        <w:t xml:space="preserve"> &amp; Davis, 2018)</w:t>
      </w:r>
      <w:r w:rsidRPr="00DB7E92">
        <w:rPr>
          <w:rFonts w:ascii="Times New Roman" w:hAnsi="Times New Roman" w:cs="Times New Roman"/>
          <w:bCs/>
          <w:sz w:val="24"/>
          <w:szCs w:val="24"/>
        </w:rPr>
        <w:t xml:space="preserve">. That is, they may be </w:t>
      </w:r>
      <w:r w:rsidR="00591CEF" w:rsidRPr="00DB7E92">
        <w:rPr>
          <w:rFonts w:ascii="Times New Roman" w:hAnsi="Times New Roman" w:cs="Times New Roman"/>
          <w:bCs/>
          <w:sz w:val="24"/>
          <w:szCs w:val="24"/>
        </w:rPr>
        <w:t>more stereotypic</w:t>
      </w:r>
      <w:r w:rsidR="0070340A" w:rsidRPr="00DB7E92">
        <w:rPr>
          <w:rFonts w:ascii="Times New Roman" w:hAnsi="Times New Roman" w:cs="Times New Roman"/>
          <w:bCs/>
          <w:sz w:val="24"/>
          <w:szCs w:val="24"/>
        </w:rPr>
        <w:t>ally</w:t>
      </w:r>
      <w:r w:rsidR="00591CEF" w:rsidRPr="00DB7E92">
        <w:rPr>
          <w:rFonts w:ascii="Times New Roman" w:hAnsi="Times New Roman" w:cs="Times New Roman"/>
          <w:bCs/>
          <w:sz w:val="24"/>
          <w:szCs w:val="24"/>
        </w:rPr>
        <w:t xml:space="preserve"> masculine and</w:t>
      </w:r>
      <w:r w:rsidR="00BE12F1" w:rsidRPr="00DB7E92">
        <w:rPr>
          <w:rFonts w:ascii="Times New Roman" w:hAnsi="Times New Roman" w:cs="Times New Roman"/>
          <w:bCs/>
          <w:sz w:val="24"/>
          <w:szCs w:val="24"/>
        </w:rPr>
        <w:t xml:space="preserve"> engage in more intrasexual competition (Lyons et al., 2019), and </w:t>
      </w:r>
      <w:r w:rsidR="00591CEF" w:rsidRPr="00DB7E92">
        <w:rPr>
          <w:rFonts w:ascii="Times New Roman" w:hAnsi="Times New Roman" w:cs="Times New Roman"/>
          <w:bCs/>
          <w:sz w:val="24"/>
          <w:szCs w:val="24"/>
        </w:rPr>
        <w:t>may be</w:t>
      </w:r>
      <w:r w:rsidR="00BE12F1" w:rsidRPr="00DB7E92">
        <w:rPr>
          <w:rFonts w:ascii="Times New Roman" w:hAnsi="Times New Roman" w:cs="Times New Roman"/>
          <w:bCs/>
          <w:sz w:val="24"/>
          <w:szCs w:val="24"/>
        </w:rPr>
        <w:t xml:space="preserve"> less feminine</w:t>
      </w:r>
      <w:r w:rsidR="00591CEF" w:rsidRPr="00DB7E92">
        <w:rPr>
          <w:rFonts w:ascii="Times New Roman" w:hAnsi="Times New Roman" w:cs="Times New Roman"/>
          <w:bCs/>
          <w:sz w:val="24"/>
          <w:szCs w:val="24"/>
        </w:rPr>
        <w:t xml:space="preserve"> in some</w:t>
      </w:r>
      <w:r w:rsidR="0070340A" w:rsidRPr="00DB7E92">
        <w:rPr>
          <w:rFonts w:ascii="Times New Roman" w:hAnsi="Times New Roman" w:cs="Times New Roman"/>
          <w:bCs/>
          <w:sz w:val="24"/>
          <w:szCs w:val="24"/>
        </w:rPr>
        <w:t xml:space="preserve"> other</w:t>
      </w:r>
      <w:r w:rsidR="00591CEF" w:rsidRPr="00DB7E92">
        <w:rPr>
          <w:rFonts w:ascii="Times New Roman" w:hAnsi="Times New Roman" w:cs="Times New Roman"/>
          <w:bCs/>
          <w:sz w:val="24"/>
          <w:szCs w:val="24"/>
        </w:rPr>
        <w:t xml:space="preserve"> </w:t>
      </w:r>
      <w:proofErr w:type="gramStart"/>
      <w:r w:rsidR="00591CEF" w:rsidRPr="00DB7E92">
        <w:rPr>
          <w:rFonts w:ascii="Times New Roman" w:hAnsi="Times New Roman" w:cs="Times New Roman"/>
          <w:bCs/>
          <w:sz w:val="24"/>
          <w:szCs w:val="24"/>
        </w:rPr>
        <w:t>aspects</w:t>
      </w:r>
      <w:proofErr w:type="gramEnd"/>
      <w:r w:rsidR="00BE12F1" w:rsidRPr="00DB7E92">
        <w:rPr>
          <w:rFonts w:ascii="Times New Roman" w:hAnsi="Times New Roman" w:cs="Times New Roman"/>
          <w:bCs/>
          <w:sz w:val="24"/>
          <w:szCs w:val="24"/>
        </w:rPr>
        <w:t xml:space="preserve"> (</w:t>
      </w:r>
      <w:proofErr w:type="spellStart"/>
      <w:r w:rsidR="00BE12F1" w:rsidRPr="00DB7E92">
        <w:rPr>
          <w:rFonts w:ascii="Times New Roman" w:hAnsi="Times New Roman" w:cs="Times New Roman"/>
          <w:bCs/>
          <w:sz w:val="24"/>
          <w:szCs w:val="24"/>
        </w:rPr>
        <w:t>Jonason</w:t>
      </w:r>
      <w:proofErr w:type="spellEnd"/>
      <w:r w:rsidR="00BE12F1" w:rsidRPr="00DB7E92">
        <w:rPr>
          <w:rFonts w:ascii="Times New Roman" w:hAnsi="Times New Roman" w:cs="Times New Roman"/>
          <w:bCs/>
          <w:sz w:val="24"/>
          <w:szCs w:val="24"/>
        </w:rPr>
        <w:t xml:space="preserve"> &amp; Davis)</w:t>
      </w:r>
      <w:r w:rsidR="0070340A" w:rsidRPr="00DB7E92">
        <w:rPr>
          <w:rFonts w:ascii="Times New Roman" w:hAnsi="Times New Roman" w:cs="Times New Roman"/>
          <w:bCs/>
          <w:sz w:val="24"/>
          <w:szCs w:val="24"/>
        </w:rPr>
        <w:t>.</w:t>
      </w:r>
      <w:r w:rsidR="00BE12F1" w:rsidRPr="00DB7E92">
        <w:rPr>
          <w:rFonts w:ascii="Times New Roman" w:hAnsi="Times New Roman" w:cs="Times New Roman"/>
          <w:bCs/>
          <w:sz w:val="24"/>
          <w:szCs w:val="24"/>
        </w:rPr>
        <w:t xml:space="preserve"> </w:t>
      </w:r>
      <w:r w:rsidR="0070340A" w:rsidRPr="00DB7E92">
        <w:rPr>
          <w:rFonts w:ascii="Times New Roman" w:hAnsi="Times New Roman" w:cs="Times New Roman"/>
          <w:bCs/>
          <w:sz w:val="24"/>
          <w:szCs w:val="24"/>
        </w:rPr>
        <w:t>T</w:t>
      </w:r>
      <w:r w:rsidR="00A73A21" w:rsidRPr="00DB7E92">
        <w:rPr>
          <w:rFonts w:ascii="Times New Roman" w:hAnsi="Times New Roman" w:cs="Times New Roman"/>
          <w:bCs/>
          <w:sz w:val="24"/>
          <w:szCs w:val="24"/>
        </w:rPr>
        <w:t xml:space="preserve">hey </w:t>
      </w:r>
      <w:r w:rsidR="00BE12F1" w:rsidRPr="00DB7E92">
        <w:rPr>
          <w:rFonts w:ascii="Times New Roman" w:hAnsi="Times New Roman" w:cs="Times New Roman"/>
          <w:bCs/>
          <w:sz w:val="24"/>
          <w:szCs w:val="24"/>
        </w:rPr>
        <w:t xml:space="preserve">do not </w:t>
      </w:r>
      <w:r w:rsidR="0070340A" w:rsidRPr="00DB7E92">
        <w:rPr>
          <w:rFonts w:ascii="Times New Roman" w:hAnsi="Times New Roman" w:cs="Times New Roman"/>
          <w:bCs/>
          <w:sz w:val="24"/>
          <w:szCs w:val="24"/>
        </w:rPr>
        <w:t xml:space="preserve">typically </w:t>
      </w:r>
      <w:r w:rsidR="00BE12F1" w:rsidRPr="00DB7E92">
        <w:rPr>
          <w:rFonts w:ascii="Times New Roman" w:hAnsi="Times New Roman" w:cs="Times New Roman"/>
          <w:bCs/>
          <w:sz w:val="24"/>
          <w:szCs w:val="24"/>
        </w:rPr>
        <w:t xml:space="preserve">hold feminist ideals because they </w:t>
      </w:r>
      <w:r w:rsidR="006735BD" w:rsidRPr="00DB7E92">
        <w:rPr>
          <w:rFonts w:ascii="Times New Roman" w:hAnsi="Times New Roman" w:cs="Times New Roman"/>
          <w:bCs/>
          <w:sz w:val="24"/>
          <w:szCs w:val="24"/>
        </w:rPr>
        <w:t xml:space="preserve">favour their own self-interests over that </w:t>
      </w:r>
      <w:r w:rsidR="00A73A21" w:rsidRPr="00DB7E92">
        <w:rPr>
          <w:rFonts w:ascii="Times New Roman" w:hAnsi="Times New Roman" w:cs="Times New Roman"/>
          <w:bCs/>
          <w:sz w:val="24"/>
          <w:szCs w:val="24"/>
        </w:rPr>
        <w:t xml:space="preserve">of solidarity with </w:t>
      </w:r>
      <w:r w:rsidR="0070340A" w:rsidRPr="00DB7E92">
        <w:rPr>
          <w:rFonts w:ascii="Times New Roman" w:hAnsi="Times New Roman" w:cs="Times New Roman"/>
          <w:bCs/>
          <w:sz w:val="24"/>
          <w:szCs w:val="24"/>
        </w:rPr>
        <w:t>other</w:t>
      </w:r>
      <w:r w:rsidR="00A73A21" w:rsidRPr="00DB7E92">
        <w:rPr>
          <w:rFonts w:ascii="Times New Roman" w:hAnsi="Times New Roman" w:cs="Times New Roman"/>
          <w:bCs/>
          <w:sz w:val="24"/>
          <w:szCs w:val="24"/>
        </w:rPr>
        <w:t xml:space="preserve"> women</w:t>
      </w:r>
      <w:r w:rsidR="00BE12F1" w:rsidRPr="00DB7E92">
        <w:rPr>
          <w:rFonts w:ascii="Times New Roman" w:hAnsi="Times New Roman" w:cs="Times New Roman"/>
          <w:bCs/>
          <w:sz w:val="24"/>
          <w:szCs w:val="24"/>
        </w:rPr>
        <w:t xml:space="preserve">. </w:t>
      </w:r>
      <w:r w:rsidR="006C7940" w:rsidRPr="00DB7E92">
        <w:rPr>
          <w:rFonts w:ascii="Times New Roman" w:hAnsi="Times New Roman" w:cs="Times New Roman"/>
          <w:bCs/>
          <w:sz w:val="24"/>
          <w:szCs w:val="24"/>
        </w:rPr>
        <w:t>Also,</w:t>
      </w:r>
      <w:r w:rsidR="00591CEF" w:rsidRPr="00DB7E92">
        <w:rPr>
          <w:rFonts w:ascii="Times New Roman" w:hAnsi="Times New Roman" w:cs="Times New Roman"/>
          <w:bCs/>
          <w:sz w:val="24"/>
          <w:szCs w:val="24"/>
        </w:rPr>
        <w:t xml:space="preserve"> Dark Triad women may identify less with masculine stereotypic traits (</w:t>
      </w:r>
      <w:proofErr w:type="spellStart"/>
      <w:r w:rsidR="00591CEF" w:rsidRPr="00DB7E92">
        <w:rPr>
          <w:rFonts w:ascii="Times New Roman" w:hAnsi="Times New Roman" w:cs="Times New Roman"/>
          <w:bCs/>
          <w:sz w:val="24"/>
          <w:szCs w:val="24"/>
        </w:rPr>
        <w:t>Lemaster</w:t>
      </w:r>
      <w:proofErr w:type="spellEnd"/>
      <w:r w:rsidR="00591CEF" w:rsidRPr="00DB7E92">
        <w:rPr>
          <w:rFonts w:ascii="Times New Roman" w:hAnsi="Times New Roman" w:cs="Times New Roman"/>
          <w:bCs/>
          <w:sz w:val="24"/>
          <w:szCs w:val="24"/>
        </w:rPr>
        <w:t xml:space="preserve"> at al</w:t>
      </w:r>
      <w:r w:rsidR="00AF27D4" w:rsidRPr="00DB7E92">
        <w:rPr>
          <w:rFonts w:ascii="Times New Roman" w:hAnsi="Times New Roman" w:cs="Times New Roman"/>
          <w:bCs/>
          <w:sz w:val="24"/>
          <w:szCs w:val="24"/>
        </w:rPr>
        <w:t>.</w:t>
      </w:r>
      <w:r w:rsidR="00591CEF" w:rsidRPr="00DB7E92">
        <w:rPr>
          <w:rFonts w:ascii="Times New Roman" w:hAnsi="Times New Roman" w:cs="Times New Roman"/>
          <w:bCs/>
          <w:sz w:val="24"/>
          <w:szCs w:val="24"/>
        </w:rPr>
        <w:t>, 2015) and use feminine roles for intrasexual competition.</w:t>
      </w:r>
      <w:r w:rsidR="00A05A8F" w:rsidRPr="00DB7E92">
        <w:rPr>
          <w:rFonts w:ascii="Times New Roman" w:hAnsi="Times New Roman" w:cs="Times New Roman"/>
          <w:bCs/>
          <w:sz w:val="24"/>
          <w:szCs w:val="24"/>
        </w:rPr>
        <w:t xml:space="preserve"> Future research could test this </w:t>
      </w:r>
      <w:r w:rsidR="006C7940" w:rsidRPr="00DB7E92">
        <w:rPr>
          <w:rFonts w:ascii="Times New Roman" w:hAnsi="Times New Roman" w:cs="Times New Roman"/>
          <w:bCs/>
          <w:sz w:val="24"/>
          <w:szCs w:val="24"/>
        </w:rPr>
        <w:t>idea</w:t>
      </w:r>
      <w:r w:rsidR="00A05A8F" w:rsidRPr="00DB7E92">
        <w:rPr>
          <w:rFonts w:ascii="Times New Roman" w:hAnsi="Times New Roman" w:cs="Times New Roman"/>
          <w:bCs/>
          <w:sz w:val="24"/>
          <w:szCs w:val="24"/>
        </w:rPr>
        <w:t xml:space="preserve"> by examining the interplay between the </w:t>
      </w:r>
      <w:r w:rsidR="006C7940" w:rsidRPr="00DB7E92">
        <w:rPr>
          <w:rFonts w:ascii="Times New Roman" w:hAnsi="Times New Roman" w:cs="Times New Roman"/>
          <w:bCs/>
          <w:sz w:val="24"/>
          <w:szCs w:val="24"/>
        </w:rPr>
        <w:t>D</w:t>
      </w:r>
      <w:r w:rsidR="00A05A8F" w:rsidRPr="00DB7E92">
        <w:rPr>
          <w:rFonts w:ascii="Times New Roman" w:hAnsi="Times New Roman" w:cs="Times New Roman"/>
          <w:bCs/>
          <w:sz w:val="24"/>
          <w:szCs w:val="24"/>
        </w:rPr>
        <w:t>ark Triad, feminism, and intrasexual competition in men and women.</w:t>
      </w:r>
    </w:p>
    <w:p w14:paraId="045FAF00" w14:textId="40991607" w:rsidR="00B64E11" w:rsidRPr="00DB7E92" w:rsidRDefault="00F74671">
      <w:pPr>
        <w:spacing w:after="0" w:line="480" w:lineRule="auto"/>
        <w:ind w:firstLine="720"/>
        <w:rPr>
          <w:rFonts w:ascii="Times New Roman" w:hAnsi="Times New Roman" w:cs="Times New Roman"/>
          <w:bCs/>
          <w:sz w:val="24"/>
          <w:szCs w:val="24"/>
        </w:rPr>
      </w:pPr>
      <w:r w:rsidRPr="00DB7E92">
        <w:rPr>
          <w:rFonts w:ascii="Times New Roman" w:hAnsi="Times New Roman" w:cs="Times New Roman"/>
          <w:bCs/>
          <w:sz w:val="24"/>
          <w:szCs w:val="24"/>
        </w:rPr>
        <w:t>Research suggests that m</w:t>
      </w:r>
      <w:r w:rsidR="006C2AE5" w:rsidRPr="00DB7E92">
        <w:rPr>
          <w:rFonts w:ascii="Times New Roman" w:hAnsi="Times New Roman" w:cs="Times New Roman"/>
          <w:bCs/>
          <w:sz w:val="24"/>
          <w:szCs w:val="24"/>
        </w:rPr>
        <w:t xml:space="preserve">aintaining </w:t>
      </w:r>
      <w:r w:rsidRPr="00DB7E92">
        <w:rPr>
          <w:rFonts w:ascii="Times New Roman" w:hAnsi="Times New Roman" w:cs="Times New Roman"/>
          <w:bCs/>
          <w:sz w:val="24"/>
          <w:szCs w:val="24"/>
          <w:lang w:val="en-AU"/>
        </w:rPr>
        <w:t>adaptable</w:t>
      </w:r>
      <w:r w:rsidR="006C2AE5" w:rsidRPr="00DB7E92">
        <w:rPr>
          <w:rFonts w:ascii="Times New Roman" w:hAnsi="Times New Roman" w:cs="Times New Roman"/>
          <w:bCs/>
          <w:sz w:val="24"/>
          <w:szCs w:val="24"/>
          <w:lang w:val="en-AU"/>
        </w:rPr>
        <w:t xml:space="preserve"> interpersonal attitudes allows </w:t>
      </w:r>
      <w:r w:rsidRPr="00DB7E92">
        <w:rPr>
          <w:rFonts w:ascii="Times New Roman" w:hAnsi="Times New Roman" w:cs="Times New Roman"/>
          <w:bCs/>
          <w:sz w:val="24"/>
          <w:szCs w:val="24"/>
          <w:lang w:val="en-AU"/>
        </w:rPr>
        <w:t>easier</w:t>
      </w:r>
      <w:r w:rsidR="006C2AE5" w:rsidRPr="00DB7E92">
        <w:rPr>
          <w:rFonts w:ascii="Times New Roman" w:hAnsi="Times New Roman" w:cs="Times New Roman"/>
          <w:bCs/>
          <w:sz w:val="24"/>
          <w:szCs w:val="24"/>
          <w:lang w:val="en-AU"/>
        </w:rPr>
        <w:t xml:space="preserve"> exploitation of others (Koehn</w:t>
      </w:r>
      <w:r w:rsidR="00503B86" w:rsidRPr="00DB7E92">
        <w:rPr>
          <w:rFonts w:ascii="Times New Roman" w:hAnsi="Times New Roman" w:cs="Times New Roman"/>
          <w:bCs/>
          <w:sz w:val="24"/>
          <w:szCs w:val="24"/>
          <w:lang w:val="en-AU"/>
        </w:rPr>
        <w:t xml:space="preserve"> </w:t>
      </w:r>
      <w:r w:rsidR="006C2AE5" w:rsidRPr="00DB7E92">
        <w:rPr>
          <w:rFonts w:ascii="Times New Roman" w:hAnsi="Times New Roman" w:cs="Times New Roman"/>
          <w:bCs/>
          <w:sz w:val="24"/>
          <w:szCs w:val="24"/>
          <w:lang w:val="en-AU"/>
        </w:rPr>
        <w:t>et al., 2019)</w:t>
      </w:r>
      <w:r w:rsidR="009A227C" w:rsidRPr="00DB7E92">
        <w:rPr>
          <w:rFonts w:ascii="Times New Roman" w:hAnsi="Times New Roman" w:cs="Times New Roman"/>
          <w:bCs/>
          <w:sz w:val="24"/>
          <w:szCs w:val="24"/>
          <w:lang w:val="en-AU"/>
        </w:rPr>
        <w:t>.</w:t>
      </w:r>
      <w:r w:rsidR="006C2AE5" w:rsidRPr="00DB7E92">
        <w:rPr>
          <w:rFonts w:ascii="Times New Roman" w:hAnsi="Times New Roman" w:cs="Times New Roman"/>
          <w:bCs/>
          <w:sz w:val="24"/>
          <w:szCs w:val="24"/>
          <w:lang w:val="en-AU"/>
        </w:rPr>
        <w:t xml:space="preserve"> </w:t>
      </w:r>
      <w:r w:rsidR="000A1B3A" w:rsidRPr="00DB7E92">
        <w:rPr>
          <w:rFonts w:ascii="Times New Roman" w:hAnsi="Times New Roman" w:cs="Times New Roman"/>
          <w:bCs/>
          <w:sz w:val="24"/>
          <w:szCs w:val="24"/>
          <w:lang w:val="en-AU"/>
        </w:rPr>
        <w:t xml:space="preserve">Research also attests </w:t>
      </w:r>
      <w:r w:rsidR="006C7940" w:rsidRPr="00DB7E92">
        <w:rPr>
          <w:rFonts w:ascii="Times New Roman" w:hAnsi="Times New Roman" w:cs="Times New Roman"/>
          <w:bCs/>
          <w:sz w:val="24"/>
          <w:szCs w:val="24"/>
          <w:lang w:val="en-AU"/>
        </w:rPr>
        <w:t xml:space="preserve">that </w:t>
      </w:r>
      <w:r w:rsidR="006C7940" w:rsidRPr="00DB7E92">
        <w:rPr>
          <w:rFonts w:ascii="Times New Roman" w:hAnsi="Times New Roman" w:cs="Times New Roman"/>
          <w:bCs/>
          <w:sz w:val="24"/>
          <w:szCs w:val="24"/>
        </w:rPr>
        <w:t>high scores</w:t>
      </w:r>
      <w:r w:rsidRPr="00DB7E92">
        <w:rPr>
          <w:rFonts w:ascii="Times New Roman" w:hAnsi="Times New Roman" w:cs="Times New Roman"/>
          <w:bCs/>
          <w:sz w:val="24"/>
          <w:szCs w:val="24"/>
        </w:rPr>
        <w:t xml:space="preserve"> in the</w:t>
      </w:r>
      <w:r w:rsidR="006C2AE5" w:rsidRPr="00DB7E92">
        <w:rPr>
          <w:rFonts w:ascii="Times New Roman" w:hAnsi="Times New Roman" w:cs="Times New Roman"/>
          <w:bCs/>
          <w:sz w:val="24"/>
          <w:szCs w:val="24"/>
        </w:rPr>
        <w:t xml:space="preserve"> </w:t>
      </w:r>
      <w:r w:rsidR="004023D5" w:rsidRPr="00DB7E92">
        <w:rPr>
          <w:rFonts w:ascii="Times New Roman" w:hAnsi="Times New Roman" w:cs="Times New Roman"/>
          <w:bCs/>
          <w:sz w:val="24"/>
          <w:szCs w:val="24"/>
        </w:rPr>
        <w:t>Dark Triad</w:t>
      </w:r>
      <w:r w:rsidR="006C2AE5" w:rsidRPr="00DB7E92">
        <w:rPr>
          <w:rFonts w:ascii="Times New Roman" w:hAnsi="Times New Roman" w:cs="Times New Roman"/>
          <w:bCs/>
          <w:sz w:val="24"/>
          <w:szCs w:val="24"/>
        </w:rPr>
        <w:t xml:space="preserve"> </w:t>
      </w:r>
      <w:r w:rsidR="000A1B3A" w:rsidRPr="00DB7E92">
        <w:rPr>
          <w:rFonts w:ascii="Times New Roman" w:hAnsi="Times New Roman" w:cs="Times New Roman"/>
          <w:bCs/>
          <w:sz w:val="24"/>
          <w:szCs w:val="24"/>
        </w:rPr>
        <w:t xml:space="preserve">are related to behaviours that </w:t>
      </w:r>
      <w:r w:rsidR="006735BD" w:rsidRPr="00DB7E92">
        <w:rPr>
          <w:rFonts w:ascii="Times New Roman" w:hAnsi="Times New Roman" w:cs="Times New Roman"/>
          <w:bCs/>
          <w:sz w:val="24"/>
          <w:szCs w:val="24"/>
        </w:rPr>
        <w:t>manifest in</w:t>
      </w:r>
      <w:r w:rsidR="000A1B3A" w:rsidRPr="00DB7E92">
        <w:rPr>
          <w:rFonts w:ascii="Times New Roman" w:hAnsi="Times New Roman" w:cs="Times New Roman"/>
          <w:bCs/>
          <w:sz w:val="24"/>
          <w:szCs w:val="24"/>
        </w:rPr>
        <w:t xml:space="preserve"> the</w:t>
      </w:r>
      <w:r w:rsidR="006735BD" w:rsidRPr="00DB7E92">
        <w:rPr>
          <w:rFonts w:ascii="Times New Roman" w:hAnsi="Times New Roman" w:cs="Times New Roman"/>
          <w:bCs/>
          <w:sz w:val="24"/>
          <w:szCs w:val="24"/>
        </w:rPr>
        <w:t xml:space="preserve"> exploitation of others (</w:t>
      </w:r>
      <w:r w:rsidR="006C2AE5" w:rsidRPr="00DB7E92">
        <w:rPr>
          <w:rFonts w:ascii="Times New Roman" w:hAnsi="Times New Roman" w:cs="Times New Roman"/>
          <w:bCs/>
          <w:sz w:val="24"/>
          <w:szCs w:val="24"/>
        </w:rPr>
        <w:t xml:space="preserve">Koehn </w:t>
      </w:r>
      <w:r w:rsidR="006735BD" w:rsidRPr="00DB7E92">
        <w:rPr>
          <w:rFonts w:ascii="Times New Roman" w:hAnsi="Times New Roman" w:cs="Times New Roman"/>
          <w:bCs/>
          <w:sz w:val="24"/>
          <w:szCs w:val="24"/>
        </w:rPr>
        <w:t>et al.)</w:t>
      </w:r>
      <w:r w:rsidR="00364D6A" w:rsidRPr="00DB7E92">
        <w:rPr>
          <w:rFonts w:ascii="Times New Roman" w:hAnsi="Times New Roman" w:cs="Times New Roman"/>
          <w:bCs/>
          <w:sz w:val="24"/>
          <w:szCs w:val="24"/>
        </w:rPr>
        <w:t>.</w:t>
      </w:r>
      <w:r w:rsidR="006735BD" w:rsidRPr="00DB7E92">
        <w:rPr>
          <w:rFonts w:ascii="Times New Roman" w:hAnsi="Times New Roman" w:cs="Times New Roman"/>
          <w:bCs/>
          <w:sz w:val="24"/>
          <w:szCs w:val="24"/>
        </w:rPr>
        <w:t xml:space="preserve"> </w:t>
      </w:r>
      <w:r w:rsidR="006C7940" w:rsidRPr="00DB7E92">
        <w:rPr>
          <w:rFonts w:ascii="Times New Roman" w:hAnsi="Times New Roman" w:cs="Times New Roman"/>
          <w:bCs/>
          <w:sz w:val="24"/>
          <w:szCs w:val="24"/>
        </w:rPr>
        <w:t>We</w:t>
      </w:r>
      <w:r w:rsidR="006735BD" w:rsidRPr="00DB7E92">
        <w:rPr>
          <w:rFonts w:ascii="Times New Roman" w:hAnsi="Times New Roman" w:cs="Times New Roman"/>
          <w:bCs/>
          <w:sz w:val="24"/>
          <w:szCs w:val="24"/>
        </w:rPr>
        <w:t xml:space="preserve"> believe this explanation is the mo</w:t>
      </w:r>
      <w:r w:rsidR="00A73A21" w:rsidRPr="00DB7E92">
        <w:rPr>
          <w:rFonts w:ascii="Times New Roman" w:hAnsi="Times New Roman" w:cs="Times New Roman"/>
          <w:bCs/>
          <w:sz w:val="24"/>
          <w:szCs w:val="24"/>
        </w:rPr>
        <w:t>st</w:t>
      </w:r>
      <w:r w:rsidR="006735BD" w:rsidRPr="00DB7E92">
        <w:rPr>
          <w:rFonts w:ascii="Times New Roman" w:hAnsi="Times New Roman" w:cs="Times New Roman"/>
          <w:bCs/>
          <w:sz w:val="24"/>
          <w:szCs w:val="24"/>
        </w:rPr>
        <w:t xml:space="preserve"> likely</w:t>
      </w:r>
      <w:r w:rsidR="006C7940" w:rsidRPr="00DB7E92">
        <w:rPr>
          <w:rFonts w:ascii="Times New Roman" w:hAnsi="Times New Roman" w:cs="Times New Roman"/>
          <w:bCs/>
          <w:sz w:val="24"/>
          <w:szCs w:val="24"/>
        </w:rPr>
        <w:t xml:space="preserve"> and a candidate for future work</w:t>
      </w:r>
      <w:r w:rsidR="006735BD" w:rsidRPr="00DB7E92">
        <w:rPr>
          <w:rFonts w:ascii="Times New Roman" w:hAnsi="Times New Roman" w:cs="Times New Roman"/>
          <w:bCs/>
          <w:sz w:val="24"/>
          <w:szCs w:val="24"/>
        </w:rPr>
        <w:t xml:space="preserve">. That is, those high in </w:t>
      </w:r>
      <w:r w:rsidR="009A227C" w:rsidRPr="00DB7E92">
        <w:rPr>
          <w:rFonts w:ascii="Times New Roman" w:hAnsi="Times New Roman" w:cs="Times New Roman"/>
          <w:bCs/>
          <w:sz w:val="24"/>
          <w:szCs w:val="24"/>
        </w:rPr>
        <w:t xml:space="preserve">the </w:t>
      </w:r>
      <w:r w:rsidR="004023D5" w:rsidRPr="00DB7E92">
        <w:rPr>
          <w:rFonts w:ascii="Times New Roman" w:hAnsi="Times New Roman" w:cs="Times New Roman"/>
          <w:bCs/>
          <w:sz w:val="24"/>
          <w:szCs w:val="24"/>
        </w:rPr>
        <w:t>Dark Triad</w:t>
      </w:r>
      <w:r w:rsidR="009A227C" w:rsidRPr="00DB7E92">
        <w:rPr>
          <w:rFonts w:ascii="Times New Roman" w:hAnsi="Times New Roman" w:cs="Times New Roman"/>
          <w:bCs/>
          <w:sz w:val="24"/>
          <w:szCs w:val="24"/>
        </w:rPr>
        <w:t xml:space="preserve"> </w:t>
      </w:r>
      <w:r w:rsidR="006735BD" w:rsidRPr="00DB7E92">
        <w:rPr>
          <w:rFonts w:ascii="Times New Roman" w:hAnsi="Times New Roman" w:cs="Times New Roman"/>
          <w:bCs/>
          <w:sz w:val="24"/>
          <w:szCs w:val="24"/>
        </w:rPr>
        <w:t xml:space="preserve">favour their own interests irrespective of </w:t>
      </w:r>
      <w:r w:rsidR="009A227C" w:rsidRPr="00DB7E92">
        <w:rPr>
          <w:rFonts w:ascii="Times New Roman" w:hAnsi="Times New Roman" w:cs="Times New Roman"/>
          <w:bCs/>
          <w:sz w:val="24"/>
          <w:szCs w:val="24"/>
        </w:rPr>
        <w:t xml:space="preserve">their </w:t>
      </w:r>
      <w:r w:rsidR="006735BD" w:rsidRPr="00DB7E92">
        <w:rPr>
          <w:rFonts w:ascii="Times New Roman" w:hAnsi="Times New Roman" w:cs="Times New Roman"/>
          <w:bCs/>
          <w:sz w:val="24"/>
          <w:szCs w:val="24"/>
        </w:rPr>
        <w:t>sex</w:t>
      </w:r>
      <w:r w:rsidR="00B64E11" w:rsidRPr="00DB7E92">
        <w:rPr>
          <w:rFonts w:ascii="Times New Roman" w:hAnsi="Times New Roman" w:cs="Times New Roman"/>
          <w:bCs/>
          <w:sz w:val="24"/>
          <w:szCs w:val="24"/>
        </w:rPr>
        <w:t xml:space="preserve">. </w:t>
      </w:r>
      <w:r w:rsidR="006735BD" w:rsidRPr="00DB7E92">
        <w:rPr>
          <w:rFonts w:ascii="Times New Roman" w:hAnsi="Times New Roman" w:cs="Times New Roman"/>
          <w:bCs/>
          <w:sz w:val="24"/>
          <w:szCs w:val="24"/>
        </w:rPr>
        <w:t xml:space="preserve">This would </w:t>
      </w:r>
      <w:r w:rsidR="006C7940" w:rsidRPr="00DB7E92">
        <w:rPr>
          <w:rFonts w:ascii="Times New Roman" w:hAnsi="Times New Roman" w:cs="Times New Roman"/>
          <w:bCs/>
          <w:sz w:val="24"/>
          <w:szCs w:val="24"/>
        </w:rPr>
        <w:t>support</w:t>
      </w:r>
      <w:r w:rsidR="006735BD" w:rsidRPr="00DB7E92">
        <w:rPr>
          <w:rFonts w:ascii="Times New Roman" w:hAnsi="Times New Roman" w:cs="Times New Roman"/>
          <w:bCs/>
          <w:sz w:val="24"/>
          <w:szCs w:val="24"/>
        </w:rPr>
        <w:t xml:space="preserve"> Gluck et al.’s </w:t>
      </w:r>
      <w:r w:rsidR="001C51CC" w:rsidRPr="00DB7E92">
        <w:rPr>
          <w:rFonts w:ascii="Times New Roman" w:hAnsi="Times New Roman" w:cs="Times New Roman"/>
          <w:bCs/>
          <w:sz w:val="24"/>
          <w:szCs w:val="24"/>
        </w:rPr>
        <w:t xml:space="preserve">(2020) </w:t>
      </w:r>
      <w:r w:rsidR="006735BD" w:rsidRPr="00DB7E92">
        <w:rPr>
          <w:rFonts w:ascii="Times New Roman" w:hAnsi="Times New Roman" w:cs="Times New Roman"/>
          <w:bCs/>
          <w:sz w:val="24"/>
          <w:szCs w:val="24"/>
        </w:rPr>
        <w:t xml:space="preserve">argument that sexism underpins </w:t>
      </w:r>
      <w:r w:rsidR="00773098" w:rsidRPr="00DB7E92">
        <w:rPr>
          <w:rFonts w:ascii="Times New Roman" w:hAnsi="Times New Roman" w:cs="Times New Roman"/>
          <w:bCs/>
          <w:sz w:val="24"/>
          <w:szCs w:val="24"/>
        </w:rPr>
        <w:t xml:space="preserve">sex differences in the </w:t>
      </w:r>
      <w:r w:rsidR="004023D5" w:rsidRPr="00DB7E92">
        <w:rPr>
          <w:rFonts w:ascii="Times New Roman" w:hAnsi="Times New Roman" w:cs="Times New Roman"/>
          <w:bCs/>
          <w:sz w:val="24"/>
          <w:szCs w:val="24"/>
        </w:rPr>
        <w:t>Dark Triad</w:t>
      </w:r>
      <w:r w:rsidR="00F1089E" w:rsidRPr="00DB7E92">
        <w:rPr>
          <w:rFonts w:ascii="Times New Roman" w:hAnsi="Times New Roman" w:cs="Times New Roman"/>
          <w:bCs/>
          <w:sz w:val="24"/>
          <w:szCs w:val="24"/>
        </w:rPr>
        <w:t xml:space="preserve"> stemming from socially supported privilege surrounding men and masculinity</w:t>
      </w:r>
      <w:r w:rsidR="006735BD" w:rsidRPr="00DB7E92">
        <w:rPr>
          <w:rFonts w:ascii="Times New Roman" w:hAnsi="Times New Roman" w:cs="Times New Roman"/>
          <w:bCs/>
          <w:sz w:val="24"/>
          <w:szCs w:val="24"/>
        </w:rPr>
        <w:t xml:space="preserve">. </w:t>
      </w:r>
      <w:r w:rsidR="00B64E11" w:rsidRPr="00DB7E92">
        <w:rPr>
          <w:rFonts w:ascii="Times New Roman" w:hAnsi="Times New Roman" w:cs="Times New Roman"/>
          <w:bCs/>
          <w:sz w:val="24"/>
          <w:szCs w:val="24"/>
        </w:rPr>
        <w:t xml:space="preserve">  </w:t>
      </w:r>
    </w:p>
    <w:p w14:paraId="416B1C98" w14:textId="4BC144A0" w:rsidR="00C61759" w:rsidRPr="00DB7E92" w:rsidRDefault="00D01B22" w:rsidP="00FC72C8">
      <w:pPr>
        <w:spacing w:after="0" w:line="480" w:lineRule="auto"/>
        <w:rPr>
          <w:rFonts w:ascii="Times New Roman" w:hAnsi="Times New Roman" w:cs="Times New Roman"/>
          <w:b/>
          <w:bCs/>
          <w:sz w:val="24"/>
          <w:szCs w:val="24"/>
        </w:rPr>
      </w:pPr>
      <w:r w:rsidRPr="00DB7E92">
        <w:rPr>
          <w:rFonts w:ascii="Times New Roman" w:hAnsi="Times New Roman" w:cs="Times New Roman"/>
          <w:b/>
          <w:bCs/>
          <w:sz w:val="24"/>
          <w:szCs w:val="24"/>
        </w:rPr>
        <w:t xml:space="preserve">4.1. </w:t>
      </w:r>
      <w:r w:rsidR="00C61759" w:rsidRPr="00DB7E92">
        <w:rPr>
          <w:rFonts w:ascii="Times New Roman" w:hAnsi="Times New Roman" w:cs="Times New Roman"/>
          <w:b/>
          <w:bCs/>
          <w:sz w:val="24"/>
          <w:szCs w:val="24"/>
        </w:rPr>
        <w:t>Limitations and Future Directions</w:t>
      </w:r>
    </w:p>
    <w:p w14:paraId="60B0E065" w14:textId="46E317BD" w:rsidR="006735BD" w:rsidRPr="00DB7E92" w:rsidRDefault="00654B15" w:rsidP="006735BD">
      <w:pPr>
        <w:spacing w:after="0" w:line="480" w:lineRule="auto"/>
        <w:ind w:firstLine="720"/>
        <w:rPr>
          <w:rFonts w:ascii="Times New Roman" w:hAnsi="Times New Roman" w:cs="Times New Roman"/>
          <w:bCs/>
          <w:sz w:val="24"/>
          <w:szCs w:val="24"/>
        </w:rPr>
      </w:pPr>
      <w:r w:rsidRPr="00DB7E92">
        <w:rPr>
          <w:rFonts w:ascii="Times New Roman" w:hAnsi="Times New Roman" w:cs="Times New Roman"/>
          <w:bCs/>
          <w:sz w:val="24"/>
          <w:szCs w:val="24"/>
        </w:rPr>
        <w:t xml:space="preserve">The present study has a few limitations. The findings </w:t>
      </w:r>
      <w:r w:rsidR="006C7940" w:rsidRPr="00DB7E92">
        <w:rPr>
          <w:rFonts w:ascii="Times New Roman" w:hAnsi="Times New Roman" w:cs="Times New Roman"/>
          <w:bCs/>
          <w:sz w:val="24"/>
          <w:szCs w:val="24"/>
        </w:rPr>
        <w:t>support</w:t>
      </w:r>
      <w:r w:rsidRPr="00DB7E92">
        <w:rPr>
          <w:rFonts w:ascii="Times New Roman" w:hAnsi="Times New Roman" w:cs="Times New Roman"/>
          <w:bCs/>
          <w:sz w:val="24"/>
          <w:szCs w:val="24"/>
        </w:rPr>
        <w:t xml:space="preserve"> Gluck et al.’s </w:t>
      </w:r>
      <w:r w:rsidR="00143161" w:rsidRPr="00DB7E92">
        <w:rPr>
          <w:rFonts w:ascii="Times New Roman" w:hAnsi="Times New Roman" w:cs="Times New Roman"/>
          <w:bCs/>
          <w:sz w:val="24"/>
          <w:szCs w:val="24"/>
        </w:rPr>
        <w:t xml:space="preserve">(2020) </w:t>
      </w:r>
      <w:r w:rsidRPr="00DB7E92">
        <w:rPr>
          <w:rFonts w:ascii="Times New Roman" w:hAnsi="Times New Roman" w:cs="Times New Roman"/>
          <w:bCs/>
          <w:sz w:val="24"/>
          <w:szCs w:val="24"/>
        </w:rPr>
        <w:t>argument that s</w:t>
      </w:r>
      <w:r w:rsidR="006735BD" w:rsidRPr="00DB7E92">
        <w:rPr>
          <w:rFonts w:ascii="Times New Roman" w:hAnsi="Times New Roman" w:cs="Times New Roman"/>
          <w:bCs/>
          <w:sz w:val="24"/>
          <w:szCs w:val="24"/>
        </w:rPr>
        <w:t xml:space="preserve">exism underpins </w:t>
      </w:r>
      <w:r w:rsidR="004023D5" w:rsidRPr="00DB7E92">
        <w:rPr>
          <w:rFonts w:ascii="Times New Roman" w:hAnsi="Times New Roman" w:cs="Times New Roman"/>
          <w:bCs/>
          <w:sz w:val="24"/>
          <w:szCs w:val="24"/>
        </w:rPr>
        <w:t>Dark Triad</w:t>
      </w:r>
      <w:r w:rsidR="00A43D37" w:rsidRPr="00DB7E92">
        <w:rPr>
          <w:rFonts w:ascii="Times New Roman" w:hAnsi="Times New Roman" w:cs="Times New Roman"/>
          <w:bCs/>
          <w:sz w:val="24"/>
          <w:szCs w:val="24"/>
        </w:rPr>
        <w:t xml:space="preserve"> </w:t>
      </w:r>
      <w:r w:rsidR="00192422" w:rsidRPr="00DB7E92">
        <w:rPr>
          <w:rFonts w:ascii="Times New Roman" w:hAnsi="Times New Roman" w:cs="Times New Roman"/>
          <w:bCs/>
          <w:sz w:val="24"/>
          <w:szCs w:val="24"/>
        </w:rPr>
        <w:t xml:space="preserve">but, </w:t>
      </w:r>
      <w:r w:rsidR="006735BD" w:rsidRPr="00DB7E92">
        <w:rPr>
          <w:rFonts w:ascii="Times New Roman" w:hAnsi="Times New Roman" w:cs="Times New Roman"/>
          <w:bCs/>
          <w:sz w:val="24"/>
          <w:szCs w:val="24"/>
        </w:rPr>
        <w:t xml:space="preserve">feminism scores did not differ between the </w:t>
      </w:r>
      <w:r w:rsidR="006735BD" w:rsidRPr="00DB7E92">
        <w:rPr>
          <w:rFonts w:ascii="Times New Roman" w:hAnsi="Times New Roman" w:cs="Times New Roman"/>
          <w:bCs/>
          <w:sz w:val="24"/>
          <w:szCs w:val="24"/>
        </w:rPr>
        <w:lastRenderedPageBreak/>
        <w:t xml:space="preserve">sexes, </w:t>
      </w:r>
      <w:r w:rsidR="006C7940" w:rsidRPr="00DB7E92">
        <w:rPr>
          <w:rFonts w:ascii="Times New Roman" w:hAnsi="Times New Roman" w:cs="Times New Roman"/>
          <w:bCs/>
          <w:sz w:val="24"/>
          <w:szCs w:val="24"/>
        </w:rPr>
        <w:t xml:space="preserve">whereas </w:t>
      </w:r>
      <w:r w:rsidR="006735BD" w:rsidRPr="00DB7E92">
        <w:rPr>
          <w:rFonts w:ascii="Times New Roman" w:hAnsi="Times New Roman" w:cs="Times New Roman"/>
          <w:bCs/>
          <w:sz w:val="24"/>
          <w:szCs w:val="24"/>
        </w:rPr>
        <w:t xml:space="preserve">correlations </w:t>
      </w:r>
      <w:r w:rsidR="006C7940" w:rsidRPr="00DB7E92">
        <w:rPr>
          <w:rFonts w:ascii="Times New Roman" w:hAnsi="Times New Roman" w:cs="Times New Roman"/>
          <w:bCs/>
          <w:sz w:val="24"/>
          <w:szCs w:val="24"/>
        </w:rPr>
        <w:t xml:space="preserve">between variables </w:t>
      </w:r>
      <w:r w:rsidR="006735BD" w:rsidRPr="00DB7E92">
        <w:rPr>
          <w:rFonts w:ascii="Times New Roman" w:hAnsi="Times New Roman" w:cs="Times New Roman"/>
          <w:bCs/>
          <w:sz w:val="24"/>
          <w:szCs w:val="24"/>
        </w:rPr>
        <w:t xml:space="preserve">were </w:t>
      </w:r>
      <w:r w:rsidR="006C7940" w:rsidRPr="00DB7E92">
        <w:rPr>
          <w:rFonts w:ascii="Times New Roman" w:hAnsi="Times New Roman" w:cs="Times New Roman"/>
          <w:bCs/>
          <w:sz w:val="24"/>
          <w:szCs w:val="24"/>
        </w:rPr>
        <w:t xml:space="preserve">significantly different </w:t>
      </w:r>
      <w:r w:rsidR="006735BD" w:rsidRPr="00DB7E92">
        <w:rPr>
          <w:rFonts w:ascii="Times New Roman" w:hAnsi="Times New Roman" w:cs="Times New Roman"/>
          <w:bCs/>
          <w:sz w:val="24"/>
          <w:szCs w:val="24"/>
        </w:rPr>
        <w:t xml:space="preserve">for each sex. </w:t>
      </w:r>
      <w:r w:rsidRPr="00DB7E92">
        <w:rPr>
          <w:rFonts w:ascii="Times New Roman" w:hAnsi="Times New Roman" w:cs="Times New Roman"/>
          <w:bCs/>
          <w:sz w:val="24"/>
          <w:szCs w:val="24"/>
        </w:rPr>
        <w:t xml:space="preserve">Future research should aim to investigate these relationships by measuring gender identity, </w:t>
      </w:r>
      <w:r w:rsidR="00B31938" w:rsidRPr="00DB7E92">
        <w:rPr>
          <w:rFonts w:ascii="Times New Roman" w:hAnsi="Times New Roman" w:cs="Times New Roman"/>
          <w:bCs/>
          <w:sz w:val="24"/>
          <w:szCs w:val="24"/>
        </w:rPr>
        <w:t xml:space="preserve">gender roles, endorsement of sexist attitudes, and </w:t>
      </w:r>
      <w:r w:rsidR="004023D5" w:rsidRPr="00DB7E92">
        <w:rPr>
          <w:rFonts w:ascii="Times New Roman" w:hAnsi="Times New Roman" w:cs="Times New Roman"/>
          <w:bCs/>
          <w:sz w:val="24"/>
          <w:szCs w:val="24"/>
        </w:rPr>
        <w:t>Dark Triad</w:t>
      </w:r>
      <w:r w:rsidR="00A43D37" w:rsidRPr="00DB7E92">
        <w:rPr>
          <w:rFonts w:ascii="Times New Roman" w:hAnsi="Times New Roman" w:cs="Times New Roman"/>
          <w:bCs/>
          <w:sz w:val="24"/>
          <w:szCs w:val="24"/>
        </w:rPr>
        <w:t xml:space="preserve"> </w:t>
      </w:r>
      <w:r w:rsidR="00B31938" w:rsidRPr="00DB7E92">
        <w:rPr>
          <w:rFonts w:ascii="Times New Roman" w:hAnsi="Times New Roman" w:cs="Times New Roman"/>
          <w:bCs/>
          <w:sz w:val="24"/>
          <w:szCs w:val="24"/>
        </w:rPr>
        <w:t xml:space="preserve">scores in men and women. </w:t>
      </w:r>
    </w:p>
    <w:p w14:paraId="738A898F" w14:textId="4045E713" w:rsidR="00B31938" w:rsidRPr="00DB7E92" w:rsidRDefault="00B31938" w:rsidP="00CA14EA">
      <w:pPr>
        <w:spacing w:after="0" w:line="480" w:lineRule="auto"/>
        <w:ind w:firstLine="720"/>
        <w:rPr>
          <w:rFonts w:ascii="Times New Roman" w:hAnsi="Times New Roman" w:cs="Times New Roman"/>
          <w:sz w:val="24"/>
          <w:szCs w:val="24"/>
        </w:rPr>
      </w:pPr>
      <w:r w:rsidRPr="00DB7E92">
        <w:rPr>
          <w:rFonts w:ascii="Times New Roman" w:hAnsi="Times New Roman" w:cs="Times New Roman"/>
          <w:bCs/>
          <w:sz w:val="24"/>
          <w:szCs w:val="24"/>
        </w:rPr>
        <w:t xml:space="preserve">A second limitation is the use of self-report measures, which raises the possibility of socially desirable responding. This may be particularly the case of the FEM scale. With the increase of egalitarian attitudes in society (Knight &amp; Brinton, 2017), those who do not hold such beliefs may be reluctant to admit to anti-feminist attitudes, particularly in a Higher Education setting, where there may be more homogeneity in attitudes. In addition, the FEM score contains </w:t>
      </w:r>
      <w:r w:rsidR="00AA1B6C" w:rsidRPr="00DB7E92">
        <w:rPr>
          <w:rFonts w:ascii="Times New Roman" w:hAnsi="Times New Roman" w:cs="Times New Roman"/>
          <w:bCs/>
          <w:sz w:val="24"/>
          <w:szCs w:val="24"/>
        </w:rPr>
        <w:t xml:space="preserve">some outdated conceptualisations, which may either fail to tap modern anti-feminist ideology or be more prone to socially desirable responding. Future research should therefore seek to </w:t>
      </w:r>
      <w:r w:rsidR="00192422" w:rsidRPr="00DB7E92">
        <w:rPr>
          <w:rFonts w:ascii="Times New Roman" w:hAnsi="Times New Roman" w:cs="Times New Roman"/>
          <w:bCs/>
          <w:sz w:val="24"/>
          <w:szCs w:val="24"/>
        </w:rPr>
        <w:t xml:space="preserve">find ways of investigating feminism that are </w:t>
      </w:r>
      <w:r w:rsidR="007C6244" w:rsidRPr="00DB7E92">
        <w:rPr>
          <w:rFonts w:ascii="Times New Roman" w:hAnsi="Times New Roman" w:cs="Times New Roman"/>
          <w:bCs/>
          <w:sz w:val="24"/>
          <w:szCs w:val="24"/>
        </w:rPr>
        <w:t>less</w:t>
      </w:r>
      <w:r w:rsidR="00192422" w:rsidRPr="00DB7E92">
        <w:rPr>
          <w:rFonts w:ascii="Times New Roman" w:hAnsi="Times New Roman" w:cs="Times New Roman"/>
          <w:bCs/>
          <w:sz w:val="24"/>
          <w:szCs w:val="24"/>
        </w:rPr>
        <w:t xml:space="preserve"> prone to </w:t>
      </w:r>
      <w:r w:rsidR="002D50C8" w:rsidRPr="00DB7E92">
        <w:rPr>
          <w:rFonts w:ascii="Times New Roman" w:hAnsi="Times New Roman" w:cs="Times New Roman"/>
          <w:bCs/>
          <w:sz w:val="24"/>
          <w:szCs w:val="24"/>
        </w:rPr>
        <w:t>socially desirable</w:t>
      </w:r>
      <w:r w:rsidR="00192422" w:rsidRPr="00DB7E92">
        <w:rPr>
          <w:rFonts w:ascii="Times New Roman" w:hAnsi="Times New Roman" w:cs="Times New Roman"/>
          <w:bCs/>
          <w:sz w:val="24"/>
          <w:szCs w:val="24"/>
        </w:rPr>
        <w:t xml:space="preserve"> responding. </w:t>
      </w:r>
      <w:r w:rsidR="008D0A36" w:rsidRPr="00DB7E92">
        <w:rPr>
          <w:rFonts w:ascii="Times New Roman" w:hAnsi="Times New Roman" w:cs="Times New Roman"/>
          <w:bCs/>
          <w:sz w:val="24"/>
          <w:szCs w:val="24"/>
        </w:rPr>
        <w:t>Moreover,</w:t>
      </w:r>
      <w:r w:rsidR="005B41E1" w:rsidRPr="00DB7E92">
        <w:rPr>
          <w:rFonts w:ascii="Times New Roman" w:hAnsi="Times New Roman" w:cs="Times New Roman"/>
          <w:bCs/>
          <w:sz w:val="24"/>
          <w:szCs w:val="24"/>
        </w:rPr>
        <w:t xml:space="preserve"> whilst</w:t>
      </w:r>
      <w:r w:rsidR="008D0A36" w:rsidRPr="00DB7E92">
        <w:rPr>
          <w:rFonts w:ascii="Times New Roman" w:hAnsi="Times New Roman" w:cs="Times New Roman"/>
          <w:bCs/>
          <w:sz w:val="24"/>
          <w:szCs w:val="24"/>
        </w:rPr>
        <w:t xml:space="preserve"> p</w:t>
      </w:r>
      <w:r w:rsidR="00CA14EA" w:rsidRPr="00DB7E92">
        <w:rPr>
          <w:rFonts w:ascii="Times New Roman" w:hAnsi="Times New Roman" w:cs="Times New Roman"/>
          <w:sz w:val="24"/>
          <w:szCs w:val="24"/>
        </w:rPr>
        <w:t>revious research has supported the scales internal consistency and unidimensional structure (Smith et al., 1975</w:t>
      </w:r>
      <w:r w:rsidR="008D0A36" w:rsidRPr="00DB7E92">
        <w:rPr>
          <w:rFonts w:ascii="Times New Roman" w:hAnsi="Times New Roman" w:cs="Times New Roman"/>
          <w:sz w:val="24"/>
          <w:szCs w:val="24"/>
        </w:rPr>
        <w:t xml:space="preserve">), there is evidence that such scales are not appropriate for use with younger </w:t>
      </w:r>
      <w:r w:rsidR="005B41E1" w:rsidRPr="00DB7E92">
        <w:rPr>
          <w:rFonts w:ascii="Times New Roman" w:hAnsi="Times New Roman" w:cs="Times New Roman"/>
          <w:sz w:val="24"/>
          <w:szCs w:val="24"/>
        </w:rPr>
        <w:t>samples</w:t>
      </w:r>
      <w:r w:rsidR="008D0A36" w:rsidRPr="00DB7E92">
        <w:rPr>
          <w:rFonts w:ascii="Times New Roman" w:hAnsi="Times New Roman" w:cs="Times New Roman"/>
          <w:sz w:val="24"/>
          <w:szCs w:val="24"/>
        </w:rPr>
        <w:t xml:space="preserve"> (Byrne et al., 2011). Given this, and recent research showing that misogyn</w:t>
      </w:r>
      <w:r w:rsidR="00BF3415" w:rsidRPr="00DB7E92">
        <w:rPr>
          <w:rFonts w:ascii="Times New Roman" w:hAnsi="Times New Roman" w:cs="Times New Roman"/>
          <w:sz w:val="24"/>
          <w:szCs w:val="24"/>
        </w:rPr>
        <w:t xml:space="preserve">istic dialogue on social media (Blake et al., 2021) </w:t>
      </w:r>
      <w:r w:rsidR="008D0A36" w:rsidRPr="00DB7E92">
        <w:rPr>
          <w:rFonts w:ascii="Times New Roman" w:hAnsi="Times New Roman" w:cs="Times New Roman"/>
          <w:sz w:val="24"/>
          <w:szCs w:val="24"/>
        </w:rPr>
        <w:t>predict violence against women, future research should investigate predictors of behavioural outcomes directly</w:t>
      </w:r>
      <w:r w:rsidR="00103CFA" w:rsidRPr="00DB7E92">
        <w:rPr>
          <w:rFonts w:ascii="Times New Roman" w:hAnsi="Times New Roman" w:cs="Times New Roman"/>
          <w:sz w:val="24"/>
          <w:szCs w:val="24"/>
        </w:rPr>
        <w:t xml:space="preserve"> (e.g., </w:t>
      </w:r>
      <w:r w:rsidR="00E0581B" w:rsidRPr="00DB7E92">
        <w:rPr>
          <w:rFonts w:ascii="Times New Roman" w:hAnsi="Times New Roman" w:cs="Times New Roman"/>
          <w:sz w:val="24"/>
          <w:szCs w:val="24"/>
        </w:rPr>
        <w:t>misogyny, sexual aggression, sexual objectification) in experimental designs</w:t>
      </w:r>
      <w:r w:rsidR="008D0A36" w:rsidRPr="00DB7E92">
        <w:rPr>
          <w:rFonts w:ascii="Times New Roman" w:hAnsi="Times New Roman" w:cs="Times New Roman"/>
          <w:sz w:val="24"/>
          <w:szCs w:val="24"/>
        </w:rPr>
        <w:t>.</w:t>
      </w:r>
    </w:p>
    <w:p w14:paraId="2190FC80" w14:textId="32D33499" w:rsidR="00051863" w:rsidRPr="00DB7E92" w:rsidRDefault="006E470E" w:rsidP="00954225">
      <w:pPr>
        <w:spacing w:after="0" w:line="480" w:lineRule="auto"/>
        <w:ind w:firstLine="720"/>
        <w:rPr>
          <w:rFonts w:ascii="Times New Roman" w:hAnsi="Times New Roman" w:cs="Times New Roman"/>
          <w:bCs/>
          <w:sz w:val="24"/>
          <w:szCs w:val="24"/>
        </w:rPr>
      </w:pPr>
      <w:r w:rsidRPr="00DB7E92">
        <w:rPr>
          <w:rFonts w:ascii="Times New Roman" w:hAnsi="Times New Roman" w:cs="Times New Roman"/>
          <w:bCs/>
          <w:sz w:val="24"/>
          <w:szCs w:val="24"/>
        </w:rPr>
        <w:t>Next</w:t>
      </w:r>
      <w:r w:rsidR="00AA1B6C" w:rsidRPr="00DB7E92">
        <w:rPr>
          <w:rFonts w:ascii="Times New Roman" w:hAnsi="Times New Roman" w:cs="Times New Roman"/>
          <w:bCs/>
          <w:sz w:val="24"/>
          <w:szCs w:val="24"/>
        </w:rPr>
        <w:t xml:space="preserve">, the </w:t>
      </w:r>
      <w:r w:rsidR="004023D5" w:rsidRPr="00DB7E92">
        <w:rPr>
          <w:rFonts w:ascii="Times New Roman" w:hAnsi="Times New Roman" w:cs="Times New Roman"/>
          <w:bCs/>
          <w:sz w:val="24"/>
          <w:szCs w:val="24"/>
        </w:rPr>
        <w:t>Dark Triad</w:t>
      </w:r>
      <w:r w:rsidR="00DD47BC" w:rsidRPr="00DB7E92">
        <w:rPr>
          <w:rFonts w:ascii="Times New Roman" w:hAnsi="Times New Roman" w:cs="Times New Roman"/>
          <w:bCs/>
          <w:sz w:val="24"/>
          <w:szCs w:val="24"/>
        </w:rPr>
        <w:t xml:space="preserve"> </w:t>
      </w:r>
      <w:r w:rsidR="00AA1B6C" w:rsidRPr="00DB7E92">
        <w:rPr>
          <w:rFonts w:ascii="Times New Roman" w:hAnsi="Times New Roman" w:cs="Times New Roman"/>
          <w:bCs/>
          <w:sz w:val="24"/>
          <w:szCs w:val="24"/>
        </w:rPr>
        <w:t xml:space="preserve">as a concept has also been criticised (Glen &amp; </w:t>
      </w:r>
      <w:proofErr w:type="spellStart"/>
      <w:r w:rsidR="00AA1B6C" w:rsidRPr="00DB7E92">
        <w:rPr>
          <w:rFonts w:ascii="Times New Roman" w:hAnsi="Times New Roman" w:cs="Times New Roman"/>
          <w:bCs/>
          <w:sz w:val="24"/>
          <w:szCs w:val="24"/>
        </w:rPr>
        <w:t>Sellborn</w:t>
      </w:r>
      <w:proofErr w:type="spellEnd"/>
      <w:r w:rsidR="00AA1B6C" w:rsidRPr="00DB7E92">
        <w:rPr>
          <w:rFonts w:ascii="Times New Roman" w:hAnsi="Times New Roman" w:cs="Times New Roman"/>
          <w:bCs/>
          <w:sz w:val="24"/>
          <w:szCs w:val="24"/>
        </w:rPr>
        <w:t xml:space="preserve">, 2015). </w:t>
      </w:r>
      <w:r w:rsidR="00D57D40" w:rsidRPr="00DB7E92">
        <w:rPr>
          <w:rFonts w:ascii="Times New Roman" w:hAnsi="Times New Roman" w:cs="Times New Roman"/>
          <w:bCs/>
          <w:sz w:val="24"/>
          <w:szCs w:val="24"/>
        </w:rPr>
        <w:t xml:space="preserve">For example, </w:t>
      </w:r>
      <w:r w:rsidR="00785E4A" w:rsidRPr="00DB7E92">
        <w:rPr>
          <w:rFonts w:ascii="Times New Roman" w:hAnsi="Times New Roman" w:cs="Times New Roman"/>
          <w:bCs/>
          <w:sz w:val="24"/>
          <w:szCs w:val="24"/>
        </w:rPr>
        <w:t xml:space="preserve">with regards to the SD3, </w:t>
      </w:r>
      <w:r w:rsidR="004E50F4" w:rsidRPr="00DB7E92">
        <w:rPr>
          <w:rFonts w:ascii="Times New Roman" w:hAnsi="Times New Roman" w:cs="Times New Roman"/>
          <w:bCs/>
          <w:sz w:val="24"/>
          <w:szCs w:val="24"/>
        </w:rPr>
        <w:t xml:space="preserve">narcissism mostly reflects </w:t>
      </w:r>
      <w:r w:rsidR="00035609" w:rsidRPr="00DB7E92">
        <w:rPr>
          <w:rFonts w:ascii="Times New Roman" w:hAnsi="Times New Roman" w:cs="Times New Roman"/>
          <w:bCs/>
          <w:sz w:val="24"/>
          <w:szCs w:val="24"/>
        </w:rPr>
        <w:t xml:space="preserve">grandiosity and superiority rather than vulnerability – an important </w:t>
      </w:r>
      <w:r w:rsidR="00954225" w:rsidRPr="00DB7E92">
        <w:rPr>
          <w:rFonts w:ascii="Times New Roman" w:hAnsi="Times New Roman" w:cs="Times New Roman"/>
          <w:bCs/>
          <w:sz w:val="24"/>
          <w:szCs w:val="24"/>
        </w:rPr>
        <w:t>facet of the construct</w:t>
      </w:r>
      <w:r w:rsidR="00035609" w:rsidRPr="00DB7E92">
        <w:rPr>
          <w:rFonts w:ascii="Times New Roman" w:hAnsi="Times New Roman" w:cs="Times New Roman"/>
          <w:bCs/>
          <w:sz w:val="24"/>
          <w:szCs w:val="24"/>
        </w:rPr>
        <w:t>; Maples, Lamkin, &amp;</w:t>
      </w:r>
      <w:r w:rsidR="00954225" w:rsidRPr="00DB7E92">
        <w:rPr>
          <w:rFonts w:ascii="Times New Roman" w:hAnsi="Times New Roman" w:cs="Times New Roman"/>
          <w:bCs/>
          <w:sz w:val="24"/>
          <w:szCs w:val="24"/>
        </w:rPr>
        <w:t xml:space="preserve"> </w:t>
      </w:r>
      <w:r w:rsidR="00035609" w:rsidRPr="00DB7E92">
        <w:rPr>
          <w:rFonts w:ascii="Times New Roman" w:hAnsi="Times New Roman" w:cs="Times New Roman"/>
          <w:bCs/>
          <w:sz w:val="24"/>
          <w:szCs w:val="24"/>
        </w:rPr>
        <w:t>Miller, 2014)</w:t>
      </w:r>
      <w:r w:rsidR="00954225" w:rsidRPr="00DB7E92">
        <w:rPr>
          <w:rFonts w:ascii="Times New Roman" w:hAnsi="Times New Roman" w:cs="Times New Roman"/>
          <w:bCs/>
          <w:sz w:val="24"/>
          <w:szCs w:val="24"/>
        </w:rPr>
        <w:t xml:space="preserve">. </w:t>
      </w:r>
      <w:r w:rsidR="00AA1B6C" w:rsidRPr="00DB7E92">
        <w:rPr>
          <w:rFonts w:ascii="Times New Roman" w:hAnsi="Times New Roman" w:cs="Times New Roman"/>
          <w:bCs/>
          <w:sz w:val="24"/>
          <w:szCs w:val="24"/>
        </w:rPr>
        <w:t xml:space="preserve">There is considerable overlap amongst the </w:t>
      </w:r>
      <w:r w:rsidR="00CA14EA" w:rsidRPr="00DB7E92">
        <w:rPr>
          <w:rFonts w:ascii="Times New Roman" w:hAnsi="Times New Roman" w:cs="Times New Roman"/>
          <w:bCs/>
          <w:sz w:val="24"/>
          <w:szCs w:val="24"/>
        </w:rPr>
        <w:t xml:space="preserve">traits, however </w:t>
      </w:r>
      <w:r w:rsidR="005B41E1" w:rsidRPr="00DB7E92">
        <w:rPr>
          <w:rFonts w:ascii="Times New Roman" w:hAnsi="Times New Roman" w:cs="Times New Roman"/>
          <w:bCs/>
          <w:sz w:val="24"/>
          <w:szCs w:val="24"/>
        </w:rPr>
        <w:t>each</w:t>
      </w:r>
      <w:r w:rsidR="00CA14EA" w:rsidRPr="00DB7E92">
        <w:rPr>
          <w:rFonts w:ascii="Times New Roman" w:hAnsi="Times New Roman" w:cs="Times New Roman"/>
          <w:bCs/>
          <w:sz w:val="24"/>
          <w:szCs w:val="24"/>
        </w:rPr>
        <w:t xml:space="preserve"> predict diverse outcomes and are distinct constructs (Koehn et al., 2019). I</w:t>
      </w:r>
      <w:r w:rsidR="00AA1B6C" w:rsidRPr="00DB7E92">
        <w:rPr>
          <w:rFonts w:ascii="Times New Roman" w:hAnsi="Times New Roman" w:cs="Times New Roman"/>
          <w:bCs/>
          <w:sz w:val="24"/>
          <w:szCs w:val="24"/>
        </w:rPr>
        <w:t xml:space="preserve">t is believed that the various </w:t>
      </w:r>
      <w:r w:rsidR="00CA14EA" w:rsidRPr="00DB7E92">
        <w:rPr>
          <w:rFonts w:ascii="Times New Roman" w:hAnsi="Times New Roman" w:cs="Times New Roman"/>
          <w:bCs/>
          <w:sz w:val="24"/>
          <w:szCs w:val="24"/>
        </w:rPr>
        <w:t>scales</w:t>
      </w:r>
      <w:r w:rsidR="00AA1B6C" w:rsidRPr="00DB7E92">
        <w:rPr>
          <w:rFonts w:ascii="Times New Roman" w:hAnsi="Times New Roman" w:cs="Times New Roman"/>
          <w:bCs/>
          <w:sz w:val="24"/>
          <w:szCs w:val="24"/>
        </w:rPr>
        <w:t xml:space="preserve"> do not sufficiently tap into female manifestations of the personality. This may explain why research consistently finds sex differences between men and women. To combat this, extensive work is needed to develop an empirical understanding of the traits and to find </w:t>
      </w:r>
      <w:r w:rsidR="00AA1B6C" w:rsidRPr="00DB7E92">
        <w:rPr>
          <w:rFonts w:ascii="Times New Roman" w:hAnsi="Times New Roman" w:cs="Times New Roman"/>
          <w:bCs/>
          <w:sz w:val="24"/>
          <w:szCs w:val="24"/>
        </w:rPr>
        <w:lastRenderedPageBreak/>
        <w:t xml:space="preserve">effective ways of measuring them. </w:t>
      </w:r>
      <w:r w:rsidRPr="00DB7E92">
        <w:rPr>
          <w:rFonts w:ascii="Times New Roman" w:hAnsi="Times New Roman" w:cs="Times New Roman"/>
          <w:bCs/>
          <w:sz w:val="24"/>
          <w:szCs w:val="24"/>
        </w:rPr>
        <w:t xml:space="preserve">Finally, </w:t>
      </w:r>
      <w:r w:rsidR="007B6686" w:rsidRPr="00DB7E92">
        <w:rPr>
          <w:rFonts w:ascii="Times New Roman" w:hAnsi="Times New Roman" w:cs="Times New Roman"/>
          <w:bCs/>
          <w:sz w:val="24"/>
          <w:szCs w:val="24"/>
        </w:rPr>
        <w:t xml:space="preserve">research has advanced dark personality theory to include additional </w:t>
      </w:r>
      <w:r w:rsidR="00D6318C" w:rsidRPr="00DB7E92">
        <w:rPr>
          <w:rFonts w:ascii="Times New Roman" w:hAnsi="Times New Roman" w:cs="Times New Roman"/>
          <w:bCs/>
          <w:sz w:val="24"/>
          <w:szCs w:val="24"/>
        </w:rPr>
        <w:t xml:space="preserve">traits such as sadism </w:t>
      </w:r>
      <w:r w:rsidR="00AF0C01" w:rsidRPr="00DB7E92">
        <w:rPr>
          <w:rFonts w:ascii="Times New Roman" w:hAnsi="Times New Roman" w:cs="Times New Roman"/>
          <w:bCs/>
          <w:sz w:val="24"/>
          <w:szCs w:val="24"/>
        </w:rPr>
        <w:t>(</w:t>
      </w:r>
      <w:r w:rsidR="00595E5A" w:rsidRPr="00DB7E92">
        <w:rPr>
          <w:rFonts w:ascii="Times New Roman" w:hAnsi="Times New Roman" w:cs="Times New Roman"/>
          <w:bCs/>
          <w:sz w:val="24"/>
          <w:szCs w:val="24"/>
        </w:rPr>
        <w:t xml:space="preserve">i.e., Dark Tetrad; </w:t>
      </w:r>
      <w:r w:rsidR="00AF0C01" w:rsidRPr="00DB7E92">
        <w:rPr>
          <w:rFonts w:ascii="Times New Roman" w:hAnsi="Times New Roman" w:cs="Times New Roman"/>
          <w:bCs/>
          <w:sz w:val="24"/>
          <w:szCs w:val="24"/>
        </w:rPr>
        <w:t>Book et al., 2016)</w:t>
      </w:r>
      <w:r w:rsidR="00D6318C" w:rsidRPr="00DB7E92">
        <w:rPr>
          <w:rFonts w:ascii="Times New Roman" w:hAnsi="Times New Roman" w:cs="Times New Roman"/>
          <w:bCs/>
          <w:sz w:val="24"/>
          <w:szCs w:val="24"/>
        </w:rPr>
        <w:t xml:space="preserve">. Future research could replicate these findings with additional traits </w:t>
      </w:r>
      <w:r w:rsidR="00AF0C01" w:rsidRPr="00DB7E92">
        <w:rPr>
          <w:rFonts w:ascii="Times New Roman" w:hAnsi="Times New Roman" w:cs="Times New Roman"/>
          <w:bCs/>
          <w:sz w:val="24"/>
          <w:szCs w:val="24"/>
        </w:rPr>
        <w:t xml:space="preserve">such as sadism. </w:t>
      </w:r>
      <w:r w:rsidR="00AA1B6C" w:rsidRPr="00DB7E92">
        <w:rPr>
          <w:rFonts w:ascii="Times New Roman" w:hAnsi="Times New Roman" w:cs="Times New Roman"/>
          <w:bCs/>
          <w:sz w:val="24"/>
          <w:szCs w:val="24"/>
        </w:rPr>
        <w:t xml:space="preserve"> </w:t>
      </w:r>
    </w:p>
    <w:p w14:paraId="4534BBE6" w14:textId="77777777" w:rsidR="00C61759" w:rsidRPr="00DB7E92" w:rsidRDefault="00D01B22" w:rsidP="00FC72C8">
      <w:pPr>
        <w:spacing w:after="0" w:line="480" w:lineRule="auto"/>
        <w:rPr>
          <w:rFonts w:ascii="Times New Roman" w:hAnsi="Times New Roman" w:cs="Times New Roman"/>
          <w:b/>
          <w:bCs/>
          <w:sz w:val="24"/>
          <w:szCs w:val="24"/>
        </w:rPr>
      </w:pPr>
      <w:r w:rsidRPr="00DB7E92">
        <w:rPr>
          <w:rFonts w:ascii="Times New Roman" w:hAnsi="Times New Roman" w:cs="Times New Roman"/>
          <w:b/>
          <w:bCs/>
          <w:sz w:val="24"/>
          <w:szCs w:val="24"/>
        </w:rPr>
        <w:t xml:space="preserve">4.2. </w:t>
      </w:r>
      <w:r w:rsidR="00C61759" w:rsidRPr="00DB7E92">
        <w:rPr>
          <w:rFonts w:ascii="Times New Roman" w:hAnsi="Times New Roman" w:cs="Times New Roman"/>
          <w:b/>
          <w:bCs/>
          <w:sz w:val="24"/>
          <w:szCs w:val="24"/>
        </w:rPr>
        <w:t>Conclusions</w:t>
      </w:r>
    </w:p>
    <w:p w14:paraId="511270FC" w14:textId="49DBA335" w:rsidR="00035F61" w:rsidRPr="00DB7E92" w:rsidRDefault="00AA1B6C" w:rsidP="003A77BC">
      <w:pPr>
        <w:spacing w:after="0" w:line="480" w:lineRule="auto"/>
        <w:rPr>
          <w:rFonts w:ascii="Times New Roman" w:hAnsi="Times New Roman" w:cs="Times New Roman"/>
          <w:sz w:val="24"/>
          <w:szCs w:val="24"/>
        </w:rPr>
      </w:pPr>
      <w:r w:rsidRPr="00DB7E92">
        <w:rPr>
          <w:rFonts w:ascii="Times New Roman" w:hAnsi="Times New Roman" w:cs="Times New Roman"/>
          <w:sz w:val="24"/>
          <w:szCs w:val="24"/>
        </w:rPr>
        <w:tab/>
        <w:t>The results were consistent with the hypotheses</w:t>
      </w:r>
      <w:r w:rsidR="00595E5A" w:rsidRPr="00DB7E92">
        <w:rPr>
          <w:rFonts w:ascii="Times New Roman" w:hAnsi="Times New Roman" w:cs="Times New Roman"/>
          <w:sz w:val="24"/>
          <w:szCs w:val="24"/>
        </w:rPr>
        <w:t>.</w:t>
      </w:r>
      <w:r w:rsidRPr="00DB7E92">
        <w:rPr>
          <w:rFonts w:ascii="Times New Roman" w:hAnsi="Times New Roman" w:cs="Times New Roman"/>
          <w:sz w:val="24"/>
          <w:szCs w:val="24"/>
        </w:rPr>
        <w:t xml:space="preserve"> </w:t>
      </w:r>
      <w:r w:rsidR="00595E5A" w:rsidRPr="00DB7E92">
        <w:rPr>
          <w:rFonts w:ascii="Times New Roman" w:hAnsi="Times New Roman" w:cs="Times New Roman"/>
          <w:sz w:val="24"/>
          <w:szCs w:val="24"/>
        </w:rPr>
        <w:t>A</w:t>
      </w:r>
      <w:r w:rsidRPr="00DB7E92">
        <w:rPr>
          <w:rFonts w:ascii="Times New Roman" w:hAnsi="Times New Roman" w:cs="Times New Roman"/>
          <w:sz w:val="24"/>
          <w:szCs w:val="24"/>
        </w:rPr>
        <w:t xml:space="preserve">ll three aspects of the </w:t>
      </w:r>
      <w:r w:rsidR="004023D5" w:rsidRPr="00DB7E92">
        <w:rPr>
          <w:rFonts w:ascii="Times New Roman" w:hAnsi="Times New Roman" w:cs="Times New Roman"/>
          <w:sz w:val="24"/>
          <w:szCs w:val="24"/>
        </w:rPr>
        <w:t>Dark Triad</w:t>
      </w:r>
      <w:r w:rsidR="00A43D37" w:rsidRPr="00DB7E92">
        <w:rPr>
          <w:rFonts w:ascii="Times New Roman" w:hAnsi="Times New Roman" w:cs="Times New Roman"/>
          <w:sz w:val="24"/>
          <w:szCs w:val="24"/>
        </w:rPr>
        <w:t xml:space="preserve"> </w:t>
      </w:r>
      <w:r w:rsidRPr="00DB7E92">
        <w:rPr>
          <w:rFonts w:ascii="Times New Roman" w:hAnsi="Times New Roman" w:cs="Times New Roman"/>
          <w:sz w:val="24"/>
          <w:szCs w:val="24"/>
        </w:rPr>
        <w:t>negatively predict</w:t>
      </w:r>
      <w:r w:rsidR="00595E5A" w:rsidRPr="00DB7E92">
        <w:rPr>
          <w:rFonts w:ascii="Times New Roman" w:hAnsi="Times New Roman" w:cs="Times New Roman"/>
          <w:sz w:val="24"/>
          <w:szCs w:val="24"/>
        </w:rPr>
        <w:t>ed</w:t>
      </w:r>
      <w:r w:rsidRPr="00DB7E92">
        <w:rPr>
          <w:rFonts w:ascii="Times New Roman" w:hAnsi="Times New Roman" w:cs="Times New Roman"/>
          <w:sz w:val="24"/>
          <w:szCs w:val="24"/>
        </w:rPr>
        <w:t xml:space="preserve"> feminism and </w:t>
      </w:r>
      <w:r w:rsidR="004023D5" w:rsidRPr="00DB7E92">
        <w:rPr>
          <w:rFonts w:ascii="Times New Roman" w:hAnsi="Times New Roman" w:cs="Times New Roman"/>
          <w:sz w:val="24"/>
          <w:szCs w:val="24"/>
        </w:rPr>
        <w:t>Dark Triad</w:t>
      </w:r>
      <w:r w:rsidR="00A43D37" w:rsidRPr="00DB7E92">
        <w:rPr>
          <w:rFonts w:ascii="Times New Roman" w:hAnsi="Times New Roman" w:cs="Times New Roman"/>
          <w:sz w:val="24"/>
          <w:szCs w:val="24"/>
        </w:rPr>
        <w:t xml:space="preserve"> traits </w:t>
      </w:r>
      <w:r w:rsidRPr="00DB7E92">
        <w:rPr>
          <w:rFonts w:ascii="Times New Roman" w:hAnsi="Times New Roman" w:cs="Times New Roman"/>
          <w:sz w:val="24"/>
          <w:szCs w:val="24"/>
        </w:rPr>
        <w:t xml:space="preserve">significantly differing between men and women. However, </w:t>
      </w:r>
      <w:r w:rsidR="006755F0" w:rsidRPr="00DB7E92">
        <w:rPr>
          <w:rFonts w:ascii="Times New Roman" w:hAnsi="Times New Roman" w:cs="Times New Roman"/>
          <w:sz w:val="24"/>
          <w:szCs w:val="24"/>
        </w:rPr>
        <w:t xml:space="preserve">endorsement of </w:t>
      </w:r>
      <w:r w:rsidR="004023D5" w:rsidRPr="00DB7E92">
        <w:rPr>
          <w:rFonts w:ascii="Times New Roman" w:hAnsi="Times New Roman" w:cs="Times New Roman"/>
          <w:sz w:val="24"/>
          <w:szCs w:val="24"/>
        </w:rPr>
        <w:t>feminist</w:t>
      </w:r>
      <w:r w:rsidR="006755F0" w:rsidRPr="00DB7E92">
        <w:rPr>
          <w:rFonts w:ascii="Times New Roman" w:hAnsi="Times New Roman" w:cs="Times New Roman"/>
          <w:sz w:val="24"/>
          <w:szCs w:val="24"/>
        </w:rPr>
        <w:t xml:space="preserve"> attitudes did not differ between men and women. This adds to previous research suggesting that </w:t>
      </w:r>
      <w:r w:rsidR="004023D5" w:rsidRPr="00DB7E92">
        <w:rPr>
          <w:rFonts w:ascii="Times New Roman" w:hAnsi="Times New Roman" w:cs="Times New Roman"/>
          <w:sz w:val="24"/>
          <w:szCs w:val="24"/>
        </w:rPr>
        <w:t>Dark Triad</w:t>
      </w:r>
      <w:r w:rsidR="00A43D37" w:rsidRPr="00DB7E92">
        <w:rPr>
          <w:rFonts w:ascii="Times New Roman" w:hAnsi="Times New Roman" w:cs="Times New Roman"/>
          <w:sz w:val="24"/>
          <w:szCs w:val="24"/>
        </w:rPr>
        <w:t xml:space="preserve"> </w:t>
      </w:r>
      <w:r w:rsidR="006755F0" w:rsidRPr="00DB7E92">
        <w:rPr>
          <w:rFonts w:ascii="Times New Roman" w:hAnsi="Times New Roman" w:cs="Times New Roman"/>
          <w:sz w:val="24"/>
          <w:szCs w:val="24"/>
        </w:rPr>
        <w:t xml:space="preserve">are correlated with </w:t>
      </w:r>
      <w:r w:rsidR="0095347B" w:rsidRPr="00DB7E92">
        <w:rPr>
          <w:rFonts w:ascii="Times New Roman" w:hAnsi="Times New Roman" w:cs="Times New Roman"/>
          <w:sz w:val="24"/>
          <w:szCs w:val="24"/>
        </w:rPr>
        <w:t>sexism but</w:t>
      </w:r>
      <w:r w:rsidR="006755F0" w:rsidRPr="00DB7E92">
        <w:rPr>
          <w:rFonts w:ascii="Times New Roman" w:hAnsi="Times New Roman" w:cs="Times New Roman"/>
          <w:sz w:val="24"/>
          <w:szCs w:val="24"/>
        </w:rPr>
        <w:t xml:space="preserve"> is the first known paper to directly investigate the relationship between </w:t>
      </w:r>
      <w:r w:rsidR="004023D5" w:rsidRPr="00DB7E92">
        <w:rPr>
          <w:rFonts w:ascii="Times New Roman" w:hAnsi="Times New Roman" w:cs="Times New Roman"/>
          <w:sz w:val="24"/>
          <w:szCs w:val="24"/>
        </w:rPr>
        <w:t>Dark Triad</w:t>
      </w:r>
      <w:r w:rsidR="00A43D37" w:rsidRPr="00DB7E92">
        <w:rPr>
          <w:rFonts w:ascii="Times New Roman" w:hAnsi="Times New Roman" w:cs="Times New Roman"/>
          <w:sz w:val="24"/>
          <w:szCs w:val="24"/>
        </w:rPr>
        <w:t xml:space="preserve"> traits </w:t>
      </w:r>
      <w:r w:rsidR="006755F0" w:rsidRPr="00DB7E92">
        <w:rPr>
          <w:rFonts w:ascii="Times New Roman" w:hAnsi="Times New Roman" w:cs="Times New Roman"/>
          <w:sz w:val="24"/>
          <w:szCs w:val="24"/>
        </w:rPr>
        <w:t>and feminism. Given the negative consequences of sexism, and the impact this has on society, it is important to understand the factors that underpin such attitudes, so that steps can be taken to combat them.</w:t>
      </w:r>
    </w:p>
    <w:p w14:paraId="0A11016D" w14:textId="77777777" w:rsidR="00471C60" w:rsidRPr="00DB7E92" w:rsidRDefault="00471C60" w:rsidP="003A77BC">
      <w:pPr>
        <w:spacing w:after="0" w:line="480" w:lineRule="auto"/>
        <w:rPr>
          <w:rFonts w:ascii="Times New Roman" w:hAnsi="Times New Roman" w:cs="Times New Roman"/>
          <w:b/>
          <w:bCs/>
          <w:sz w:val="24"/>
          <w:szCs w:val="24"/>
        </w:rPr>
      </w:pPr>
    </w:p>
    <w:p w14:paraId="4BE1E7B0" w14:textId="720BFDBF" w:rsidR="00C61759" w:rsidRPr="00DB7E92" w:rsidRDefault="00C61759" w:rsidP="00C61759">
      <w:pPr>
        <w:spacing w:after="0" w:line="480" w:lineRule="auto"/>
        <w:jc w:val="center"/>
        <w:rPr>
          <w:rFonts w:ascii="Times New Roman" w:hAnsi="Times New Roman" w:cs="Times New Roman"/>
          <w:b/>
          <w:bCs/>
          <w:sz w:val="24"/>
          <w:szCs w:val="24"/>
        </w:rPr>
      </w:pPr>
      <w:r w:rsidRPr="00DB7E92">
        <w:rPr>
          <w:rFonts w:ascii="Times New Roman" w:hAnsi="Times New Roman" w:cs="Times New Roman"/>
          <w:b/>
          <w:bCs/>
          <w:sz w:val="24"/>
          <w:szCs w:val="24"/>
        </w:rPr>
        <w:t>References</w:t>
      </w:r>
    </w:p>
    <w:p w14:paraId="1347B069" w14:textId="7359B02C" w:rsidR="00C15643" w:rsidRPr="00DB7E92" w:rsidRDefault="00C15643" w:rsidP="00C15643">
      <w:pPr>
        <w:spacing w:after="0" w:line="480" w:lineRule="auto"/>
        <w:ind w:left="720" w:hanging="720"/>
        <w:rPr>
          <w:rFonts w:ascii="Times New Roman" w:hAnsi="Times New Roman" w:cs="Times New Roman"/>
          <w:sz w:val="24"/>
          <w:szCs w:val="24"/>
        </w:rPr>
      </w:pPr>
      <w:proofErr w:type="spellStart"/>
      <w:r w:rsidRPr="00DB7E92">
        <w:rPr>
          <w:rFonts w:ascii="Times New Roman" w:hAnsi="Times New Roman" w:cs="Times New Roman"/>
          <w:sz w:val="24"/>
          <w:szCs w:val="24"/>
          <w:shd w:val="clear" w:color="auto" w:fill="FFFFFF"/>
        </w:rPr>
        <w:t>Aosved</w:t>
      </w:r>
      <w:proofErr w:type="spellEnd"/>
      <w:r w:rsidRPr="00DB7E92">
        <w:rPr>
          <w:rFonts w:ascii="Times New Roman" w:hAnsi="Times New Roman" w:cs="Times New Roman"/>
          <w:sz w:val="24"/>
          <w:szCs w:val="24"/>
          <w:shd w:val="clear" w:color="auto" w:fill="FFFFFF"/>
        </w:rPr>
        <w:t>, A. C., &amp; Long, P. J. (2006). Co-occurrence of rape myth acceptance, sexism, racism, homophobia, ageism, classism, and religious intolerance. </w:t>
      </w:r>
      <w:r w:rsidRPr="00DB7E92">
        <w:rPr>
          <w:rFonts w:ascii="Times New Roman" w:hAnsi="Times New Roman" w:cs="Times New Roman"/>
          <w:i/>
          <w:iCs/>
          <w:sz w:val="24"/>
          <w:szCs w:val="24"/>
          <w:shd w:val="clear" w:color="auto" w:fill="FFFFFF"/>
        </w:rPr>
        <w:t>Sex Roles</w:t>
      </w:r>
      <w:r w:rsidRPr="00DB7E92">
        <w:rPr>
          <w:rFonts w:ascii="Times New Roman" w:hAnsi="Times New Roman" w:cs="Times New Roman"/>
          <w:i/>
          <w:sz w:val="24"/>
          <w:szCs w:val="24"/>
          <w:shd w:val="clear" w:color="auto" w:fill="FFFFFF"/>
        </w:rPr>
        <w:t>, </w:t>
      </w:r>
      <w:r w:rsidRPr="00DB7E92">
        <w:rPr>
          <w:rFonts w:ascii="Times New Roman" w:hAnsi="Times New Roman" w:cs="Times New Roman"/>
          <w:i/>
          <w:iCs/>
          <w:sz w:val="24"/>
          <w:szCs w:val="24"/>
          <w:shd w:val="clear" w:color="auto" w:fill="FFFFFF"/>
        </w:rPr>
        <w:t>55</w:t>
      </w:r>
      <w:r w:rsidRPr="00DB7E92">
        <w:rPr>
          <w:rFonts w:ascii="Times New Roman" w:hAnsi="Times New Roman" w:cs="Times New Roman"/>
          <w:sz w:val="24"/>
          <w:szCs w:val="24"/>
          <w:shd w:val="clear" w:color="auto" w:fill="FFFFFF"/>
        </w:rPr>
        <w:t>(7-8), 481-492.</w:t>
      </w:r>
      <w:r w:rsidR="002C7784" w:rsidRPr="00DB7E92">
        <w:rPr>
          <w:rFonts w:ascii="Times New Roman" w:hAnsi="Times New Roman" w:cs="Times New Roman"/>
          <w:sz w:val="24"/>
          <w:szCs w:val="24"/>
          <w:shd w:val="clear" w:color="auto" w:fill="FFFFFF"/>
        </w:rPr>
        <w:t xml:space="preserve"> </w:t>
      </w:r>
      <w:hyperlink r:id="rId12" w:history="1">
        <w:r w:rsidR="003A77BC" w:rsidRPr="00DB7E92">
          <w:rPr>
            <w:rStyle w:val="Hyperlink"/>
            <w:rFonts w:ascii="Times New Roman" w:hAnsi="Times New Roman" w:cs="Times New Roman"/>
            <w:color w:val="auto"/>
            <w:sz w:val="24"/>
            <w:szCs w:val="24"/>
            <w:shd w:val="clear" w:color="auto" w:fill="FFFFFF"/>
          </w:rPr>
          <w:t>https://doi.org/10.1007/s11199-006-9101-4</w:t>
        </w:r>
      </w:hyperlink>
      <w:r w:rsidR="003A77BC" w:rsidRPr="00DB7E92">
        <w:rPr>
          <w:rFonts w:ascii="Times New Roman" w:hAnsi="Times New Roman" w:cs="Times New Roman"/>
          <w:sz w:val="24"/>
          <w:szCs w:val="24"/>
          <w:shd w:val="clear" w:color="auto" w:fill="FFFFFF"/>
        </w:rPr>
        <w:t xml:space="preserve"> </w:t>
      </w:r>
    </w:p>
    <w:p w14:paraId="56F59596" w14:textId="2ABD896F" w:rsidR="00E91325" w:rsidRPr="00DB7E92" w:rsidRDefault="00E91325" w:rsidP="00062E65">
      <w:pPr>
        <w:spacing w:after="0" w:line="480" w:lineRule="auto"/>
        <w:ind w:left="720" w:hanging="720"/>
        <w:rPr>
          <w:rFonts w:ascii="Times New Roman" w:hAnsi="Times New Roman" w:cs="Times New Roman"/>
          <w:sz w:val="24"/>
          <w:szCs w:val="24"/>
          <w:shd w:val="clear" w:color="auto" w:fill="FFFFFF"/>
        </w:rPr>
      </w:pPr>
      <w:r w:rsidRPr="00DB7E92">
        <w:rPr>
          <w:rFonts w:ascii="Times New Roman" w:hAnsi="Times New Roman" w:cs="Times New Roman"/>
          <w:sz w:val="24"/>
          <w:szCs w:val="24"/>
          <w:shd w:val="clear" w:color="auto" w:fill="FFFFFF"/>
        </w:rPr>
        <w:t>Becker, J. C., &amp; Wagner, U. (2009). Doing gender differently—The interplay of strength of gender identification and content of gender identity in predicting women's endorsement of sexist beliefs. </w:t>
      </w:r>
      <w:r w:rsidRPr="00DB7E92">
        <w:rPr>
          <w:rFonts w:ascii="Times New Roman" w:hAnsi="Times New Roman" w:cs="Times New Roman"/>
          <w:i/>
          <w:iCs/>
          <w:sz w:val="24"/>
          <w:szCs w:val="24"/>
          <w:shd w:val="clear" w:color="auto" w:fill="FFFFFF"/>
        </w:rPr>
        <w:t>European Journal of Social Psychology</w:t>
      </w:r>
      <w:r w:rsidRPr="00DB7E92">
        <w:rPr>
          <w:rFonts w:ascii="Times New Roman" w:hAnsi="Times New Roman" w:cs="Times New Roman"/>
          <w:sz w:val="24"/>
          <w:szCs w:val="24"/>
          <w:shd w:val="clear" w:color="auto" w:fill="FFFFFF"/>
        </w:rPr>
        <w:t>, </w:t>
      </w:r>
      <w:r w:rsidRPr="00DB7E92">
        <w:rPr>
          <w:rFonts w:ascii="Times New Roman" w:hAnsi="Times New Roman" w:cs="Times New Roman"/>
          <w:i/>
          <w:iCs/>
          <w:sz w:val="24"/>
          <w:szCs w:val="24"/>
          <w:shd w:val="clear" w:color="auto" w:fill="FFFFFF"/>
        </w:rPr>
        <w:t>39</w:t>
      </w:r>
      <w:r w:rsidRPr="00DB7E92">
        <w:rPr>
          <w:rFonts w:ascii="Times New Roman" w:hAnsi="Times New Roman" w:cs="Times New Roman"/>
          <w:sz w:val="24"/>
          <w:szCs w:val="24"/>
          <w:shd w:val="clear" w:color="auto" w:fill="FFFFFF"/>
        </w:rPr>
        <w:t>(4), 487-508.</w:t>
      </w:r>
      <w:r w:rsidR="002C7784" w:rsidRPr="00DB7E92">
        <w:rPr>
          <w:rFonts w:ascii="Times New Roman" w:hAnsi="Times New Roman" w:cs="Times New Roman"/>
          <w:sz w:val="24"/>
          <w:szCs w:val="24"/>
          <w:shd w:val="clear" w:color="auto" w:fill="FFFFFF"/>
        </w:rPr>
        <w:t xml:space="preserve"> </w:t>
      </w:r>
      <w:hyperlink r:id="rId13" w:history="1">
        <w:r w:rsidR="003A77BC" w:rsidRPr="00DB7E92">
          <w:rPr>
            <w:rStyle w:val="Hyperlink"/>
            <w:rFonts w:ascii="Times New Roman" w:hAnsi="Times New Roman" w:cs="Times New Roman"/>
            <w:color w:val="auto"/>
            <w:sz w:val="24"/>
            <w:szCs w:val="24"/>
            <w:shd w:val="clear" w:color="auto" w:fill="FFFFFF"/>
          </w:rPr>
          <w:t>https://psycnet.apa.org/doi/10.1002/ejsp.551</w:t>
        </w:r>
      </w:hyperlink>
      <w:r w:rsidR="003A77BC" w:rsidRPr="00DB7E92">
        <w:rPr>
          <w:rFonts w:ascii="Times New Roman" w:hAnsi="Times New Roman" w:cs="Times New Roman"/>
          <w:sz w:val="24"/>
          <w:szCs w:val="24"/>
          <w:shd w:val="clear" w:color="auto" w:fill="FFFFFF"/>
        </w:rPr>
        <w:t xml:space="preserve"> </w:t>
      </w:r>
    </w:p>
    <w:p w14:paraId="15ABB737" w14:textId="7A3913C1" w:rsidR="00616841" w:rsidRPr="00DB7E92" w:rsidRDefault="00616841" w:rsidP="00062E65">
      <w:pPr>
        <w:spacing w:after="0" w:line="480" w:lineRule="auto"/>
        <w:ind w:left="720" w:hanging="720"/>
        <w:rPr>
          <w:rFonts w:ascii="Times New Roman" w:hAnsi="Times New Roman" w:cs="Times New Roman"/>
          <w:sz w:val="24"/>
          <w:szCs w:val="24"/>
        </w:rPr>
      </w:pPr>
      <w:r w:rsidRPr="00DB7E92">
        <w:rPr>
          <w:rFonts w:ascii="Times New Roman" w:hAnsi="Times New Roman" w:cs="Times New Roman"/>
          <w:sz w:val="24"/>
          <w:szCs w:val="24"/>
        </w:rPr>
        <w:t xml:space="preserve">Book, A., Visser, B. A., </w:t>
      </w:r>
      <w:proofErr w:type="spellStart"/>
      <w:r w:rsidRPr="00DB7E92">
        <w:rPr>
          <w:rFonts w:ascii="Times New Roman" w:hAnsi="Times New Roman" w:cs="Times New Roman"/>
          <w:sz w:val="24"/>
          <w:szCs w:val="24"/>
        </w:rPr>
        <w:t>Blais</w:t>
      </w:r>
      <w:proofErr w:type="spellEnd"/>
      <w:r w:rsidRPr="00DB7E92">
        <w:rPr>
          <w:rFonts w:ascii="Times New Roman" w:hAnsi="Times New Roman" w:cs="Times New Roman"/>
          <w:sz w:val="24"/>
          <w:szCs w:val="24"/>
        </w:rPr>
        <w:t xml:space="preserve">, J., </w:t>
      </w:r>
      <w:proofErr w:type="spellStart"/>
      <w:r w:rsidRPr="00DB7E92">
        <w:rPr>
          <w:rFonts w:ascii="Times New Roman" w:hAnsi="Times New Roman" w:cs="Times New Roman"/>
          <w:sz w:val="24"/>
          <w:szCs w:val="24"/>
        </w:rPr>
        <w:t>Hosker</w:t>
      </w:r>
      <w:proofErr w:type="spellEnd"/>
      <w:r w:rsidRPr="00DB7E92">
        <w:rPr>
          <w:rFonts w:ascii="Times New Roman" w:hAnsi="Times New Roman" w:cs="Times New Roman"/>
          <w:sz w:val="24"/>
          <w:szCs w:val="24"/>
        </w:rPr>
        <w:t xml:space="preserve">-Field, A., </w:t>
      </w:r>
      <w:proofErr w:type="spellStart"/>
      <w:r w:rsidRPr="00DB7E92">
        <w:rPr>
          <w:rFonts w:ascii="Times New Roman" w:hAnsi="Times New Roman" w:cs="Times New Roman"/>
          <w:sz w:val="24"/>
          <w:szCs w:val="24"/>
        </w:rPr>
        <w:t>Methot</w:t>
      </w:r>
      <w:proofErr w:type="spellEnd"/>
      <w:r w:rsidRPr="00DB7E92">
        <w:rPr>
          <w:rFonts w:ascii="Times New Roman" w:hAnsi="Times New Roman" w:cs="Times New Roman"/>
          <w:sz w:val="24"/>
          <w:szCs w:val="24"/>
        </w:rPr>
        <w:t xml:space="preserve">-Jones, T., Gauthier, N. Y., </w:t>
      </w:r>
      <w:r w:rsidR="00424DD5" w:rsidRPr="00DB7E92">
        <w:rPr>
          <w:rFonts w:ascii="Times New Roman" w:hAnsi="Times New Roman" w:cs="Times New Roman"/>
          <w:sz w:val="24"/>
          <w:szCs w:val="24"/>
        </w:rPr>
        <w:t xml:space="preserve">Volk, </w:t>
      </w:r>
      <w:r w:rsidR="006514FE" w:rsidRPr="00DB7E92">
        <w:rPr>
          <w:rFonts w:ascii="Times New Roman" w:hAnsi="Times New Roman" w:cs="Times New Roman"/>
          <w:sz w:val="24"/>
          <w:szCs w:val="24"/>
        </w:rPr>
        <w:t>A., Holden, R. R.,</w:t>
      </w:r>
      <w:r w:rsidRPr="00DB7E92">
        <w:rPr>
          <w:rFonts w:ascii="Times New Roman" w:hAnsi="Times New Roman" w:cs="Times New Roman"/>
          <w:sz w:val="24"/>
          <w:szCs w:val="24"/>
        </w:rPr>
        <w:t xml:space="preserve"> &amp; </w:t>
      </w:r>
      <w:proofErr w:type="spellStart"/>
      <w:r w:rsidRPr="00DB7E92">
        <w:rPr>
          <w:rFonts w:ascii="Times New Roman" w:hAnsi="Times New Roman" w:cs="Times New Roman"/>
          <w:sz w:val="24"/>
          <w:szCs w:val="24"/>
        </w:rPr>
        <w:t>D'Agata</w:t>
      </w:r>
      <w:proofErr w:type="spellEnd"/>
      <w:r w:rsidRPr="00DB7E92">
        <w:rPr>
          <w:rFonts w:ascii="Times New Roman" w:hAnsi="Times New Roman" w:cs="Times New Roman"/>
          <w:sz w:val="24"/>
          <w:szCs w:val="24"/>
        </w:rPr>
        <w:t xml:space="preserve">, M. T. (2016). Unpacking more "evil": What is at the core of the dark </w:t>
      </w:r>
      <w:proofErr w:type="gramStart"/>
      <w:r w:rsidRPr="00DB7E92">
        <w:rPr>
          <w:rFonts w:ascii="Times New Roman" w:hAnsi="Times New Roman" w:cs="Times New Roman"/>
          <w:sz w:val="24"/>
          <w:szCs w:val="24"/>
        </w:rPr>
        <w:t>tetrad?.</w:t>
      </w:r>
      <w:proofErr w:type="gramEnd"/>
      <w:r w:rsidRPr="00DB7E92">
        <w:rPr>
          <w:rFonts w:ascii="Times New Roman" w:hAnsi="Times New Roman" w:cs="Times New Roman"/>
          <w:sz w:val="24"/>
          <w:szCs w:val="24"/>
        </w:rPr>
        <w:t xml:space="preserve"> </w:t>
      </w:r>
      <w:r w:rsidRPr="00DB7E92">
        <w:rPr>
          <w:rFonts w:ascii="Times New Roman" w:hAnsi="Times New Roman" w:cs="Times New Roman"/>
          <w:i/>
          <w:iCs/>
          <w:sz w:val="24"/>
          <w:szCs w:val="24"/>
        </w:rPr>
        <w:t>Personality and Individual Differences, 90</w:t>
      </w:r>
      <w:r w:rsidRPr="00DB7E92">
        <w:rPr>
          <w:rFonts w:ascii="Times New Roman" w:hAnsi="Times New Roman" w:cs="Times New Roman"/>
          <w:sz w:val="24"/>
          <w:szCs w:val="24"/>
        </w:rPr>
        <w:t>, 269-272.</w:t>
      </w:r>
      <w:r w:rsidR="006514FE" w:rsidRPr="00DB7E92">
        <w:t xml:space="preserve"> </w:t>
      </w:r>
      <w:hyperlink r:id="rId14" w:history="1">
        <w:r w:rsidR="006514FE" w:rsidRPr="00DB7E92">
          <w:rPr>
            <w:rStyle w:val="Hyperlink"/>
            <w:rFonts w:ascii="Times New Roman" w:hAnsi="Times New Roman" w:cs="Times New Roman"/>
            <w:color w:val="auto"/>
            <w:sz w:val="24"/>
            <w:szCs w:val="24"/>
          </w:rPr>
          <w:t>https://doi.org/10.1016/j.paid.2015.11.009</w:t>
        </w:r>
      </w:hyperlink>
      <w:r w:rsidR="006514FE" w:rsidRPr="00DB7E92">
        <w:rPr>
          <w:rFonts w:ascii="Times New Roman" w:hAnsi="Times New Roman" w:cs="Times New Roman"/>
          <w:sz w:val="24"/>
          <w:szCs w:val="24"/>
        </w:rPr>
        <w:t xml:space="preserve"> </w:t>
      </w:r>
    </w:p>
    <w:p w14:paraId="2BE8635C" w14:textId="0B31EF08" w:rsidR="00321A68" w:rsidRPr="00DB7E92" w:rsidRDefault="00321A68" w:rsidP="00062E65">
      <w:pPr>
        <w:spacing w:after="0" w:line="480" w:lineRule="auto"/>
        <w:ind w:left="720" w:hanging="720"/>
        <w:rPr>
          <w:rFonts w:ascii="Times New Roman" w:hAnsi="Times New Roman" w:cs="Times New Roman"/>
          <w:sz w:val="24"/>
          <w:szCs w:val="24"/>
        </w:rPr>
      </w:pPr>
      <w:r w:rsidRPr="00DB7E92">
        <w:rPr>
          <w:rFonts w:ascii="Times New Roman" w:hAnsi="Times New Roman" w:cs="Times New Roman"/>
          <w:sz w:val="24"/>
          <w:szCs w:val="24"/>
        </w:rPr>
        <w:lastRenderedPageBreak/>
        <w:t xml:space="preserve">Buss, D. M., &amp; Schmitt, D. P. (2011). Evolutionary psychology and feminism. </w:t>
      </w:r>
      <w:r w:rsidRPr="00DB7E92">
        <w:rPr>
          <w:rFonts w:ascii="Times New Roman" w:hAnsi="Times New Roman" w:cs="Times New Roman"/>
          <w:i/>
          <w:iCs/>
          <w:sz w:val="24"/>
          <w:szCs w:val="24"/>
        </w:rPr>
        <w:t>Sex Roles, 64</w:t>
      </w:r>
      <w:r w:rsidRPr="00DB7E92">
        <w:rPr>
          <w:rFonts w:ascii="Times New Roman" w:hAnsi="Times New Roman" w:cs="Times New Roman"/>
          <w:sz w:val="24"/>
          <w:szCs w:val="24"/>
        </w:rPr>
        <w:t xml:space="preserve">(9), 768-787. </w:t>
      </w:r>
      <w:hyperlink r:id="rId15" w:history="1">
        <w:r w:rsidR="00E6712F" w:rsidRPr="00DB7E92">
          <w:rPr>
            <w:rStyle w:val="Hyperlink"/>
            <w:rFonts w:ascii="Times New Roman" w:hAnsi="Times New Roman" w:cs="Times New Roman"/>
            <w:color w:val="auto"/>
            <w:sz w:val="24"/>
            <w:szCs w:val="24"/>
          </w:rPr>
          <w:t>https://doi.org/10.1007/s11199-011-9987-3</w:t>
        </w:r>
      </w:hyperlink>
      <w:r w:rsidR="00E6712F" w:rsidRPr="00DB7E92">
        <w:rPr>
          <w:rFonts w:ascii="Times New Roman" w:hAnsi="Times New Roman" w:cs="Times New Roman"/>
          <w:sz w:val="24"/>
          <w:szCs w:val="24"/>
        </w:rPr>
        <w:t xml:space="preserve"> </w:t>
      </w:r>
    </w:p>
    <w:p w14:paraId="6B6BC0E7" w14:textId="1898F8DA" w:rsidR="00C15643" w:rsidRPr="00DB7E92" w:rsidRDefault="00C15643" w:rsidP="00062E65">
      <w:pPr>
        <w:spacing w:after="0" w:line="480" w:lineRule="auto"/>
        <w:ind w:left="720" w:hanging="720"/>
        <w:rPr>
          <w:rFonts w:ascii="Times New Roman" w:hAnsi="Times New Roman" w:cs="Times New Roman"/>
          <w:sz w:val="24"/>
          <w:szCs w:val="24"/>
          <w:shd w:val="clear" w:color="auto" w:fill="FFFFFF"/>
        </w:rPr>
      </w:pPr>
      <w:r w:rsidRPr="00DB7E92">
        <w:rPr>
          <w:rFonts w:ascii="Times New Roman" w:hAnsi="Times New Roman" w:cs="Times New Roman"/>
          <w:sz w:val="24"/>
          <w:szCs w:val="24"/>
        </w:rPr>
        <w:t xml:space="preserve">Brandt, M. J. (2011). Sexism and gender inequality across 57 societies. </w:t>
      </w:r>
      <w:r w:rsidRPr="00DB7E92">
        <w:rPr>
          <w:rFonts w:ascii="Times New Roman" w:hAnsi="Times New Roman" w:cs="Times New Roman"/>
          <w:i/>
          <w:sz w:val="24"/>
          <w:szCs w:val="24"/>
        </w:rPr>
        <w:t>Psychological Science, 22</w:t>
      </w:r>
      <w:r w:rsidRPr="00DB7E92">
        <w:rPr>
          <w:rFonts w:ascii="Times New Roman" w:hAnsi="Times New Roman" w:cs="Times New Roman"/>
          <w:sz w:val="24"/>
          <w:szCs w:val="24"/>
        </w:rPr>
        <w:t xml:space="preserve">, 1413–1418. </w:t>
      </w:r>
      <w:hyperlink r:id="rId16" w:history="1">
        <w:r w:rsidR="003A77BC" w:rsidRPr="00DB7E92">
          <w:rPr>
            <w:rStyle w:val="Hyperlink"/>
            <w:rFonts w:ascii="Times New Roman" w:hAnsi="Times New Roman" w:cs="Times New Roman"/>
            <w:color w:val="auto"/>
            <w:sz w:val="24"/>
            <w:szCs w:val="24"/>
          </w:rPr>
          <w:t>https://psycnet.apa.org/doi/10.1177/0956797611420445</w:t>
        </w:r>
      </w:hyperlink>
      <w:r w:rsidR="003A77BC" w:rsidRPr="00DB7E92">
        <w:rPr>
          <w:rFonts w:ascii="Times New Roman" w:hAnsi="Times New Roman" w:cs="Times New Roman"/>
          <w:sz w:val="24"/>
          <w:szCs w:val="24"/>
        </w:rPr>
        <w:t xml:space="preserve"> </w:t>
      </w:r>
    </w:p>
    <w:p w14:paraId="517DA602" w14:textId="1A9E63A7" w:rsidR="003A77BC" w:rsidRPr="00DB7E92" w:rsidRDefault="004B51BA" w:rsidP="00062E65">
      <w:pPr>
        <w:spacing w:after="0" w:line="480" w:lineRule="auto"/>
        <w:ind w:left="720" w:hanging="720"/>
        <w:rPr>
          <w:rFonts w:ascii="Times New Roman" w:hAnsi="Times New Roman" w:cs="Times New Roman"/>
          <w:sz w:val="24"/>
          <w:szCs w:val="24"/>
          <w:shd w:val="clear" w:color="auto" w:fill="FFFFFF"/>
        </w:rPr>
      </w:pPr>
      <w:r w:rsidRPr="00DB7E92">
        <w:rPr>
          <w:rFonts w:ascii="Times New Roman" w:hAnsi="Times New Roman" w:cs="Times New Roman"/>
          <w:sz w:val="24"/>
          <w:szCs w:val="24"/>
          <w:shd w:val="clear" w:color="auto" w:fill="FFFFFF"/>
        </w:rPr>
        <w:t xml:space="preserve">Brewer, G., Lyons, M., Perry, A., &amp; O’Brien, F. (2019). </w:t>
      </w:r>
      <w:r w:rsidR="004023D5" w:rsidRPr="00DB7E92">
        <w:rPr>
          <w:rFonts w:ascii="Times New Roman" w:hAnsi="Times New Roman" w:cs="Times New Roman"/>
          <w:sz w:val="24"/>
          <w:szCs w:val="24"/>
          <w:shd w:val="clear" w:color="auto" w:fill="FFFFFF"/>
        </w:rPr>
        <w:t>Dark Triad</w:t>
      </w:r>
      <w:r w:rsidRPr="00DB7E92">
        <w:rPr>
          <w:rFonts w:ascii="Times New Roman" w:hAnsi="Times New Roman" w:cs="Times New Roman"/>
          <w:sz w:val="24"/>
          <w:szCs w:val="24"/>
          <w:shd w:val="clear" w:color="auto" w:fill="FFFFFF"/>
        </w:rPr>
        <w:t xml:space="preserve"> Traits and </w:t>
      </w:r>
      <w:r w:rsidR="003A77BC" w:rsidRPr="00DB7E92">
        <w:rPr>
          <w:rFonts w:ascii="Times New Roman" w:hAnsi="Times New Roman" w:cs="Times New Roman"/>
          <w:sz w:val="24"/>
          <w:szCs w:val="24"/>
          <w:shd w:val="clear" w:color="auto" w:fill="FFFFFF"/>
        </w:rPr>
        <w:t>p</w:t>
      </w:r>
      <w:r w:rsidRPr="00DB7E92">
        <w:rPr>
          <w:rFonts w:ascii="Times New Roman" w:hAnsi="Times New Roman" w:cs="Times New Roman"/>
          <w:sz w:val="24"/>
          <w:szCs w:val="24"/>
          <w:shd w:val="clear" w:color="auto" w:fill="FFFFFF"/>
        </w:rPr>
        <w:t xml:space="preserve">erceptions of </w:t>
      </w:r>
      <w:r w:rsidR="003A77BC" w:rsidRPr="00DB7E92">
        <w:rPr>
          <w:rFonts w:ascii="Times New Roman" w:hAnsi="Times New Roman" w:cs="Times New Roman"/>
          <w:sz w:val="24"/>
          <w:szCs w:val="24"/>
          <w:shd w:val="clear" w:color="auto" w:fill="FFFFFF"/>
        </w:rPr>
        <w:t>s</w:t>
      </w:r>
      <w:r w:rsidRPr="00DB7E92">
        <w:rPr>
          <w:rFonts w:ascii="Times New Roman" w:hAnsi="Times New Roman" w:cs="Times New Roman"/>
          <w:sz w:val="24"/>
          <w:szCs w:val="24"/>
          <w:shd w:val="clear" w:color="auto" w:fill="FFFFFF"/>
        </w:rPr>
        <w:t xml:space="preserve">exual </w:t>
      </w:r>
      <w:r w:rsidR="003A77BC" w:rsidRPr="00DB7E92">
        <w:rPr>
          <w:rFonts w:ascii="Times New Roman" w:hAnsi="Times New Roman" w:cs="Times New Roman"/>
          <w:sz w:val="24"/>
          <w:szCs w:val="24"/>
          <w:shd w:val="clear" w:color="auto" w:fill="FFFFFF"/>
        </w:rPr>
        <w:t>h</w:t>
      </w:r>
      <w:r w:rsidRPr="00DB7E92">
        <w:rPr>
          <w:rFonts w:ascii="Times New Roman" w:hAnsi="Times New Roman" w:cs="Times New Roman"/>
          <w:sz w:val="24"/>
          <w:szCs w:val="24"/>
          <w:shd w:val="clear" w:color="auto" w:fill="FFFFFF"/>
        </w:rPr>
        <w:t>arassment. </w:t>
      </w:r>
      <w:r w:rsidRPr="00DB7E92">
        <w:rPr>
          <w:rFonts w:ascii="Times New Roman" w:hAnsi="Times New Roman" w:cs="Times New Roman"/>
          <w:i/>
          <w:iCs/>
          <w:sz w:val="24"/>
          <w:szCs w:val="24"/>
          <w:shd w:val="clear" w:color="auto" w:fill="FFFFFF"/>
        </w:rPr>
        <w:t>Journal of Interpersonal Violence</w:t>
      </w:r>
      <w:r w:rsidRPr="00DB7E92">
        <w:rPr>
          <w:rFonts w:ascii="Times New Roman" w:hAnsi="Times New Roman" w:cs="Times New Roman"/>
          <w:sz w:val="24"/>
          <w:szCs w:val="24"/>
          <w:shd w:val="clear" w:color="auto" w:fill="FFFFFF"/>
        </w:rPr>
        <w:t xml:space="preserve">, </w:t>
      </w:r>
      <w:r w:rsidR="002C7784" w:rsidRPr="00DB7E92">
        <w:rPr>
          <w:rFonts w:ascii="Times New Roman" w:hAnsi="Times New Roman" w:cs="Times New Roman"/>
          <w:i/>
          <w:iCs/>
          <w:sz w:val="24"/>
          <w:szCs w:val="24"/>
          <w:shd w:val="clear" w:color="auto" w:fill="FFFFFF"/>
        </w:rPr>
        <w:t>36</w:t>
      </w:r>
      <w:r w:rsidR="002C7784" w:rsidRPr="00DB7E92">
        <w:rPr>
          <w:rFonts w:ascii="Times New Roman" w:hAnsi="Times New Roman" w:cs="Times New Roman"/>
          <w:sz w:val="24"/>
          <w:szCs w:val="24"/>
          <w:shd w:val="clear" w:color="auto" w:fill="FFFFFF"/>
        </w:rPr>
        <w:t xml:space="preserve">, </w:t>
      </w:r>
      <w:r w:rsidRPr="00DB7E92">
        <w:rPr>
          <w:rFonts w:ascii="Times New Roman" w:hAnsi="Times New Roman" w:cs="Times New Roman"/>
          <w:sz w:val="24"/>
          <w:szCs w:val="24"/>
          <w:shd w:val="clear" w:color="auto" w:fill="FFFFFF"/>
        </w:rPr>
        <w:t xml:space="preserve">1-15. </w:t>
      </w:r>
      <w:hyperlink r:id="rId17" w:history="1">
        <w:r w:rsidR="003A77BC" w:rsidRPr="00DB7E92">
          <w:rPr>
            <w:rStyle w:val="Hyperlink"/>
            <w:rFonts w:ascii="Times New Roman" w:hAnsi="Times New Roman" w:cs="Times New Roman"/>
            <w:color w:val="auto"/>
            <w:sz w:val="24"/>
            <w:szCs w:val="24"/>
            <w:shd w:val="clear" w:color="auto" w:fill="FFFFFF"/>
          </w:rPr>
          <w:t>https://doi.org/10.1177%2F0886260519827666</w:t>
        </w:r>
      </w:hyperlink>
      <w:r w:rsidR="003A77BC" w:rsidRPr="00DB7E92">
        <w:rPr>
          <w:rFonts w:ascii="Times New Roman" w:hAnsi="Times New Roman" w:cs="Times New Roman"/>
          <w:sz w:val="24"/>
          <w:szCs w:val="24"/>
          <w:shd w:val="clear" w:color="auto" w:fill="FFFFFF"/>
        </w:rPr>
        <w:t xml:space="preserve">  </w:t>
      </w:r>
    </w:p>
    <w:p w14:paraId="4F6EDBF9" w14:textId="686CD547" w:rsidR="008D0A36" w:rsidRPr="00DB7E92" w:rsidRDefault="008D0A36" w:rsidP="00062E65">
      <w:pPr>
        <w:spacing w:after="0" w:line="480" w:lineRule="auto"/>
        <w:ind w:left="720" w:hanging="720"/>
        <w:rPr>
          <w:rFonts w:ascii="Times New Roman" w:hAnsi="Times New Roman" w:cs="Times New Roman"/>
          <w:sz w:val="24"/>
          <w:szCs w:val="24"/>
          <w:shd w:val="clear" w:color="auto" w:fill="FFFFFF"/>
        </w:rPr>
      </w:pPr>
      <w:r w:rsidRPr="00DB7E92">
        <w:rPr>
          <w:rFonts w:ascii="Times New Roman" w:hAnsi="Times New Roman" w:cs="Times New Roman"/>
          <w:sz w:val="24"/>
          <w:szCs w:val="24"/>
          <w:shd w:val="clear" w:color="auto" w:fill="FFFFFF"/>
        </w:rPr>
        <w:t xml:space="preserve">Byrne, Z. S., Felker, S., </w:t>
      </w:r>
      <w:proofErr w:type="spellStart"/>
      <w:r w:rsidRPr="00DB7E92">
        <w:rPr>
          <w:rFonts w:ascii="Times New Roman" w:hAnsi="Times New Roman" w:cs="Times New Roman"/>
          <w:sz w:val="24"/>
          <w:szCs w:val="24"/>
          <w:shd w:val="clear" w:color="auto" w:fill="FFFFFF"/>
        </w:rPr>
        <w:t>Vacha-Haase</w:t>
      </w:r>
      <w:proofErr w:type="spellEnd"/>
      <w:r w:rsidRPr="00DB7E92">
        <w:rPr>
          <w:rFonts w:ascii="Times New Roman" w:hAnsi="Times New Roman" w:cs="Times New Roman"/>
          <w:sz w:val="24"/>
          <w:szCs w:val="24"/>
          <w:shd w:val="clear" w:color="auto" w:fill="FFFFFF"/>
        </w:rPr>
        <w:t xml:space="preserve">, T., &amp; Rickard, K. M. (2011). A comparison of responses on the Attitudes Toward Women Scale and Attitudes Toward Feminism Scale: </w:t>
      </w:r>
      <w:r w:rsidR="003A77BC" w:rsidRPr="00DB7E92">
        <w:rPr>
          <w:rFonts w:ascii="Times New Roman" w:hAnsi="Times New Roman" w:cs="Times New Roman"/>
          <w:sz w:val="24"/>
          <w:szCs w:val="24"/>
          <w:shd w:val="clear" w:color="auto" w:fill="FFFFFF"/>
        </w:rPr>
        <w:t>I</w:t>
      </w:r>
      <w:r w:rsidRPr="00DB7E92">
        <w:rPr>
          <w:rFonts w:ascii="Times New Roman" w:hAnsi="Times New Roman" w:cs="Times New Roman"/>
          <w:sz w:val="24"/>
          <w:szCs w:val="24"/>
          <w:shd w:val="clear" w:color="auto" w:fill="FFFFFF"/>
        </w:rPr>
        <w:t xml:space="preserve">s there a difference between college-age and later-life adults with the original </w:t>
      </w:r>
      <w:proofErr w:type="gramStart"/>
      <w:r w:rsidRPr="00DB7E92">
        <w:rPr>
          <w:rFonts w:ascii="Times New Roman" w:hAnsi="Times New Roman" w:cs="Times New Roman"/>
          <w:sz w:val="24"/>
          <w:szCs w:val="24"/>
          <w:shd w:val="clear" w:color="auto" w:fill="FFFFFF"/>
        </w:rPr>
        <w:t>norms?.</w:t>
      </w:r>
      <w:proofErr w:type="gramEnd"/>
      <w:r w:rsidRPr="00DB7E92">
        <w:rPr>
          <w:rFonts w:ascii="Times New Roman" w:hAnsi="Times New Roman" w:cs="Times New Roman"/>
          <w:sz w:val="24"/>
          <w:szCs w:val="24"/>
          <w:shd w:val="clear" w:color="auto" w:fill="FFFFFF"/>
        </w:rPr>
        <w:t> </w:t>
      </w:r>
      <w:r w:rsidRPr="00DB7E92">
        <w:rPr>
          <w:rFonts w:ascii="Times New Roman" w:hAnsi="Times New Roman" w:cs="Times New Roman"/>
          <w:i/>
          <w:iCs/>
          <w:sz w:val="24"/>
          <w:szCs w:val="24"/>
          <w:shd w:val="clear" w:color="auto" w:fill="FFFFFF"/>
        </w:rPr>
        <w:t xml:space="preserve">Measurement and Evaluation in </w:t>
      </w:r>
      <w:proofErr w:type="spellStart"/>
      <w:r w:rsidRPr="00DB7E92">
        <w:rPr>
          <w:rFonts w:ascii="Times New Roman" w:hAnsi="Times New Roman" w:cs="Times New Roman"/>
          <w:i/>
          <w:iCs/>
          <w:sz w:val="24"/>
          <w:szCs w:val="24"/>
          <w:shd w:val="clear" w:color="auto" w:fill="FFFFFF"/>
        </w:rPr>
        <w:t>Counseling</w:t>
      </w:r>
      <w:proofErr w:type="spellEnd"/>
      <w:r w:rsidRPr="00DB7E92">
        <w:rPr>
          <w:rFonts w:ascii="Times New Roman" w:hAnsi="Times New Roman" w:cs="Times New Roman"/>
          <w:i/>
          <w:iCs/>
          <w:sz w:val="24"/>
          <w:szCs w:val="24"/>
          <w:shd w:val="clear" w:color="auto" w:fill="FFFFFF"/>
        </w:rPr>
        <w:t xml:space="preserve"> and Development</w:t>
      </w:r>
      <w:r w:rsidRPr="00DB7E92">
        <w:rPr>
          <w:rFonts w:ascii="Times New Roman" w:hAnsi="Times New Roman" w:cs="Times New Roman"/>
          <w:sz w:val="24"/>
          <w:szCs w:val="24"/>
          <w:shd w:val="clear" w:color="auto" w:fill="FFFFFF"/>
        </w:rPr>
        <w:t>, </w:t>
      </w:r>
      <w:r w:rsidRPr="00DB7E92">
        <w:rPr>
          <w:rFonts w:ascii="Times New Roman" w:hAnsi="Times New Roman" w:cs="Times New Roman"/>
          <w:i/>
          <w:iCs/>
          <w:sz w:val="24"/>
          <w:szCs w:val="24"/>
          <w:shd w:val="clear" w:color="auto" w:fill="FFFFFF"/>
        </w:rPr>
        <w:t>44</w:t>
      </w:r>
      <w:r w:rsidRPr="00DB7E92">
        <w:rPr>
          <w:rFonts w:ascii="Times New Roman" w:hAnsi="Times New Roman" w:cs="Times New Roman"/>
          <w:sz w:val="24"/>
          <w:szCs w:val="24"/>
          <w:shd w:val="clear" w:color="auto" w:fill="FFFFFF"/>
        </w:rPr>
        <w:t>(4), 248-264.</w:t>
      </w:r>
      <w:r w:rsidR="00BF3415" w:rsidRPr="00DB7E92">
        <w:rPr>
          <w:rFonts w:ascii="Times New Roman" w:hAnsi="Times New Roman" w:cs="Times New Roman"/>
          <w:sz w:val="24"/>
          <w:szCs w:val="24"/>
          <w:shd w:val="clear" w:color="auto" w:fill="FFFFFF"/>
        </w:rPr>
        <w:t xml:space="preserve"> </w:t>
      </w:r>
      <w:hyperlink r:id="rId18" w:history="1">
        <w:r w:rsidR="003A77BC" w:rsidRPr="00DB7E92">
          <w:rPr>
            <w:rStyle w:val="Hyperlink"/>
            <w:rFonts w:ascii="Times New Roman" w:hAnsi="Times New Roman" w:cs="Times New Roman"/>
            <w:color w:val="auto"/>
            <w:sz w:val="24"/>
            <w:szCs w:val="24"/>
            <w:shd w:val="clear" w:color="auto" w:fill="FFFFFF"/>
          </w:rPr>
          <w:t>https://doi.org/10.1177/0748175611418982</w:t>
        </w:r>
      </w:hyperlink>
      <w:r w:rsidR="003A77BC" w:rsidRPr="00DB7E92">
        <w:rPr>
          <w:rFonts w:ascii="Times New Roman" w:hAnsi="Times New Roman" w:cs="Times New Roman"/>
          <w:sz w:val="24"/>
          <w:szCs w:val="24"/>
          <w:shd w:val="clear" w:color="auto" w:fill="FFFFFF"/>
        </w:rPr>
        <w:t xml:space="preserve"> </w:t>
      </w:r>
    </w:p>
    <w:p w14:paraId="20153F8F" w14:textId="01DD0E7B" w:rsidR="00BA317F" w:rsidRPr="00DB7E92" w:rsidRDefault="00BA317F" w:rsidP="00062E65">
      <w:pPr>
        <w:spacing w:after="0" w:line="480" w:lineRule="auto"/>
        <w:ind w:left="720" w:hanging="720"/>
        <w:rPr>
          <w:rFonts w:ascii="Times New Roman" w:hAnsi="Times New Roman" w:cs="Times New Roman"/>
          <w:sz w:val="24"/>
          <w:szCs w:val="24"/>
          <w:shd w:val="clear" w:color="auto" w:fill="FFFFFF"/>
        </w:rPr>
      </w:pPr>
      <w:r w:rsidRPr="00DB7E92">
        <w:rPr>
          <w:rFonts w:ascii="Times New Roman" w:hAnsi="Times New Roman" w:cs="Times New Roman"/>
          <w:sz w:val="24"/>
          <w:szCs w:val="24"/>
          <w:shd w:val="clear" w:color="auto" w:fill="FFFFFF"/>
        </w:rPr>
        <w:t>Campbell, A. (1999). Staying alive: Evolution, culture, and women's intrasexual aggression. </w:t>
      </w:r>
      <w:proofErr w:type="spellStart"/>
      <w:r w:rsidRPr="00DB7E92">
        <w:rPr>
          <w:rFonts w:ascii="Times New Roman" w:hAnsi="Times New Roman" w:cs="Times New Roman"/>
          <w:i/>
          <w:iCs/>
          <w:sz w:val="24"/>
          <w:szCs w:val="24"/>
          <w:shd w:val="clear" w:color="auto" w:fill="FFFFFF"/>
        </w:rPr>
        <w:t>Behavioral</w:t>
      </w:r>
      <w:proofErr w:type="spellEnd"/>
      <w:r w:rsidRPr="00DB7E92">
        <w:rPr>
          <w:rFonts w:ascii="Times New Roman" w:hAnsi="Times New Roman" w:cs="Times New Roman"/>
          <w:i/>
          <w:iCs/>
          <w:sz w:val="24"/>
          <w:szCs w:val="24"/>
          <w:shd w:val="clear" w:color="auto" w:fill="FFFFFF"/>
        </w:rPr>
        <w:t xml:space="preserve"> and brain sciences</w:t>
      </w:r>
      <w:r w:rsidRPr="00DB7E92">
        <w:rPr>
          <w:rFonts w:ascii="Times New Roman" w:hAnsi="Times New Roman" w:cs="Times New Roman"/>
          <w:sz w:val="24"/>
          <w:szCs w:val="24"/>
          <w:shd w:val="clear" w:color="auto" w:fill="FFFFFF"/>
        </w:rPr>
        <w:t>, </w:t>
      </w:r>
      <w:r w:rsidRPr="00DB7E92">
        <w:rPr>
          <w:rFonts w:ascii="Times New Roman" w:hAnsi="Times New Roman" w:cs="Times New Roman"/>
          <w:i/>
          <w:iCs/>
          <w:sz w:val="24"/>
          <w:szCs w:val="24"/>
          <w:shd w:val="clear" w:color="auto" w:fill="FFFFFF"/>
        </w:rPr>
        <w:t>22</w:t>
      </w:r>
      <w:r w:rsidRPr="00DB7E92">
        <w:rPr>
          <w:rFonts w:ascii="Times New Roman" w:hAnsi="Times New Roman" w:cs="Times New Roman"/>
          <w:sz w:val="24"/>
          <w:szCs w:val="24"/>
          <w:shd w:val="clear" w:color="auto" w:fill="FFFFFF"/>
        </w:rPr>
        <w:t xml:space="preserve">(2), 203-214. </w:t>
      </w:r>
      <w:proofErr w:type="spellStart"/>
      <w:r w:rsidR="00BF3415" w:rsidRPr="00DB7E92">
        <w:rPr>
          <w:rFonts w:ascii="Times New Roman" w:hAnsi="Times New Roman" w:cs="Times New Roman"/>
          <w:sz w:val="24"/>
          <w:szCs w:val="24"/>
          <w:shd w:val="clear" w:color="auto" w:fill="FFFFFF"/>
        </w:rPr>
        <w:t>doi</w:t>
      </w:r>
      <w:proofErr w:type="spellEnd"/>
      <w:r w:rsidR="00BF3415" w:rsidRPr="00DB7E92">
        <w:rPr>
          <w:rFonts w:ascii="Times New Roman" w:hAnsi="Times New Roman" w:cs="Times New Roman"/>
          <w:sz w:val="24"/>
          <w:szCs w:val="24"/>
          <w:shd w:val="clear" w:color="auto" w:fill="FFFFFF"/>
        </w:rPr>
        <w:t xml:space="preserve">: 10.1017/S0140525X99001818 </w:t>
      </w:r>
    </w:p>
    <w:p w14:paraId="6FC439E7" w14:textId="77B10875" w:rsidR="00AB59BB" w:rsidRPr="00DB7E92" w:rsidRDefault="00AB59BB" w:rsidP="00062E65">
      <w:pPr>
        <w:spacing w:after="0" w:line="480" w:lineRule="auto"/>
        <w:ind w:left="720" w:hanging="720"/>
        <w:rPr>
          <w:rFonts w:ascii="Times New Roman" w:hAnsi="Times New Roman" w:cs="Times New Roman"/>
          <w:sz w:val="24"/>
          <w:szCs w:val="24"/>
          <w:shd w:val="clear" w:color="auto" w:fill="FFFFFF"/>
        </w:rPr>
      </w:pPr>
      <w:r w:rsidRPr="00DB7E92">
        <w:rPr>
          <w:rFonts w:ascii="Times New Roman" w:hAnsi="Times New Roman" w:cs="Times New Roman"/>
          <w:sz w:val="24"/>
          <w:szCs w:val="24"/>
          <w:shd w:val="clear" w:color="auto" w:fill="FFFFFF"/>
        </w:rPr>
        <w:t xml:space="preserve">Carter, G. L., </w:t>
      </w:r>
      <w:proofErr w:type="spellStart"/>
      <w:r w:rsidRPr="00DB7E92">
        <w:rPr>
          <w:rFonts w:ascii="Times New Roman" w:hAnsi="Times New Roman" w:cs="Times New Roman"/>
          <w:sz w:val="24"/>
          <w:szCs w:val="24"/>
          <w:shd w:val="clear" w:color="auto" w:fill="FFFFFF"/>
        </w:rPr>
        <w:t>Montanaro</w:t>
      </w:r>
      <w:proofErr w:type="spellEnd"/>
      <w:r w:rsidRPr="00DB7E92">
        <w:rPr>
          <w:rFonts w:ascii="Times New Roman" w:hAnsi="Times New Roman" w:cs="Times New Roman"/>
          <w:sz w:val="24"/>
          <w:szCs w:val="24"/>
          <w:shd w:val="clear" w:color="auto" w:fill="FFFFFF"/>
        </w:rPr>
        <w:t xml:space="preserve">, Z., </w:t>
      </w:r>
      <w:proofErr w:type="spellStart"/>
      <w:r w:rsidRPr="00DB7E92">
        <w:rPr>
          <w:rFonts w:ascii="Times New Roman" w:hAnsi="Times New Roman" w:cs="Times New Roman"/>
          <w:sz w:val="24"/>
          <w:szCs w:val="24"/>
          <w:shd w:val="clear" w:color="auto" w:fill="FFFFFF"/>
        </w:rPr>
        <w:t>Linney</w:t>
      </w:r>
      <w:proofErr w:type="spellEnd"/>
      <w:r w:rsidRPr="00DB7E92">
        <w:rPr>
          <w:rFonts w:ascii="Times New Roman" w:hAnsi="Times New Roman" w:cs="Times New Roman"/>
          <w:sz w:val="24"/>
          <w:szCs w:val="24"/>
          <w:shd w:val="clear" w:color="auto" w:fill="FFFFFF"/>
        </w:rPr>
        <w:t xml:space="preserve">, C., &amp; Campbell, A. C. (2015). Women’s sexual competition and the </w:t>
      </w:r>
      <w:r w:rsidR="004023D5" w:rsidRPr="00DB7E92">
        <w:rPr>
          <w:rFonts w:ascii="Times New Roman" w:hAnsi="Times New Roman" w:cs="Times New Roman"/>
          <w:sz w:val="24"/>
          <w:szCs w:val="24"/>
          <w:shd w:val="clear" w:color="auto" w:fill="FFFFFF"/>
        </w:rPr>
        <w:t>Dark Triad</w:t>
      </w:r>
      <w:r w:rsidRPr="00DB7E92">
        <w:rPr>
          <w:rFonts w:ascii="Times New Roman" w:hAnsi="Times New Roman" w:cs="Times New Roman"/>
          <w:sz w:val="24"/>
          <w:szCs w:val="24"/>
          <w:shd w:val="clear" w:color="auto" w:fill="FFFFFF"/>
        </w:rPr>
        <w:t>. </w:t>
      </w:r>
      <w:r w:rsidRPr="00DB7E92">
        <w:rPr>
          <w:rFonts w:ascii="Times New Roman" w:hAnsi="Times New Roman" w:cs="Times New Roman"/>
          <w:i/>
          <w:iCs/>
          <w:sz w:val="24"/>
          <w:szCs w:val="24"/>
          <w:shd w:val="clear" w:color="auto" w:fill="FFFFFF"/>
        </w:rPr>
        <w:t>Personality and Individual Differences</w:t>
      </w:r>
      <w:r w:rsidRPr="00DB7E92">
        <w:rPr>
          <w:rFonts w:ascii="Times New Roman" w:hAnsi="Times New Roman" w:cs="Times New Roman"/>
          <w:sz w:val="24"/>
          <w:szCs w:val="24"/>
          <w:shd w:val="clear" w:color="auto" w:fill="FFFFFF"/>
        </w:rPr>
        <w:t>, </w:t>
      </w:r>
      <w:r w:rsidRPr="00DB7E92">
        <w:rPr>
          <w:rFonts w:ascii="Times New Roman" w:hAnsi="Times New Roman" w:cs="Times New Roman"/>
          <w:i/>
          <w:iCs/>
          <w:sz w:val="24"/>
          <w:szCs w:val="24"/>
          <w:shd w:val="clear" w:color="auto" w:fill="FFFFFF"/>
        </w:rPr>
        <w:t>74</w:t>
      </w:r>
      <w:r w:rsidRPr="00DB7E92">
        <w:rPr>
          <w:rFonts w:ascii="Times New Roman" w:hAnsi="Times New Roman" w:cs="Times New Roman"/>
          <w:sz w:val="24"/>
          <w:szCs w:val="24"/>
          <w:shd w:val="clear" w:color="auto" w:fill="FFFFFF"/>
        </w:rPr>
        <w:t>, 275-279.</w:t>
      </w:r>
      <w:r w:rsidR="00BF3415" w:rsidRPr="00DB7E92">
        <w:rPr>
          <w:rFonts w:ascii="Times New Roman" w:hAnsi="Times New Roman" w:cs="Times New Roman"/>
          <w:sz w:val="24"/>
          <w:szCs w:val="24"/>
          <w:shd w:val="clear" w:color="auto" w:fill="FFFFFF"/>
        </w:rPr>
        <w:t xml:space="preserve"> </w:t>
      </w:r>
      <w:proofErr w:type="spellStart"/>
      <w:r w:rsidR="00BF3415" w:rsidRPr="00DB7E92">
        <w:rPr>
          <w:rFonts w:ascii="Times New Roman" w:hAnsi="Times New Roman" w:cs="Times New Roman"/>
          <w:sz w:val="24"/>
          <w:szCs w:val="24"/>
          <w:shd w:val="clear" w:color="auto" w:fill="FFFFFF"/>
        </w:rPr>
        <w:t>doi</w:t>
      </w:r>
      <w:proofErr w:type="spellEnd"/>
      <w:r w:rsidR="00BF3415" w:rsidRPr="00DB7E92">
        <w:rPr>
          <w:rFonts w:ascii="Times New Roman" w:hAnsi="Times New Roman" w:cs="Times New Roman"/>
          <w:sz w:val="24"/>
          <w:szCs w:val="24"/>
          <w:shd w:val="clear" w:color="auto" w:fill="FFFFFF"/>
        </w:rPr>
        <w:t xml:space="preserve">: </w:t>
      </w:r>
      <w:hyperlink r:id="rId19" w:tgtFrame="_blank" w:tooltip="Persistent link using digital object identifier" w:history="1">
        <w:r w:rsidR="00BF3415" w:rsidRPr="00DB7E92">
          <w:rPr>
            <w:rStyle w:val="Hyperlink"/>
            <w:rFonts w:ascii="Times New Roman" w:hAnsi="Times New Roman" w:cs="Times New Roman"/>
            <w:color w:val="auto"/>
            <w:sz w:val="24"/>
            <w:szCs w:val="24"/>
            <w:u w:val="none"/>
          </w:rPr>
          <w:t>10.1016/j.paid.2014.10.022</w:t>
        </w:r>
      </w:hyperlink>
    </w:p>
    <w:p w14:paraId="573B5EFF" w14:textId="60FEE8AC" w:rsidR="00D86723" w:rsidRPr="00DB7E92" w:rsidRDefault="00D86723" w:rsidP="002C7784">
      <w:pPr>
        <w:spacing w:after="0" w:line="480" w:lineRule="auto"/>
        <w:ind w:left="720" w:hanging="720"/>
        <w:rPr>
          <w:rFonts w:ascii="Times New Roman" w:hAnsi="Times New Roman" w:cs="Times New Roman"/>
          <w:sz w:val="24"/>
          <w:szCs w:val="24"/>
          <w:shd w:val="clear" w:color="auto" w:fill="FFFFFF"/>
        </w:rPr>
      </w:pPr>
      <w:bookmarkStart w:id="7" w:name="_Hlk108131727"/>
      <w:r w:rsidRPr="00DB7E92">
        <w:rPr>
          <w:rFonts w:ascii="Times New Roman" w:hAnsi="Times New Roman" w:cs="Times New Roman"/>
          <w:sz w:val="24"/>
          <w:szCs w:val="24"/>
          <w:shd w:val="clear" w:color="auto" w:fill="FFFFFF"/>
        </w:rPr>
        <w:t xml:space="preserve">Davis, A. C. (2021). Resolving the tension between feminism and evolutionary psychology: An epistemological critique. </w:t>
      </w:r>
      <w:r w:rsidRPr="00DB7E92">
        <w:rPr>
          <w:rFonts w:ascii="Times New Roman" w:hAnsi="Times New Roman" w:cs="Times New Roman"/>
          <w:i/>
          <w:iCs/>
          <w:sz w:val="24"/>
          <w:szCs w:val="24"/>
          <w:shd w:val="clear" w:color="auto" w:fill="FFFFFF"/>
        </w:rPr>
        <w:t xml:space="preserve">Evolutionary </w:t>
      </w:r>
      <w:proofErr w:type="spellStart"/>
      <w:r w:rsidRPr="00DB7E92">
        <w:rPr>
          <w:rFonts w:ascii="Times New Roman" w:hAnsi="Times New Roman" w:cs="Times New Roman"/>
          <w:i/>
          <w:iCs/>
          <w:sz w:val="24"/>
          <w:szCs w:val="24"/>
          <w:shd w:val="clear" w:color="auto" w:fill="FFFFFF"/>
        </w:rPr>
        <w:t>Behavioral</w:t>
      </w:r>
      <w:proofErr w:type="spellEnd"/>
      <w:r w:rsidRPr="00DB7E92">
        <w:rPr>
          <w:rFonts w:ascii="Times New Roman" w:hAnsi="Times New Roman" w:cs="Times New Roman"/>
          <w:i/>
          <w:iCs/>
          <w:sz w:val="24"/>
          <w:szCs w:val="24"/>
          <w:shd w:val="clear" w:color="auto" w:fill="FFFFFF"/>
        </w:rPr>
        <w:t xml:space="preserve"> Sciences, 15</w:t>
      </w:r>
      <w:r w:rsidRPr="00DB7E92">
        <w:rPr>
          <w:rFonts w:ascii="Times New Roman" w:hAnsi="Times New Roman" w:cs="Times New Roman"/>
          <w:sz w:val="24"/>
          <w:szCs w:val="24"/>
          <w:shd w:val="clear" w:color="auto" w:fill="FFFFFF"/>
        </w:rPr>
        <w:t xml:space="preserve">(4), 368–388. </w:t>
      </w:r>
      <w:hyperlink r:id="rId20" w:history="1">
        <w:r w:rsidRPr="00DB7E92">
          <w:rPr>
            <w:rStyle w:val="Hyperlink"/>
            <w:rFonts w:ascii="Times New Roman" w:hAnsi="Times New Roman" w:cs="Times New Roman"/>
            <w:color w:val="auto"/>
            <w:sz w:val="24"/>
            <w:szCs w:val="24"/>
            <w:shd w:val="clear" w:color="auto" w:fill="FFFFFF"/>
          </w:rPr>
          <w:t>https://doi.org/10.1037/ebs0000193</w:t>
        </w:r>
      </w:hyperlink>
      <w:r w:rsidRPr="00DB7E92">
        <w:rPr>
          <w:rFonts w:ascii="Times New Roman" w:hAnsi="Times New Roman" w:cs="Times New Roman"/>
          <w:sz w:val="24"/>
          <w:szCs w:val="24"/>
          <w:shd w:val="clear" w:color="auto" w:fill="FFFFFF"/>
        </w:rPr>
        <w:t xml:space="preserve"> </w:t>
      </w:r>
    </w:p>
    <w:bookmarkEnd w:id="7"/>
    <w:p w14:paraId="42DF2F9D" w14:textId="6432B86A" w:rsidR="002C7784" w:rsidRPr="00DB7E92" w:rsidRDefault="004B51BA" w:rsidP="002C7784">
      <w:pPr>
        <w:spacing w:after="0" w:line="480" w:lineRule="auto"/>
        <w:ind w:left="720" w:hanging="720"/>
        <w:rPr>
          <w:rFonts w:ascii="Times New Roman" w:hAnsi="Times New Roman" w:cs="Times New Roman"/>
          <w:sz w:val="24"/>
          <w:szCs w:val="24"/>
          <w:shd w:val="clear" w:color="auto" w:fill="FFFFFF"/>
          <w:lang w:val="es-ES"/>
        </w:rPr>
      </w:pPr>
      <w:proofErr w:type="spellStart"/>
      <w:r w:rsidRPr="00DB7E92">
        <w:rPr>
          <w:rFonts w:ascii="Times New Roman" w:hAnsi="Times New Roman" w:cs="Times New Roman"/>
          <w:sz w:val="24"/>
          <w:szCs w:val="24"/>
          <w:shd w:val="clear" w:color="auto" w:fill="FFFFFF"/>
        </w:rPr>
        <w:t>Decety</w:t>
      </w:r>
      <w:proofErr w:type="spellEnd"/>
      <w:r w:rsidRPr="00DB7E92">
        <w:rPr>
          <w:rFonts w:ascii="Times New Roman" w:hAnsi="Times New Roman" w:cs="Times New Roman"/>
          <w:sz w:val="24"/>
          <w:szCs w:val="24"/>
          <w:shd w:val="clear" w:color="auto" w:fill="FFFFFF"/>
        </w:rPr>
        <w:t>, J., &amp; Yoder, K. J. (2016). Empathy and motivation for justice: Cognitive empathy and concern, but not emotional empathy, predict sensitivity to injustice for others. </w:t>
      </w:r>
      <w:r w:rsidRPr="00DB7E92">
        <w:rPr>
          <w:rFonts w:ascii="Times New Roman" w:hAnsi="Times New Roman" w:cs="Times New Roman"/>
          <w:i/>
          <w:iCs/>
          <w:sz w:val="24"/>
          <w:szCs w:val="24"/>
          <w:shd w:val="clear" w:color="auto" w:fill="FFFFFF"/>
          <w:lang w:val="es-ES"/>
        </w:rPr>
        <w:t xml:space="preserve">Social </w:t>
      </w:r>
      <w:proofErr w:type="spellStart"/>
      <w:r w:rsidR="003A77BC" w:rsidRPr="00DB7E92">
        <w:rPr>
          <w:rFonts w:ascii="Times New Roman" w:hAnsi="Times New Roman" w:cs="Times New Roman"/>
          <w:i/>
          <w:iCs/>
          <w:sz w:val="24"/>
          <w:szCs w:val="24"/>
          <w:shd w:val="clear" w:color="auto" w:fill="FFFFFF"/>
          <w:lang w:val="es-ES"/>
        </w:rPr>
        <w:t>N</w:t>
      </w:r>
      <w:r w:rsidRPr="00DB7E92">
        <w:rPr>
          <w:rFonts w:ascii="Times New Roman" w:hAnsi="Times New Roman" w:cs="Times New Roman"/>
          <w:i/>
          <w:iCs/>
          <w:sz w:val="24"/>
          <w:szCs w:val="24"/>
          <w:shd w:val="clear" w:color="auto" w:fill="FFFFFF"/>
          <w:lang w:val="es-ES"/>
        </w:rPr>
        <w:t>euroscience</w:t>
      </w:r>
      <w:proofErr w:type="spellEnd"/>
      <w:r w:rsidRPr="00DB7E92">
        <w:rPr>
          <w:rFonts w:ascii="Times New Roman" w:hAnsi="Times New Roman" w:cs="Times New Roman"/>
          <w:sz w:val="24"/>
          <w:szCs w:val="24"/>
          <w:shd w:val="clear" w:color="auto" w:fill="FFFFFF"/>
          <w:lang w:val="es-ES"/>
        </w:rPr>
        <w:t>, </w:t>
      </w:r>
      <w:r w:rsidRPr="00DB7E92">
        <w:rPr>
          <w:rFonts w:ascii="Times New Roman" w:hAnsi="Times New Roman" w:cs="Times New Roman"/>
          <w:i/>
          <w:iCs/>
          <w:sz w:val="24"/>
          <w:szCs w:val="24"/>
          <w:shd w:val="clear" w:color="auto" w:fill="FFFFFF"/>
          <w:lang w:val="es-ES"/>
        </w:rPr>
        <w:t>11</w:t>
      </w:r>
      <w:r w:rsidRPr="00DB7E92">
        <w:rPr>
          <w:rFonts w:ascii="Times New Roman" w:hAnsi="Times New Roman" w:cs="Times New Roman"/>
          <w:sz w:val="24"/>
          <w:szCs w:val="24"/>
          <w:shd w:val="clear" w:color="auto" w:fill="FFFFFF"/>
          <w:lang w:val="es-ES"/>
        </w:rPr>
        <w:t>(1), 1-14.</w:t>
      </w:r>
      <w:r w:rsidR="002C7784" w:rsidRPr="00DB7E92">
        <w:rPr>
          <w:rFonts w:ascii="Times New Roman" w:hAnsi="Times New Roman" w:cs="Times New Roman"/>
          <w:sz w:val="24"/>
          <w:szCs w:val="24"/>
          <w:shd w:val="clear" w:color="auto" w:fill="FFFFFF"/>
          <w:lang w:val="es-ES"/>
        </w:rPr>
        <w:t xml:space="preserve"> </w:t>
      </w:r>
      <w:hyperlink r:id="rId21" w:history="1">
        <w:r w:rsidR="00373151" w:rsidRPr="00DB7E92">
          <w:rPr>
            <w:rStyle w:val="Hyperlink"/>
            <w:rFonts w:ascii="Times New Roman" w:hAnsi="Times New Roman" w:cs="Times New Roman"/>
            <w:color w:val="auto"/>
            <w:sz w:val="24"/>
            <w:szCs w:val="24"/>
            <w:shd w:val="clear" w:color="auto" w:fill="FFFFFF"/>
            <w:lang w:val="es-ES"/>
          </w:rPr>
          <w:t>https://doi.org/10.1080/17470919.2015.1029593</w:t>
        </w:r>
      </w:hyperlink>
      <w:r w:rsidR="00373151" w:rsidRPr="00DB7E92">
        <w:rPr>
          <w:rFonts w:ascii="Times New Roman" w:hAnsi="Times New Roman" w:cs="Times New Roman"/>
          <w:sz w:val="24"/>
          <w:szCs w:val="24"/>
          <w:shd w:val="clear" w:color="auto" w:fill="FFFFFF"/>
          <w:lang w:val="es-ES"/>
        </w:rPr>
        <w:t xml:space="preserve"> </w:t>
      </w:r>
    </w:p>
    <w:p w14:paraId="722E3082" w14:textId="6A3E067D" w:rsidR="00E91325" w:rsidRPr="00DB7E92" w:rsidRDefault="00E91325" w:rsidP="00062E65">
      <w:pPr>
        <w:spacing w:after="0" w:line="480" w:lineRule="auto"/>
        <w:ind w:left="720" w:hanging="720"/>
        <w:rPr>
          <w:rFonts w:ascii="Times New Roman" w:hAnsi="Times New Roman" w:cs="Times New Roman"/>
          <w:sz w:val="24"/>
          <w:szCs w:val="24"/>
        </w:rPr>
      </w:pPr>
      <w:proofErr w:type="spellStart"/>
      <w:r w:rsidRPr="00DB7E92">
        <w:rPr>
          <w:rFonts w:ascii="Times New Roman" w:hAnsi="Times New Roman" w:cs="Times New Roman"/>
          <w:sz w:val="24"/>
          <w:szCs w:val="24"/>
          <w:lang w:val="es-ES"/>
        </w:rPr>
        <w:lastRenderedPageBreak/>
        <w:t>Derks</w:t>
      </w:r>
      <w:proofErr w:type="spellEnd"/>
      <w:r w:rsidRPr="00DB7E92">
        <w:rPr>
          <w:rFonts w:ascii="Times New Roman" w:hAnsi="Times New Roman" w:cs="Times New Roman"/>
          <w:sz w:val="24"/>
          <w:szCs w:val="24"/>
          <w:lang w:val="es-ES"/>
        </w:rPr>
        <w:t xml:space="preserve">, B., </w:t>
      </w:r>
      <w:proofErr w:type="spellStart"/>
      <w:r w:rsidRPr="00DB7E92">
        <w:rPr>
          <w:rFonts w:ascii="Times New Roman" w:hAnsi="Times New Roman" w:cs="Times New Roman"/>
          <w:sz w:val="24"/>
          <w:szCs w:val="24"/>
          <w:lang w:val="es-ES"/>
        </w:rPr>
        <w:t>Ellemers</w:t>
      </w:r>
      <w:proofErr w:type="spellEnd"/>
      <w:r w:rsidRPr="00DB7E92">
        <w:rPr>
          <w:rFonts w:ascii="Times New Roman" w:hAnsi="Times New Roman" w:cs="Times New Roman"/>
          <w:sz w:val="24"/>
          <w:szCs w:val="24"/>
          <w:lang w:val="es-ES"/>
        </w:rPr>
        <w:t xml:space="preserve">, N., van </w:t>
      </w:r>
      <w:proofErr w:type="spellStart"/>
      <w:r w:rsidRPr="00DB7E92">
        <w:rPr>
          <w:rFonts w:ascii="Times New Roman" w:hAnsi="Times New Roman" w:cs="Times New Roman"/>
          <w:sz w:val="24"/>
          <w:szCs w:val="24"/>
          <w:lang w:val="es-ES"/>
        </w:rPr>
        <w:t>Laar</w:t>
      </w:r>
      <w:proofErr w:type="spellEnd"/>
      <w:r w:rsidRPr="00DB7E92">
        <w:rPr>
          <w:rFonts w:ascii="Times New Roman" w:hAnsi="Times New Roman" w:cs="Times New Roman"/>
          <w:sz w:val="24"/>
          <w:szCs w:val="24"/>
          <w:lang w:val="es-ES"/>
        </w:rPr>
        <w:t xml:space="preserve">, C., &amp; de Groot, K. (2011). </w:t>
      </w:r>
      <w:r w:rsidRPr="00DB7E92">
        <w:rPr>
          <w:rFonts w:ascii="Times New Roman" w:hAnsi="Times New Roman" w:cs="Times New Roman"/>
          <w:sz w:val="24"/>
          <w:szCs w:val="24"/>
        </w:rPr>
        <w:t xml:space="preserve">Do sexist organizational cultures create the Queen Bee? </w:t>
      </w:r>
      <w:r w:rsidRPr="00DB7E92">
        <w:rPr>
          <w:rFonts w:ascii="Times New Roman" w:hAnsi="Times New Roman" w:cs="Times New Roman"/>
          <w:i/>
          <w:sz w:val="24"/>
          <w:szCs w:val="24"/>
        </w:rPr>
        <w:t>British Journal of Social Psychology, 50</w:t>
      </w:r>
      <w:r w:rsidRPr="00DB7E92">
        <w:rPr>
          <w:rFonts w:ascii="Times New Roman" w:hAnsi="Times New Roman" w:cs="Times New Roman"/>
          <w:sz w:val="24"/>
          <w:szCs w:val="24"/>
        </w:rPr>
        <w:t>, 519-525.</w:t>
      </w:r>
      <w:r w:rsidR="002C7784" w:rsidRPr="00DB7E92">
        <w:rPr>
          <w:rFonts w:ascii="Times New Roman" w:hAnsi="Times New Roman" w:cs="Times New Roman"/>
          <w:sz w:val="24"/>
          <w:szCs w:val="24"/>
        </w:rPr>
        <w:t xml:space="preserve"> </w:t>
      </w:r>
      <w:hyperlink r:id="rId22" w:history="1">
        <w:r w:rsidR="00373151" w:rsidRPr="00DB7E92">
          <w:rPr>
            <w:rStyle w:val="Hyperlink"/>
            <w:rFonts w:ascii="Times New Roman" w:hAnsi="Times New Roman" w:cs="Times New Roman"/>
            <w:color w:val="auto"/>
            <w:sz w:val="24"/>
            <w:szCs w:val="24"/>
          </w:rPr>
          <w:t>https://doi.org/10.1348/014466610X525280</w:t>
        </w:r>
      </w:hyperlink>
      <w:r w:rsidR="00373151" w:rsidRPr="00DB7E92">
        <w:rPr>
          <w:rFonts w:ascii="Times New Roman" w:hAnsi="Times New Roman" w:cs="Times New Roman"/>
          <w:sz w:val="24"/>
          <w:szCs w:val="24"/>
        </w:rPr>
        <w:t xml:space="preserve"> </w:t>
      </w:r>
    </w:p>
    <w:p w14:paraId="119DA917" w14:textId="7B46290A" w:rsidR="008D0A36" w:rsidRPr="00DB7E92" w:rsidRDefault="008D0A36" w:rsidP="00062E65">
      <w:pPr>
        <w:spacing w:after="0" w:line="480" w:lineRule="auto"/>
        <w:ind w:left="720" w:hanging="720"/>
        <w:rPr>
          <w:rFonts w:ascii="Times New Roman" w:hAnsi="Times New Roman" w:cs="Times New Roman"/>
          <w:sz w:val="24"/>
          <w:szCs w:val="24"/>
          <w:shd w:val="clear" w:color="auto" w:fill="FFFFFF"/>
        </w:rPr>
      </w:pPr>
      <w:proofErr w:type="spellStart"/>
      <w:r w:rsidRPr="00DB7E92">
        <w:rPr>
          <w:rFonts w:ascii="Times New Roman" w:hAnsi="Times New Roman" w:cs="Times New Roman"/>
          <w:sz w:val="24"/>
          <w:szCs w:val="24"/>
          <w:shd w:val="clear" w:color="auto" w:fill="FFFFFF"/>
        </w:rPr>
        <w:t>Ellemers</w:t>
      </w:r>
      <w:proofErr w:type="spellEnd"/>
      <w:r w:rsidRPr="00DB7E92">
        <w:rPr>
          <w:rFonts w:ascii="Times New Roman" w:hAnsi="Times New Roman" w:cs="Times New Roman"/>
          <w:sz w:val="24"/>
          <w:szCs w:val="24"/>
          <w:shd w:val="clear" w:color="auto" w:fill="FFFFFF"/>
        </w:rPr>
        <w:t>, N., &amp; Barreto, M. (2009). Collective action in modern times: How modern expressions of prejudice prevent collective action. </w:t>
      </w:r>
      <w:r w:rsidRPr="00DB7E92">
        <w:rPr>
          <w:rFonts w:ascii="Times New Roman" w:hAnsi="Times New Roman" w:cs="Times New Roman"/>
          <w:i/>
          <w:iCs/>
          <w:sz w:val="24"/>
          <w:szCs w:val="24"/>
          <w:shd w:val="clear" w:color="auto" w:fill="FFFFFF"/>
        </w:rPr>
        <w:t>Journal of Social Issues</w:t>
      </w:r>
      <w:r w:rsidRPr="00DB7E92">
        <w:rPr>
          <w:rFonts w:ascii="Times New Roman" w:hAnsi="Times New Roman" w:cs="Times New Roman"/>
          <w:sz w:val="24"/>
          <w:szCs w:val="24"/>
          <w:shd w:val="clear" w:color="auto" w:fill="FFFFFF"/>
        </w:rPr>
        <w:t>, </w:t>
      </w:r>
      <w:r w:rsidRPr="00DB7E92">
        <w:rPr>
          <w:rFonts w:ascii="Times New Roman" w:hAnsi="Times New Roman" w:cs="Times New Roman"/>
          <w:i/>
          <w:iCs/>
          <w:sz w:val="24"/>
          <w:szCs w:val="24"/>
          <w:shd w:val="clear" w:color="auto" w:fill="FFFFFF"/>
        </w:rPr>
        <w:t>65</w:t>
      </w:r>
      <w:r w:rsidRPr="00DB7E92">
        <w:rPr>
          <w:rFonts w:ascii="Times New Roman" w:hAnsi="Times New Roman" w:cs="Times New Roman"/>
          <w:sz w:val="24"/>
          <w:szCs w:val="24"/>
          <w:shd w:val="clear" w:color="auto" w:fill="FFFFFF"/>
        </w:rPr>
        <w:t>(4), 749-768.</w:t>
      </w:r>
      <w:r w:rsidR="00373151" w:rsidRPr="00DB7E92">
        <w:t xml:space="preserve"> </w:t>
      </w:r>
      <w:hyperlink r:id="rId23" w:history="1">
        <w:r w:rsidR="00373151" w:rsidRPr="00DB7E92">
          <w:rPr>
            <w:rStyle w:val="Hyperlink"/>
            <w:rFonts w:ascii="Times New Roman" w:hAnsi="Times New Roman" w:cs="Times New Roman"/>
            <w:color w:val="auto"/>
            <w:sz w:val="24"/>
            <w:szCs w:val="24"/>
            <w:shd w:val="clear" w:color="auto" w:fill="FFFFFF"/>
          </w:rPr>
          <w:t>https://psycnet.apa.org/doi/10.1111/j.1540-4560.2009.01621.x</w:t>
        </w:r>
      </w:hyperlink>
      <w:r w:rsidR="00373151" w:rsidRPr="00DB7E92">
        <w:rPr>
          <w:rFonts w:ascii="Times New Roman" w:hAnsi="Times New Roman" w:cs="Times New Roman"/>
          <w:sz w:val="24"/>
          <w:szCs w:val="24"/>
          <w:shd w:val="clear" w:color="auto" w:fill="FFFFFF"/>
        </w:rPr>
        <w:t xml:space="preserve"> </w:t>
      </w:r>
    </w:p>
    <w:p w14:paraId="34823676" w14:textId="438520E8" w:rsidR="00062E65" w:rsidRPr="00DB7E92" w:rsidRDefault="00062E65" w:rsidP="00062E65">
      <w:pPr>
        <w:spacing w:after="0" w:line="480" w:lineRule="auto"/>
        <w:ind w:left="720" w:hanging="720"/>
        <w:rPr>
          <w:rFonts w:ascii="Times New Roman" w:hAnsi="Times New Roman" w:cs="Times New Roman"/>
          <w:sz w:val="24"/>
        </w:rPr>
      </w:pPr>
      <w:proofErr w:type="spellStart"/>
      <w:r w:rsidRPr="00DB7E92">
        <w:rPr>
          <w:rFonts w:ascii="Times New Roman" w:hAnsi="Times New Roman" w:cs="Times New Roman"/>
          <w:sz w:val="24"/>
          <w:szCs w:val="24"/>
        </w:rPr>
        <w:t>Faul</w:t>
      </w:r>
      <w:proofErr w:type="spellEnd"/>
      <w:r w:rsidRPr="00DB7E92">
        <w:rPr>
          <w:rFonts w:ascii="Times New Roman" w:hAnsi="Times New Roman" w:cs="Times New Roman"/>
          <w:sz w:val="24"/>
          <w:szCs w:val="24"/>
        </w:rPr>
        <w:t xml:space="preserve">, F., </w:t>
      </w:r>
      <w:proofErr w:type="spellStart"/>
      <w:r w:rsidRPr="00DB7E92">
        <w:rPr>
          <w:rFonts w:ascii="Times New Roman" w:hAnsi="Times New Roman" w:cs="Times New Roman"/>
          <w:sz w:val="24"/>
          <w:szCs w:val="24"/>
        </w:rPr>
        <w:t>Erdfelder</w:t>
      </w:r>
      <w:proofErr w:type="spellEnd"/>
      <w:r w:rsidRPr="00DB7E92">
        <w:rPr>
          <w:rFonts w:ascii="Times New Roman" w:hAnsi="Times New Roman" w:cs="Times New Roman"/>
          <w:sz w:val="24"/>
          <w:szCs w:val="24"/>
        </w:rPr>
        <w:t xml:space="preserve">, E., Lang, A. G., &amp; Buchner, A. (2007). </w:t>
      </w:r>
      <w:proofErr w:type="spellStart"/>
      <w:r w:rsidRPr="00DB7E92">
        <w:rPr>
          <w:rFonts w:ascii="Times New Roman" w:hAnsi="Times New Roman" w:cs="Times New Roman"/>
          <w:sz w:val="24"/>
          <w:szCs w:val="24"/>
        </w:rPr>
        <w:t>G</w:t>
      </w:r>
      <w:r w:rsidRPr="00DB7E92">
        <w:rPr>
          <w:rFonts w:ascii="Cambria Math" w:hAnsi="Cambria Math" w:cs="Cambria Math"/>
          <w:sz w:val="24"/>
          <w:szCs w:val="24"/>
        </w:rPr>
        <w:t>∗</w:t>
      </w:r>
      <w:r w:rsidRPr="00DB7E92">
        <w:rPr>
          <w:rFonts w:ascii="Times New Roman" w:hAnsi="Times New Roman" w:cs="Times New Roman"/>
          <w:sz w:val="24"/>
          <w:szCs w:val="24"/>
        </w:rPr>
        <w:t>Power</w:t>
      </w:r>
      <w:proofErr w:type="spellEnd"/>
      <w:r w:rsidRPr="00DB7E92">
        <w:rPr>
          <w:rFonts w:ascii="Times New Roman" w:hAnsi="Times New Roman" w:cs="Times New Roman"/>
          <w:sz w:val="24"/>
          <w:szCs w:val="24"/>
        </w:rPr>
        <w:t xml:space="preserve"> 3: A flexible statistical</w:t>
      </w:r>
      <w:r w:rsidRPr="00DB7E92">
        <w:rPr>
          <w:rFonts w:ascii="Times New Roman" w:hAnsi="Times New Roman" w:cs="Times New Roman"/>
          <w:sz w:val="24"/>
        </w:rPr>
        <w:t xml:space="preserve"> power analysis program for the social, </w:t>
      </w:r>
      <w:proofErr w:type="spellStart"/>
      <w:r w:rsidRPr="00DB7E92">
        <w:rPr>
          <w:rFonts w:ascii="Times New Roman" w:hAnsi="Times New Roman" w:cs="Times New Roman"/>
          <w:sz w:val="24"/>
        </w:rPr>
        <w:t>behavioral</w:t>
      </w:r>
      <w:proofErr w:type="spellEnd"/>
      <w:r w:rsidRPr="00DB7E92">
        <w:rPr>
          <w:rFonts w:ascii="Times New Roman" w:hAnsi="Times New Roman" w:cs="Times New Roman"/>
          <w:sz w:val="24"/>
        </w:rPr>
        <w:t xml:space="preserve">, and biomedical sciences. </w:t>
      </w:r>
      <w:proofErr w:type="spellStart"/>
      <w:r w:rsidRPr="00DB7E92">
        <w:rPr>
          <w:rFonts w:ascii="Times New Roman" w:hAnsi="Times New Roman" w:cs="Times New Roman"/>
          <w:i/>
          <w:iCs/>
          <w:sz w:val="24"/>
        </w:rPr>
        <w:t>Behavior</w:t>
      </w:r>
      <w:proofErr w:type="spellEnd"/>
      <w:r w:rsidRPr="00DB7E92">
        <w:rPr>
          <w:rFonts w:ascii="Times New Roman" w:hAnsi="Times New Roman" w:cs="Times New Roman"/>
          <w:i/>
          <w:iCs/>
          <w:sz w:val="24"/>
        </w:rPr>
        <w:t xml:space="preserve"> Research Methods, 39</w:t>
      </w:r>
      <w:r w:rsidRPr="00DB7E92">
        <w:rPr>
          <w:rFonts w:ascii="Times New Roman" w:hAnsi="Times New Roman" w:cs="Times New Roman"/>
          <w:sz w:val="24"/>
        </w:rPr>
        <w:t>, 175–191.</w:t>
      </w:r>
      <w:r w:rsidR="00373151" w:rsidRPr="00DB7E92">
        <w:t xml:space="preserve"> </w:t>
      </w:r>
      <w:hyperlink r:id="rId24" w:history="1">
        <w:r w:rsidR="00373151" w:rsidRPr="00DB7E92">
          <w:rPr>
            <w:rStyle w:val="Hyperlink"/>
            <w:rFonts w:ascii="Times New Roman" w:hAnsi="Times New Roman" w:cs="Times New Roman"/>
            <w:color w:val="auto"/>
            <w:sz w:val="24"/>
          </w:rPr>
          <w:t>https://doi.org/10.3758/BF03193146</w:t>
        </w:r>
      </w:hyperlink>
      <w:r w:rsidR="00373151" w:rsidRPr="00DB7E92">
        <w:rPr>
          <w:rFonts w:ascii="Times New Roman" w:hAnsi="Times New Roman" w:cs="Times New Roman"/>
          <w:sz w:val="24"/>
        </w:rPr>
        <w:t xml:space="preserve"> </w:t>
      </w:r>
    </w:p>
    <w:p w14:paraId="02701973" w14:textId="467E0C4E" w:rsidR="004623F7" w:rsidRPr="00DB7E92" w:rsidRDefault="004623F7" w:rsidP="00062E65">
      <w:pPr>
        <w:spacing w:after="0" w:line="480" w:lineRule="auto"/>
        <w:ind w:left="720" w:hanging="720"/>
        <w:rPr>
          <w:rFonts w:ascii="Times New Roman" w:hAnsi="Times New Roman" w:cs="Times New Roman"/>
          <w:sz w:val="24"/>
          <w:szCs w:val="24"/>
        </w:rPr>
      </w:pPr>
      <w:proofErr w:type="spellStart"/>
      <w:r w:rsidRPr="00DB7E92">
        <w:rPr>
          <w:rFonts w:ascii="Times New Roman" w:hAnsi="Times New Roman" w:cs="Times New Roman"/>
          <w:sz w:val="24"/>
        </w:rPr>
        <w:t>Fassinger</w:t>
      </w:r>
      <w:proofErr w:type="spellEnd"/>
      <w:r w:rsidRPr="00DB7E92">
        <w:rPr>
          <w:rFonts w:ascii="Times New Roman" w:hAnsi="Times New Roman" w:cs="Times New Roman"/>
          <w:sz w:val="24"/>
        </w:rPr>
        <w:t xml:space="preserve">, R. E. (1994). Development and testing of the Attitudes Toward Feminism and the Women's Movement (FWM) Scale. </w:t>
      </w:r>
      <w:r w:rsidRPr="00DB7E92">
        <w:rPr>
          <w:rFonts w:ascii="Times New Roman" w:hAnsi="Times New Roman" w:cs="Times New Roman"/>
          <w:i/>
          <w:iCs/>
          <w:sz w:val="24"/>
        </w:rPr>
        <w:t>Psychology of Women Quarterly, 18</w:t>
      </w:r>
      <w:r w:rsidRPr="00DB7E92">
        <w:rPr>
          <w:rFonts w:ascii="Times New Roman" w:hAnsi="Times New Roman" w:cs="Times New Roman"/>
          <w:sz w:val="24"/>
        </w:rPr>
        <w:t>(3), 389-402.</w:t>
      </w:r>
      <w:r w:rsidR="002C7784" w:rsidRPr="00DB7E92">
        <w:rPr>
          <w:rFonts w:ascii="Times New Roman" w:hAnsi="Times New Roman" w:cs="Times New Roman"/>
          <w:sz w:val="24"/>
        </w:rPr>
        <w:t xml:space="preserve"> </w:t>
      </w:r>
      <w:hyperlink r:id="rId25" w:history="1">
        <w:r w:rsidR="00373151" w:rsidRPr="00DB7E92">
          <w:rPr>
            <w:rStyle w:val="Hyperlink"/>
            <w:rFonts w:ascii="Times New Roman" w:hAnsi="Times New Roman" w:cs="Times New Roman"/>
            <w:color w:val="auto"/>
            <w:sz w:val="24"/>
          </w:rPr>
          <w:t>https://psycnet.apa.org/doi/10.1111/j.1471-6402.1994.tb00462.x</w:t>
        </w:r>
      </w:hyperlink>
      <w:r w:rsidR="00373151" w:rsidRPr="00DB7E92">
        <w:rPr>
          <w:rFonts w:ascii="Times New Roman" w:hAnsi="Times New Roman" w:cs="Times New Roman"/>
          <w:sz w:val="24"/>
        </w:rPr>
        <w:t xml:space="preserve"> </w:t>
      </w:r>
    </w:p>
    <w:p w14:paraId="7E692880" w14:textId="04C8A3DA" w:rsidR="00AA1B6C" w:rsidRPr="00DB7E92" w:rsidRDefault="00AA1B6C" w:rsidP="00AA1B6C">
      <w:pPr>
        <w:spacing w:after="0" w:line="480" w:lineRule="auto"/>
        <w:ind w:left="709" w:hanging="709"/>
        <w:rPr>
          <w:rFonts w:ascii="Times New Roman" w:eastAsia="Times New Roman" w:hAnsi="Times New Roman"/>
          <w:sz w:val="24"/>
          <w:szCs w:val="24"/>
          <w:lang w:eastAsia="en-GB"/>
        </w:rPr>
      </w:pPr>
      <w:r w:rsidRPr="00DB7E92">
        <w:rPr>
          <w:rFonts w:ascii="Times New Roman" w:hAnsi="Times New Roman"/>
          <w:sz w:val="24"/>
          <w:szCs w:val="24"/>
          <w:shd w:val="clear" w:color="auto" w:fill="FFFFFF"/>
        </w:rPr>
        <w:t xml:space="preserve">Glenn, A. L., &amp; </w:t>
      </w:r>
      <w:proofErr w:type="spellStart"/>
      <w:r w:rsidRPr="00DB7E92">
        <w:rPr>
          <w:rFonts w:ascii="Times New Roman" w:hAnsi="Times New Roman"/>
          <w:sz w:val="24"/>
          <w:szCs w:val="24"/>
          <w:shd w:val="clear" w:color="auto" w:fill="FFFFFF"/>
        </w:rPr>
        <w:t>Sellbom</w:t>
      </w:r>
      <w:proofErr w:type="spellEnd"/>
      <w:r w:rsidRPr="00DB7E92">
        <w:rPr>
          <w:rFonts w:ascii="Times New Roman" w:hAnsi="Times New Roman"/>
          <w:sz w:val="24"/>
          <w:szCs w:val="24"/>
          <w:shd w:val="clear" w:color="auto" w:fill="FFFFFF"/>
        </w:rPr>
        <w:t xml:space="preserve">, M. (2015). Theoretical and empirical concerns regarding the </w:t>
      </w:r>
      <w:r w:rsidR="004023D5" w:rsidRPr="00DB7E92">
        <w:rPr>
          <w:rFonts w:ascii="Times New Roman" w:hAnsi="Times New Roman"/>
          <w:sz w:val="24"/>
          <w:szCs w:val="24"/>
          <w:shd w:val="clear" w:color="auto" w:fill="FFFFFF"/>
        </w:rPr>
        <w:t>Dark Triad</w:t>
      </w:r>
      <w:r w:rsidRPr="00DB7E92">
        <w:rPr>
          <w:rFonts w:ascii="Times New Roman" w:hAnsi="Times New Roman"/>
          <w:sz w:val="24"/>
          <w:szCs w:val="24"/>
          <w:shd w:val="clear" w:color="auto" w:fill="FFFFFF"/>
        </w:rPr>
        <w:t xml:space="preserve"> as a construct. </w:t>
      </w:r>
      <w:r w:rsidRPr="00DB7E92">
        <w:rPr>
          <w:rFonts w:ascii="Times New Roman" w:hAnsi="Times New Roman"/>
          <w:i/>
          <w:iCs/>
          <w:sz w:val="24"/>
          <w:szCs w:val="24"/>
          <w:shd w:val="clear" w:color="auto" w:fill="FFFFFF"/>
        </w:rPr>
        <w:t xml:space="preserve">Journal of </w:t>
      </w:r>
      <w:r w:rsidR="00373151" w:rsidRPr="00DB7E92">
        <w:rPr>
          <w:rFonts w:ascii="Times New Roman" w:hAnsi="Times New Roman"/>
          <w:i/>
          <w:iCs/>
          <w:sz w:val="24"/>
          <w:szCs w:val="24"/>
          <w:shd w:val="clear" w:color="auto" w:fill="FFFFFF"/>
        </w:rPr>
        <w:t>P</w:t>
      </w:r>
      <w:r w:rsidRPr="00DB7E92">
        <w:rPr>
          <w:rFonts w:ascii="Times New Roman" w:hAnsi="Times New Roman"/>
          <w:i/>
          <w:iCs/>
          <w:sz w:val="24"/>
          <w:szCs w:val="24"/>
          <w:shd w:val="clear" w:color="auto" w:fill="FFFFFF"/>
        </w:rPr>
        <w:t xml:space="preserve">ersonality </w:t>
      </w:r>
      <w:r w:rsidR="00373151" w:rsidRPr="00DB7E92">
        <w:rPr>
          <w:rFonts w:ascii="Times New Roman" w:hAnsi="Times New Roman"/>
          <w:i/>
          <w:iCs/>
          <w:sz w:val="24"/>
          <w:szCs w:val="24"/>
          <w:shd w:val="clear" w:color="auto" w:fill="FFFFFF"/>
        </w:rPr>
        <w:t>D</w:t>
      </w:r>
      <w:r w:rsidRPr="00DB7E92">
        <w:rPr>
          <w:rFonts w:ascii="Times New Roman" w:hAnsi="Times New Roman"/>
          <w:i/>
          <w:iCs/>
          <w:sz w:val="24"/>
          <w:szCs w:val="24"/>
          <w:shd w:val="clear" w:color="auto" w:fill="FFFFFF"/>
        </w:rPr>
        <w:t>isorders</w:t>
      </w:r>
      <w:r w:rsidRPr="00DB7E92">
        <w:rPr>
          <w:rFonts w:ascii="Times New Roman" w:hAnsi="Times New Roman"/>
          <w:sz w:val="24"/>
          <w:szCs w:val="24"/>
          <w:shd w:val="clear" w:color="auto" w:fill="FFFFFF"/>
        </w:rPr>
        <w:t>, </w:t>
      </w:r>
      <w:r w:rsidRPr="00DB7E92">
        <w:rPr>
          <w:rFonts w:ascii="Times New Roman" w:hAnsi="Times New Roman" w:cs="Times New Roman"/>
          <w:i/>
          <w:iCs/>
          <w:sz w:val="24"/>
          <w:szCs w:val="24"/>
          <w:shd w:val="clear" w:color="auto" w:fill="FFFFFF"/>
        </w:rPr>
        <w:t>29</w:t>
      </w:r>
      <w:r w:rsidRPr="00DB7E92">
        <w:rPr>
          <w:rFonts w:ascii="Times New Roman" w:hAnsi="Times New Roman" w:cs="Times New Roman"/>
          <w:sz w:val="24"/>
          <w:szCs w:val="24"/>
          <w:shd w:val="clear" w:color="auto" w:fill="FFFFFF"/>
        </w:rPr>
        <w:t>(3), 360-377.</w:t>
      </w:r>
      <w:r w:rsidR="002C7784" w:rsidRPr="00DB7E92">
        <w:rPr>
          <w:rFonts w:ascii="Times New Roman" w:hAnsi="Times New Roman" w:cs="Times New Roman"/>
          <w:sz w:val="24"/>
          <w:szCs w:val="24"/>
          <w:shd w:val="clear" w:color="auto" w:fill="FFFFFF"/>
        </w:rPr>
        <w:t xml:space="preserve"> </w:t>
      </w:r>
      <w:proofErr w:type="spellStart"/>
      <w:r w:rsidR="002C7784" w:rsidRPr="00DB7E92">
        <w:rPr>
          <w:rFonts w:ascii="Times New Roman" w:hAnsi="Times New Roman" w:cs="Times New Roman"/>
          <w:sz w:val="24"/>
          <w:szCs w:val="24"/>
          <w:shd w:val="clear" w:color="auto" w:fill="FFFFFF"/>
        </w:rPr>
        <w:t>doi</w:t>
      </w:r>
      <w:proofErr w:type="spellEnd"/>
      <w:r w:rsidR="002C7784" w:rsidRPr="00DB7E92">
        <w:rPr>
          <w:rFonts w:ascii="Times New Roman" w:hAnsi="Times New Roman" w:cs="Times New Roman"/>
          <w:sz w:val="24"/>
          <w:szCs w:val="24"/>
          <w:shd w:val="clear" w:color="auto" w:fill="FFFFFF"/>
        </w:rPr>
        <w:t xml:space="preserve">: </w:t>
      </w:r>
      <w:hyperlink r:id="rId26" w:history="1">
        <w:r w:rsidR="002C7784" w:rsidRPr="00DB7E92">
          <w:rPr>
            <w:rStyle w:val="Hyperlink"/>
            <w:rFonts w:ascii="Times New Roman" w:hAnsi="Times New Roman" w:cs="Times New Roman"/>
            <w:color w:val="auto"/>
            <w:sz w:val="24"/>
            <w:szCs w:val="24"/>
            <w:u w:val="none"/>
            <w:shd w:val="clear" w:color="auto" w:fill="FFFFFF"/>
          </w:rPr>
          <w:t>10.1521/pedi_2014_28_162</w:t>
        </w:r>
      </w:hyperlink>
    </w:p>
    <w:p w14:paraId="425CCB4F" w14:textId="63BBC4F7" w:rsidR="00576CCA" w:rsidRPr="00DB7E92" w:rsidRDefault="00576CCA" w:rsidP="00576CCA">
      <w:pPr>
        <w:spacing w:after="0" w:line="480" w:lineRule="auto"/>
        <w:ind w:left="709" w:hanging="709"/>
        <w:rPr>
          <w:rFonts w:ascii="Times New Roman" w:hAnsi="Times New Roman" w:cs="Times New Roman"/>
          <w:sz w:val="24"/>
          <w:szCs w:val="24"/>
          <w:shd w:val="clear" w:color="auto" w:fill="FFFFFF"/>
        </w:rPr>
      </w:pPr>
      <w:r w:rsidRPr="00DB7E92">
        <w:rPr>
          <w:rFonts w:ascii="Times New Roman" w:hAnsi="Times New Roman" w:cs="Times New Roman"/>
          <w:sz w:val="24"/>
          <w:szCs w:val="24"/>
          <w:shd w:val="clear" w:color="auto" w:fill="FFFFFF"/>
        </w:rPr>
        <w:t xml:space="preserve">Gluck, M., </w:t>
      </w:r>
      <w:proofErr w:type="spellStart"/>
      <w:r w:rsidRPr="00DB7E92">
        <w:rPr>
          <w:rFonts w:ascii="Times New Roman" w:hAnsi="Times New Roman" w:cs="Times New Roman"/>
          <w:sz w:val="24"/>
          <w:szCs w:val="24"/>
          <w:shd w:val="clear" w:color="auto" w:fill="FFFFFF"/>
        </w:rPr>
        <w:t>Heesacker</w:t>
      </w:r>
      <w:proofErr w:type="spellEnd"/>
      <w:r w:rsidRPr="00DB7E92">
        <w:rPr>
          <w:rFonts w:ascii="Times New Roman" w:hAnsi="Times New Roman" w:cs="Times New Roman"/>
          <w:sz w:val="24"/>
          <w:szCs w:val="24"/>
          <w:shd w:val="clear" w:color="auto" w:fill="FFFFFF"/>
        </w:rPr>
        <w:t xml:space="preserve">, M., &amp; Choi, H. D. (2020). How much of the </w:t>
      </w:r>
      <w:r w:rsidR="004023D5" w:rsidRPr="00DB7E92">
        <w:rPr>
          <w:rFonts w:ascii="Times New Roman" w:hAnsi="Times New Roman" w:cs="Times New Roman"/>
          <w:sz w:val="24"/>
          <w:szCs w:val="24"/>
          <w:shd w:val="clear" w:color="auto" w:fill="FFFFFF"/>
        </w:rPr>
        <w:t>Dark Triad</w:t>
      </w:r>
      <w:r w:rsidRPr="00DB7E92">
        <w:rPr>
          <w:rFonts w:ascii="Times New Roman" w:hAnsi="Times New Roman" w:cs="Times New Roman"/>
          <w:sz w:val="24"/>
          <w:szCs w:val="24"/>
          <w:shd w:val="clear" w:color="auto" w:fill="FFFFFF"/>
        </w:rPr>
        <w:t xml:space="preserve"> is accounted for by </w:t>
      </w:r>
      <w:proofErr w:type="gramStart"/>
      <w:r w:rsidRPr="00DB7E92">
        <w:rPr>
          <w:rFonts w:ascii="Times New Roman" w:hAnsi="Times New Roman" w:cs="Times New Roman"/>
          <w:sz w:val="24"/>
          <w:szCs w:val="24"/>
          <w:shd w:val="clear" w:color="auto" w:fill="FFFFFF"/>
        </w:rPr>
        <w:t>sexism?.</w:t>
      </w:r>
      <w:proofErr w:type="gramEnd"/>
      <w:r w:rsidRPr="00DB7E92">
        <w:rPr>
          <w:rFonts w:ascii="Times New Roman" w:hAnsi="Times New Roman" w:cs="Times New Roman"/>
          <w:sz w:val="24"/>
          <w:szCs w:val="24"/>
          <w:shd w:val="clear" w:color="auto" w:fill="FFFFFF"/>
        </w:rPr>
        <w:t> </w:t>
      </w:r>
      <w:r w:rsidRPr="00DB7E92">
        <w:rPr>
          <w:rFonts w:ascii="Times New Roman" w:hAnsi="Times New Roman" w:cs="Times New Roman"/>
          <w:i/>
          <w:iCs/>
          <w:sz w:val="24"/>
          <w:szCs w:val="24"/>
          <w:shd w:val="clear" w:color="auto" w:fill="FFFFFF"/>
        </w:rPr>
        <w:t>Personality and Individual Differences</w:t>
      </w:r>
      <w:r w:rsidRPr="00DB7E92">
        <w:rPr>
          <w:rFonts w:ascii="Times New Roman" w:hAnsi="Times New Roman" w:cs="Times New Roman"/>
          <w:sz w:val="24"/>
          <w:szCs w:val="24"/>
          <w:shd w:val="clear" w:color="auto" w:fill="FFFFFF"/>
        </w:rPr>
        <w:t>, </w:t>
      </w:r>
      <w:r w:rsidRPr="00DB7E92">
        <w:rPr>
          <w:rFonts w:ascii="Times New Roman" w:hAnsi="Times New Roman" w:cs="Times New Roman"/>
          <w:i/>
          <w:iCs/>
          <w:sz w:val="24"/>
          <w:szCs w:val="24"/>
          <w:shd w:val="clear" w:color="auto" w:fill="FFFFFF"/>
        </w:rPr>
        <w:t>154</w:t>
      </w:r>
      <w:r w:rsidRPr="00DB7E92">
        <w:rPr>
          <w:rFonts w:ascii="Times New Roman" w:hAnsi="Times New Roman" w:cs="Times New Roman"/>
          <w:sz w:val="24"/>
          <w:szCs w:val="24"/>
          <w:shd w:val="clear" w:color="auto" w:fill="FFFFFF"/>
        </w:rPr>
        <w:t>, 109728.</w:t>
      </w:r>
      <w:r w:rsidR="009075BA" w:rsidRPr="00DB7E92">
        <w:rPr>
          <w:rFonts w:ascii="Times New Roman" w:hAnsi="Times New Roman" w:cs="Times New Roman"/>
          <w:sz w:val="24"/>
          <w:szCs w:val="24"/>
          <w:shd w:val="clear" w:color="auto" w:fill="FFFFFF"/>
        </w:rPr>
        <w:t xml:space="preserve"> </w:t>
      </w:r>
      <w:hyperlink r:id="rId27" w:history="1">
        <w:r w:rsidR="00373151" w:rsidRPr="00DB7E92">
          <w:rPr>
            <w:rStyle w:val="Hyperlink"/>
            <w:rFonts w:ascii="Times New Roman" w:hAnsi="Times New Roman" w:cs="Times New Roman"/>
            <w:color w:val="auto"/>
            <w:sz w:val="24"/>
            <w:szCs w:val="24"/>
            <w:shd w:val="clear" w:color="auto" w:fill="FFFFFF"/>
          </w:rPr>
          <w:t>https://doi.org/10.1521/pedi_2014_28_162</w:t>
        </w:r>
      </w:hyperlink>
      <w:r w:rsidR="00373151" w:rsidRPr="00DB7E92">
        <w:rPr>
          <w:rFonts w:ascii="Times New Roman" w:hAnsi="Times New Roman" w:cs="Times New Roman"/>
          <w:sz w:val="24"/>
          <w:szCs w:val="24"/>
          <w:shd w:val="clear" w:color="auto" w:fill="FFFFFF"/>
        </w:rPr>
        <w:t xml:space="preserve"> </w:t>
      </w:r>
    </w:p>
    <w:p w14:paraId="2581DA4F" w14:textId="76A79FF2" w:rsidR="00AB59BB" w:rsidRPr="00DB7E92" w:rsidRDefault="00596362" w:rsidP="00B4439A">
      <w:pPr>
        <w:spacing w:after="0" w:line="480" w:lineRule="auto"/>
        <w:ind w:left="720" w:hanging="720"/>
        <w:rPr>
          <w:rFonts w:ascii="Times New Roman" w:hAnsi="Times New Roman" w:cs="Times New Roman"/>
          <w:sz w:val="24"/>
          <w:szCs w:val="24"/>
          <w:shd w:val="clear" w:color="auto" w:fill="FFFFFF"/>
        </w:rPr>
      </w:pPr>
      <w:r w:rsidRPr="00DB7E92">
        <w:rPr>
          <w:rFonts w:ascii="Times New Roman" w:hAnsi="Times New Roman" w:cs="Times New Roman"/>
          <w:sz w:val="24"/>
          <w:szCs w:val="24"/>
          <w:shd w:val="clear" w:color="auto" w:fill="FFFFFF"/>
        </w:rPr>
        <w:t>Haywood, H., &amp; Swank, E. (2008). Rape myths among Appalachian college</w:t>
      </w:r>
      <w:r w:rsidR="00880874" w:rsidRPr="00DB7E92">
        <w:rPr>
          <w:rFonts w:ascii="Times New Roman" w:hAnsi="Times New Roman" w:cs="Times New Roman"/>
          <w:sz w:val="24"/>
          <w:szCs w:val="24"/>
          <w:shd w:val="clear" w:color="auto" w:fill="FFFFFF"/>
        </w:rPr>
        <w:t xml:space="preserve"> </w:t>
      </w:r>
      <w:r w:rsidRPr="00DB7E92">
        <w:rPr>
          <w:rFonts w:ascii="Times New Roman" w:hAnsi="Times New Roman" w:cs="Times New Roman"/>
          <w:sz w:val="24"/>
          <w:szCs w:val="24"/>
          <w:shd w:val="clear" w:color="auto" w:fill="FFFFFF"/>
        </w:rPr>
        <w:t>students. </w:t>
      </w:r>
      <w:r w:rsidRPr="00DB7E92">
        <w:rPr>
          <w:rFonts w:ascii="Times New Roman" w:hAnsi="Times New Roman" w:cs="Times New Roman"/>
          <w:i/>
          <w:iCs/>
          <w:sz w:val="24"/>
          <w:szCs w:val="24"/>
          <w:shd w:val="clear" w:color="auto" w:fill="FFFFFF"/>
        </w:rPr>
        <w:t>Violence and Victims</w:t>
      </w:r>
      <w:r w:rsidRPr="00DB7E92">
        <w:rPr>
          <w:rFonts w:ascii="Times New Roman" w:hAnsi="Times New Roman" w:cs="Times New Roman"/>
          <w:sz w:val="24"/>
          <w:szCs w:val="24"/>
          <w:shd w:val="clear" w:color="auto" w:fill="FFFFFF"/>
        </w:rPr>
        <w:t>, </w:t>
      </w:r>
      <w:r w:rsidRPr="00DB7E92">
        <w:rPr>
          <w:rFonts w:ascii="Times New Roman" w:hAnsi="Times New Roman" w:cs="Times New Roman"/>
          <w:i/>
          <w:iCs/>
          <w:sz w:val="24"/>
          <w:szCs w:val="24"/>
          <w:shd w:val="clear" w:color="auto" w:fill="FFFFFF"/>
        </w:rPr>
        <w:t>23</w:t>
      </w:r>
      <w:r w:rsidRPr="00DB7E92">
        <w:rPr>
          <w:rFonts w:ascii="Times New Roman" w:hAnsi="Times New Roman" w:cs="Times New Roman"/>
          <w:sz w:val="24"/>
          <w:szCs w:val="24"/>
          <w:shd w:val="clear" w:color="auto" w:fill="FFFFFF"/>
        </w:rPr>
        <w:t>(3), 373-389.</w:t>
      </w:r>
      <w:r w:rsidR="009075BA" w:rsidRPr="00DB7E92">
        <w:rPr>
          <w:rFonts w:ascii="Times New Roman" w:hAnsi="Times New Roman" w:cs="Times New Roman"/>
          <w:sz w:val="24"/>
          <w:szCs w:val="24"/>
          <w:shd w:val="clear" w:color="auto" w:fill="FFFFFF"/>
        </w:rPr>
        <w:t xml:space="preserve"> doi:10.1891/0886-6708.23.3.373</w:t>
      </w:r>
    </w:p>
    <w:p w14:paraId="470CB092" w14:textId="2CE8A4F8" w:rsidR="00FE77B2" w:rsidRPr="00DB7E92" w:rsidRDefault="00FE77B2" w:rsidP="00B4439A">
      <w:pPr>
        <w:spacing w:after="0" w:line="480" w:lineRule="auto"/>
        <w:ind w:left="720" w:hanging="720"/>
        <w:rPr>
          <w:rFonts w:ascii="Times New Roman" w:eastAsia="Times New Roman" w:hAnsi="Times New Roman" w:cs="Times New Roman"/>
          <w:sz w:val="24"/>
          <w:szCs w:val="24"/>
          <w:lang w:eastAsia="en-GB"/>
        </w:rPr>
      </w:pPr>
      <w:proofErr w:type="spellStart"/>
      <w:r w:rsidRPr="00DB7E92">
        <w:rPr>
          <w:rFonts w:ascii="Times New Roman" w:eastAsia="Times New Roman" w:hAnsi="Times New Roman" w:cs="Times New Roman"/>
          <w:sz w:val="24"/>
          <w:szCs w:val="24"/>
          <w:lang w:eastAsia="en-GB"/>
        </w:rPr>
        <w:t>Jonason</w:t>
      </w:r>
      <w:proofErr w:type="spellEnd"/>
      <w:r w:rsidRPr="00DB7E92">
        <w:rPr>
          <w:rFonts w:ascii="Times New Roman" w:eastAsia="Times New Roman" w:hAnsi="Times New Roman" w:cs="Times New Roman"/>
          <w:sz w:val="24"/>
          <w:szCs w:val="24"/>
          <w:lang w:eastAsia="en-GB"/>
        </w:rPr>
        <w:t xml:space="preserve">, P. K., &amp; Buss, D. M. (2012). Avoiding entangling commitments: Tactics for implementing a short-term mating strategy. </w:t>
      </w:r>
      <w:r w:rsidRPr="00DB7E92">
        <w:rPr>
          <w:rFonts w:ascii="Times New Roman" w:eastAsia="Times New Roman" w:hAnsi="Times New Roman" w:cs="Times New Roman"/>
          <w:i/>
          <w:iCs/>
          <w:sz w:val="24"/>
          <w:szCs w:val="24"/>
          <w:lang w:eastAsia="en-GB"/>
        </w:rPr>
        <w:t>Personality and Individual Differences</w:t>
      </w:r>
      <w:r w:rsidRPr="00DB7E92">
        <w:rPr>
          <w:rFonts w:ascii="Times New Roman" w:eastAsia="Times New Roman" w:hAnsi="Times New Roman" w:cs="Times New Roman"/>
          <w:sz w:val="24"/>
          <w:szCs w:val="24"/>
          <w:lang w:eastAsia="en-GB"/>
        </w:rPr>
        <w:t xml:space="preserve">, </w:t>
      </w:r>
      <w:r w:rsidRPr="00DB7E92">
        <w:rPr>
          <w:rFonts w:ascii="Times New Roman" w:eastAsia="Times New Roman" w:hAnsi="Times New Roman" w:cs="Times New Roman"/>
          <w:i/>
          <w:iCs/>
          <w:sz w:val="24"/>
          <w:szCs w:val="24"/>
          <w:lang w:eastAsia="en-GB"/>
        </w:rPr>
        <w:t>52</w:t>
      </w:r>
      <w:r w:rsidRPr="00DB7E92">
        <w:rPr>
          <w:rFonts w:ascii="Times New Roman" w:eastAsia="Times New Roman" w:hAnsi="Times New Roman" w:cs="Times New Roman"/>
          <w:sz w:val="24"/>
          <w:szCs w:val="24"/>
          <w:lang w:eastAsia="en-GB"/>
        </w:rPr>
        <w:t xml:space="preserve">, 606-610. </w:t>
      </w:r>
      <w:hyperlink r:id="rId28" w:history="1">
        <w:r w:rsidR="00652B83" w:rsidRPr="00DB7E92">
          <w:rPr>
            <w:rStyle w:val="Hyperlink"/>
            <w:rFonts w:ascii="Times New Roman" w:eastAsia="Times New Roman" w:hAnsi="Times New Roman" w:cs="Times New Roman"/>
            <w:color w:val="auto"/>
            <w:sz w:val="24"/>
            <w:szCs w:val="24"/>
            <w:lang w:eastAsia="en-GB"/>
          </w:rPr>
          <w:t>https://psycnet.apa.org/doi/10.1016/j.paid.2011.12.015</w:t>
        </w:r>
      </w:hyperlink>
      <w:r w:rsidR="00652B83" w:rsidRPr="00DB7E92">
        <w:rPr>
          <w:rFonts w:ascii="Times New Roman" w:eastAsia="Times New Roman" w:hAnsi="Times New Roman" w:cs="Times New Roman"/>
          <w:sz w:val="24"/>
          <w:szCs w:val="24"/>
          <w:lang w:eastAsia="en-GB"/>
        </w:rPr>
        <w:t xml:space="preserve"> </w:t>
      </w:r>
    </w:p>
    <w:p w14:paraId="633AA27B" w14:textId="79460315" w:rsidR="00652B83" w:rsidRPr="00DB7E92" w:rsidRDefault="004B51BA" w:rsidP="00652B83">
      <w:pPr>
        <w:shd w:val="clear" w:color="auto" w:fill="FFFFFF" w:themeFill="background1"/>
        <w:spacing w:after="0" w:line="480" w:lineRule="auto"/>
        <w:ind w:left="720" w:hanging="720"/>
        <w:rPr>
          <w:rFonts w:ascii="Times New Roman" w:hAnsi="Times New Roman" w:cs="Times New Roman"/>
          <w:sz w:val="24"/>
          <w:szCs w:val="24"/>
          <w:shd w:val="clear" w:color="auto" w:fill="FFFFFF"/>
        </w:rPr>
      </w:pPr>
      <w:proofErr w:type="spellStart"/>
      <w:r w:rsidRPr="00DB7E92">
        <w:rPr>
          <w:rFonts w:ascii="Times New Roman" w:hAnsi="Times New Roman" w:cs="Times New Roman"/>
          <w:sz w:val="24"/>
          <w:szCs w:val="24"/>
          <w:shd w:val="clear" w:color="auto" w:fill="FFFFFF"/>
        </w:rPr>
        <w:lastRenderedPageBreak/>
        <w:t>Jonason</w:t>
      </w:r>
      <w:proofErr w:type="spellEnd"/>
      <w:r w:rsidRPr="00DB7E92">
        <w:rPr>
          <w:rFonts w:ascii="Times New Roman" w:hAnsi="Times New Roman" w:cs="Times New Roman"/>
          <w:sz w:val="24"/>
          <w:szCs w:val="24"/>
          <w:shd w:val="clear" w:color="auto" w:fill="FFFFFF"/>
        </w:rPr>
        <w:t xml:space="preserve">, P. K., &amp; Davis, M. D. (2018). A gender role view of the </w:t>
      </w:r>
      <w:r w:rsidR="004023D5" w:rsidRPr="00DB7E92">
        <w:rPr>
          <w:rFonts w:ascii="Times New Roman" w:hAnsi="Times New Roman" w:cs="Times New Roman"/>
          <w:sz w:val="24"/>
          <w:szCs w:val="24"/>
          <w:shd w:val="clear" w:color="auto" w:fill="FFFFFF"/>
        </w:rPr>
        <w:t>Dark Triad</w:t>
      </w:r>
      <w:r w:rsidR="00652B83" w:rsidRPr="00DB7E92">
        <w:rPr>
          <w:rFonts w:ascii="Times New Roman" w:hAnsi="Times New Roman" w:cs="Times New Roman"/>
          <w:sz w:val="24"/>
          <w:szCs w:val="24"/>
          <w:shd w:val="clear" w:color="auto" w:fill="FFFFFF"/>
        </w:rPr>
        <w:t xml:space="preserve"> </w:t>
      </w:r>
      <w:r w:rsidRPr="00DB7E92">
        <w:rPr>
          <w:rFonts w:ascii="Times New Roman" w:hAnsi="Times New Roman" w:cs="Times New Roman"/>
          <w:sz w:val="24"/>
          <w:szCs w:val="24"/>
          <w:shd w:val="clear" w:color="auto" w:fill="FFFFFF"/>
        </w:rPr>
        <w:t>traits. </w:t>
      </w:r>
      <w:r w:rsidRPr="00DB7E92">
        <w:rPr>
          <w:rFonts w:ascii="Times New Roman" w:hAnsi="Times New Roman" w:cs="Times New Roman"/>
          <w:i/>
          <w:iCs/>
          <w:sz w:val="24"/>
          <w:szCs w:val="24"/>
          <w:shd w:val="clear" w:color="auto" w:fill="FFFFFF"/>
        </w:rPr>
        <w:t>Personality and Individual Differences</w:t>
      </w:r>
      <w:r w:rsidRPr="00DB7E92">
        <w:rPr>
          <w:rFonts w:ascii="Times New Roman" w:hAnsi="Times New Roman" w:cs="Times New Roman"/>
          <w:sz w:val="24"/>
          <w:szCs w:val="24"/>
          <w:shd w:val="clear" w:color="auto" w:fill="FFFFFF"/>
        </w:rPr>
        <w:t>, </w:t>
      </w:r>
      <w:r w:rsidRPr="00DB7E92">
        <w:rPr>
          <w:rFonts w:ascii="Times New Roman" w:hAnsi="Times New Roman" w:cs="Times New Roman"/>
          <w:i/>
          <w:iCs/>
          <w:sz w:val="24"/>
          <w:szCs w:val="24"/>
          <w:shd w:val="clear" w:color="auto" w:fill="FFFFFF"/>
        </w:rPr>
        <w:t>125</w:t>
      </w:r>
      <w:r w:rsidRPr="00DB7E92">
        <w:rPr>
          <w:rFonts w:ascii="Times New Roman" w:hAnsi="Times New Roman" w:cs="Times New Roman"/>
          <w:sz w:val="24"/>
          <w:szCs w:val="24"/>
          <w:shd w:val="clear" w:color="auto" w:fill="FFFFFF"/>
        </w:rPr>
        <w:t>, 102-105.</w:t>
      </w:r>
      <w:r w:rsidR="009075BA" w:rsidRPr="00DB7E92">
        <w:rPr>
          <w:rFonts w:ascii="Times New Roman" w:hAnsi="Times New Roman" w:cs="Times New Roman"/>
          <w:sz w:val="24"/>
          <w:szCs w:val="24"/>
          <w:shd w:val="clear" w:color="auto" w:fill="FFFFFF"/>
        </w:rPr>
        <w:t xml:space="preserve"> </w:t>
      </w:r>
      <w:hyperlink r:id="rId29" w:history="1">
        <w:r w:rsidR="00652B83" w:rsidRPr="00DB7E92">
          <w:rPr>
            <w:rStyle w:val="Hyperlink"/>
            <w:rFonts w:ascii="Times New Roman" w:hAnsi="Times New Roman" w:cs="Times New Roman"/>
            <w:color w:val="auto"/>
            <w:sz w:val="24"/>
            <w:szCs w:val="24"/>
            <w:shd w:val="clear" w:color="auto" w:fill="FFFFFF"/>
          </w:rPr>
          <w:t>https://psycnet.apa.org/doi/10.1016/j.paid.2018.01.004</w:t>
        </w:r>
      </w:hyperlink>
      <w:r w:rsidR="00652B83" w:rsidRPr="00DB7E92">
        <w:rPr>
          <w:rFonts w:ascii="Times New Roman" w:hAnsi="Times New Roman" w:cs="Times New Roman"/>
          <w:sz w:val="24"/>
          <w:szCs w:val="24"/>
          <w:shd w:val="clear" w:color="auto" w:fill="FFFFFF"/>
        </w:rPr>
        <w:t xml:space="preserve"> </w:t>
      </w:r>
    </w:p>
    <w:p w14:paraId="63E8CEC5" w14:textId="4832E2FB" w:rsidR="00AB59BB" w:rsidRPr="00DB7E92" w:rsidRDefault="00AB59BB" w:rsidP="00652B83">
      <w:pPr>
        <w:shd w:val="clear" w:color="auto" w:fill="FFFFFF" w:themeFill="background1"/>
        <w:spacing w:after="0" w:line="480" w:lineRule="auto"/>
        <w:ind w:left="720" w:hanging="720"/>
        <w:rPr>
          <w:rFonts w:ascii="Times New Roman" w:hAnsi="Times New Roman" w:cs="Times New Roman"/>
          <w:sz w:val="24"/>
          <w:szCs w:val="24"/>
          <w:shd w:val="clear" w:color="auto" w:fill="FFFFFF"/>
        </w:rPr>
      </w:pPr>
      <w:proofErr w:type="spellStart"/>
      <w:r w:rsidRPr="00DB7E92">
        <w:rPr>
          <w:rFonts w:ascii="Times New Roman" w:hAnsi="Times New Roman" w:cs="Times New Roman"/>
          <w:sz w:val="24"/>
          <w:szCs w:val="24"/>
          <w:shd w:val="clear" w:color="auto" w:fill="FFFFFF"/>
        </w:rPr>
        <w:t>Jonason</w:t>
      </w:r>
      <w:proofErr w:type="spellEnd"/>
      <w:r w:rsidRPr="00DB7E92">
        <w:rPr>
          <w:rFonts w:ascii="Times New Roman" w:hAnsi="Times New Roman" w:cs="Times New Roman"/>
          <w:sz w:val="24"/>
          <w:szCs w:val="24"/>
          <w:shd w:val="clear" w:color="auto" w:fill="FFFFFF"/>
        </w:rPr>
        <w:t xml:space="preserve">, P. K., Girgis, M., &amp; Milne-Home, J. (2017). The exploitive mating strategy of the </w:t>
      </w:r>
    </w:p>
    <w:p w14:paraId="6E941D3B" w14:textId="471C06E5" w:rsidR="00AB59BB" w:rsidRPr="00DB7E92" w:rsidRDefault="004023D5" w:rsidP="00AB59BB">
      <w:pPr>
        <w:shd w:val="clear" w:color="auto" w:fill="FFFFFF" w:themeFill="background1"/>
        <w:spacing w:after="0" w:line="480" w:lineRule="auto"/>
        <w:ind w:firstLine="720"/>
        <w:rPr>
          <w:rFonts w:ascii="Times New Roman" w:hAnsi="Times New Roman" w:cs="Times New Roman"/>
          <w:sz w:val="24"/>
          <w:szCs w:val="24"/>
          <w:shd w:val="clear" w:color="auto" w:fill="FFFFFF"/>
        </w:rPr>
      </w:pPr>
      <w:r w:rsidRPr="00DB7E92">
        <w:rPr>
          <w:rFonts w:ascii="Times New Roman" w:hAnsi="Times New Roman" w:cs="Times New Roman"/>
          <w:sz w:val="24"/>
          <w:szCs w:val="24"/>
          <w:shd w:val="clear" w:color="auto" w:fill="FFFFFF"/>
        </w:rPr>
        <w:t>Dark Triad</w:t>
      </w:r>
      <w:r w:rsidR="00AB59BB" w:rsidRPr="00DB7E92">
        <w:rPr>
          <w:rFonts w:ascii="Times New Roman" w:hAnsi="Times New Roman" w:cs="Times New Roman"/>
          <w:sz w:val="24"/>
          <w:szCs w:val="24"/>
          <w:shd w:val="clear" w:color="auto" w:fill="FFFFFF"/>
        </w:rPr>
        <w:t xml:space="preserve"> traits: Tests of rape-enabling attitudes. </w:t>
      </w:r>
      <w:r w:rsidR="00AB59BB" w:rsidRPr="00DB7E92">
        <w:rPr>
          <w:rFonts w:ascii="Times New Roman" w:hAnsi="Times New Roman" w:cs="Times New Roman"/>
          <w:i/>
          <w:iCs/>
          <w:sz w:val="24"/>
          <w:szCs w:val="24"/>
          <w:shd w:val="clear" w:color="auto" w:fill="FFFFFF"/>
        </w:rPr>
        <w:t xml:space="preserve">Archives of Sexual </w:t>
      </w:r>
      <w:proofErr w:type="spellStart"/>
      <w:r w:rsidR="00AB59BB" w:rsidRPr="00DB7E92">
        <w:rPr>
          <w:rFonts w:ascii="Times New Roman" w:hAnsi="Times New Roman" w:cs="Times New Roman"/>
          <w:i/>
          <w:iCs/>
          <w:sz w:val="24"/>
          <w:szCs w:val="24"/>
          <w:shd w:val="clear" w:color="auto" w:fill="FFFFFF"/>
        </w:rPr>
        <w:t>Behavior</w:t>
      </w:r>
      <w:proofErr w:type="spellEnd"/>
      <w:r w:rsidR="00AB59BB" w:rsidRPr="00DB7E92">
        <w:rPr>
          <w:rFonts w:ascii="Times New Roman" w:hAnsi="Times New Roman" w:cs="Times New Roman"/>
          <w:sz w:val="24"/>
          <w:szCs w:val="24"/>
          <w:shd w:val="clear" w:color="auto" w:fill="FFFFFF"/>
        </w:rPr>
        <w:t>, </w:t>
      </w:r>
      <w:r w:rsidR="00AB59BB" w:rsidRPr="00DB7E92">
        <w:rPr>
          <w:rFonts w:ascii="Times New Roman" w:hAnsi="Times New Roman" w:cs="Times New Roman"/>
          <w:i/>
          <w:iCs/>
          <w:sz w:val="24"/>
          <w:szCs w:val="24"/>
          <w:shd w:val="clear" w:color="auto" w:fill="FFFFFF"/>
        </w:rPr>
        <w:t>46</w:t>
      </w:r>
      <w:r w:rsidR="00AB59BB" w:rsidRPr="00DB7E92">
        <w:rPr>
          <w:rFonts w:ascii="Times New Roman" w:hAnsi="Times New Roman" w:cs="Times New Roman"/>
          <w:sz w:val="24"/>
          <w:szCs w:val="24"/>
          <w:shd w:val="clear" w:color="auto" w:fill="FFFFFF"/>
        </w:rPr>
        <w:t xml:space="preserve">(3), </w:t>
      </w:r>
    </w:p>
    <w:p w14:paraId="7066C2FC" w14:textId="256F5F2E" w:rsidR="00AB59BB" w:rsidRPr="00DB7E92" w:rsidRDefault="00AB59BB" w:rsidP="00AB59BB">
      <w:pPr>
        <w:shd w:val="clear" w:color="auto" w:fill="FFFFFF" w:themeFill="background1"/>
        <w:spacing w:after="0" w:line="480" w:lineRule="auto"/>
        <w:ind w:firstLine="720"/>
        <w:rPr>
          <w:rFonts w:ascii="Times New Roman" w:hAnsi="Times New Roman" w:cs="Times New Roman"/>
          <w:sz w:val="24"/>
          <w:szCs w:val="24"/>
          <w:shd w:val="clear" w:color="auto" w:fill="FFFFFF"/>
        </w:rPr>
      </w:pPr>
      <w:r w:rsidRPr="00DB7E92">
        <w:rPr>
          <w:rFonts w:ascii="Times New Roman" w:hAnsi="Times New Roman" w:cs="Times New Roman"/>
          <w:sz w:val="24"/>
          <w:szCs w:val="24"/>
          <w:shd w:val="clear" w:color="auto" w:fill="FFFFFF"/>
        </w:rPr>
        <w:t>697-706.</w:t>
      </w:r>
      <w:r w:rsidR="009075BA" w:rsidRPr="00DB7E92">
        <w:rPr>
          <w:rFonts w:ascii="Times New Roman" w:hAnsi="Times New Roman" w:cs="Times New Roman"/>
          <w:sz w:val="24"/>
          <w:szCs w:val="24"/>
          <w:shd w:val="clear" w:color="auto" w:fill="FFFFFF"/>
        </w:rPr>
        <w:t xml:space="preserve"> </w:t>
      </w:r>
      <w:hyperlink r:id="rId30" w:history="1">
        <w:r w:rsidR="00652B83" w:rsidRPr="00DB7E92">
          <w:rPr>
            <w:rStyle w:val="Hyperlink"/>
            <w:rFonts w:ascii="Times New Roman" w:hAnsi="Times New Roman" w:cs="Times New Roman"/>
            <w:color w:val="auto"/>
            <w:sz w:val="24"/>
            <w:szCs w:val="24"/>
            <w:shd w:val="clear" w:color="auto" w:fill="FFFFFF"/>
          </w:rPr>
          <w:t>https://doi.org/10.1007/s10508-017-0937-1</w:t>
        </w:r>
      </w:hyperlink>
      <w:r w:rsidR="00652B83" w:rsidRPr="00DB7E92">
        <w:rPr>
          <w:rFonts w:ascii="Times New Roman" w:hAnsi="Times New Roman" w:cs="Times New Roman"/>
          <w:sz w:val="24"/>
          <w:szCs w:val="24"/>
          <w:shd w:val="clear" w:color="auto" w:fill="FFFFFF"/>
        </w:rPr>
        <w:t xml:space="preserve"> </w:t>
      </w:r>
    </w:p>
    <w:p w14:paraId="321E2085" w14:textId="524B2B41" w:rsidR="00B71D7C" w:rsidRPr="00DB7E92" w:rsidRDefault="00B71D7C" w:rsidP="004B51BA">
      <w:pPr>
        <w:shd w:val="clear" w:color="auto" w:fill="FFFFFF" w:themeFill="background1"/>
        <w:spacing w:after="0" w:line="480" w:lineRule="auto"/>
        <w:rPr>
          <w:rFonts w:ascii="Times New Roman" w:eastAsia="Times New Roman" w:hAnsi="Times New Roman" w:cs="Times New Roman"/>
          <w:sz w:val="24"/>
          <w:szCs w:val="24"/>
          <w:lang w:eastAsia="en-GB"/>
        </w:rPr>
      </w:pPr>
      <w:proofErr w:type="spellStart"/>
      <w:r w:rsidRPr="00DB7E92">
        <w:rPr>
          <w:rFonts w:ascii="Times New Roman" w:eastAsia="Times New Roman" w:hAnsi="Times New Roman" w:cs="Times New Roman"/>
          <w:sz w:val="24"/>
          <w:szCs w:val="24"/>
          <w:lang w:eastAsia="en-GB"/>
        </w:rPr>
        <w:t>Jonason</w:t>
      </w:r>
      <w:proofErr w:type="spellEnd"/>
      <w:r w:rsidRPr="00DB7E92">
        <w:rPr>
          <w:rFonts w:ascii="Times New Roman" w:eastAsia="Times New Roman" w:hAnsi="Times New Roman" w:cs="Times New Roman"/>
          <w:sz w:val="24"/>
          <w:szCs w:val="24"/>
          <w:lang w:eastAsia="en-GB"/>
        </w:rPr>
        <w:t xml:space="preserve">, N. P., Li, N. P., Webster, G. D., &amp; Schmitt, D. P. (2009). The </w:t>
      </w:r>
      <w:r w:rsidR="004023D5" w:rsidRPr="00DB7E92">
        <w:rPr>
          <w:rFonts w:ascii="Times New Roman" w:eastAsia="Times New Roman" w:hAnsi="Times New Roman" w:cs="Times New Roman"/>
          <w:sz w:val="24"/>
          <w:szCs w:val="24"/>
          <w:lang w:eastAsia="en-GB"/>
        </w:rPr>
        <w:t>Dark Triad</w:t>
      </w:r>
      <w:r w:rsidRPr="00DB7E92">
        <w:rPr>
          <w:rFonts w:ascii="Times New Roman" w:eastAsia="Times New Roman" w:hAnsi="Times New Roman" w:cs="Times New Roman"/>
          <w:sz w:val="24"/>
          <w:szCs w:val="24"/>
          <w:lang w:eastAsia="en-GB"/>
        </w:rPr>
        <w:t xml:space="preserve">:  </w:t>
      </w:r>
    </w:p>
    <w:p w14:paraId="5FCB1444" w14:textId="77777777" w:rsidR="00B71D7C" w:rsidRPr="00DB7E92" w:rsidRDefault="00B71D7C" w:rsidP="004B51BA">
      <w:pPr>
        <w:shd w:val="clear" w:color="auto" w:fill="FFFFFF" w:themeFill="background1"/>
        <w:spacing w:after="0" w:line="480" w:lineRule="auto"/>
        <w:ind w:firstLine="720"/>
        <w:rPr>
          <w:rFonts w:ascii="Times New Roman" w:eastAsia="Times New Roman" w:hAnsi="Times New Roman" w:cs="Times New Roman"/>
          <w:sz w:val="24"/>
          <w:szCs w:val="24"/>
          <w:lang w:eastAsia="en-GB"/>
        </w:rPr>
      </w:pPr>
      <w:r w:rsidRPr="00DB7E92">
        <w:rPr>
          <w:rFonts w:ascii="Times New Roman" w:eastAsia="Times New Roman" w:hAnsi="Times New Roman" w:cs="Times New Roman"/>
          <w:sz w:val="24"/>
          <w:szCs w:val="24"/>
          <w:lang w:eastAsia="en-GB"/>
        </w:rPr>
        <w:t xml:space="preserve">Facilitating a short-term mating strategy in men. </w:t>
      </w:r>
      <w:r w:rsidRPr="00DB7E92">
        <w:rPr>
          <w:rFonts w:ascii="Times New Roman" w:eastAsia="Times New Roman" w:hAnsi="Times New Roman" w:cs="Times New Roman"/>
          <w:i/>
          <w:sz w:val="24"/>
          <w:szCs w:val="24"/>
          <w:lang w:eastAsia="en-GB"/>
        </w:rPr>
        <w:t>European Journal of Personality, 23,</w:t>
      </w:r>
      <w:r w:rsidRPr="00DB7E92">
        <w:rPr>
          <w:rFonts w:ascii="Times New Roman" w:eastAsia="Times New Roman" w:hAnsi="Times New Roman" w:cs="Times New Roman"/>
          <w:sz w:val="24"/>
          <w:szCs w:val="24"/>
          <w:lang w:eastAsia="en-GB"/>
        </w:rPr>
        <w:t xml:space="preserve"> </w:t>
      </w:r>
    </w:p>
    <w:p w14:paraId="19525364" w14:textId="7E7C5396" w:rsidR="00B71D7C" w:rsidRPr="00DB7E92" w:rsidRDefault="00B71D7C" w:rsidP="004B51BA">
      <w:pPr>
        <w:shd w:val="clear" w:color="auto" w:fill="FFFFFF" w:themeFill="background1"/>
        <w:spacing w:after="0" w:line="480" w:lineRule="auto"/>
        <w:ind w:firstLine="720"/>
        <w:rPr>
          <w:rFonts w:ascii="Times New Roman" w:eastAsia="Times New Roman" w:hAnsi="Times New Roman" w:cs="Times New Roman"/>
          <w:sz w:val="24"/>
          <w:szCs w:val="24"/>
          <w:lang w:eastAsia="en-GB"/>
        </w:rPr>
      </w:pPr>
      <w:r w:rsidRPr="00DB7E92">
        <w:rPr>
          <w:rFonts w:ascii="Times New Roman" w:eastAsia="Times New Roman" w:hAnsi="Times New Roman" w:cs="Times New Roman"/>
          <w:sz w:val="24"/>
          <w:szCs w:val="24"/>
          <w:lang w:eastAsia="en-GB"/>
        </w:rPr>
        <w:t xml:space="preserve">5-18. </w:t>
      </w:r>
      <w:hyperlink r:id="rId31" w:history="1">
        <w:r w:rsidR="002E0897" w:rsidRPr="00DB7E92">
          <w:rPr>
            <w:rStyle w:val="Hyperlink"/>
            <w:rFonts w:ascii="Times New Roman" w:eastAsia="Times New Roman" w:hAnsi="Times New Roman" w:cs="Times New Roman"/>
            <w:color w:val="auto"/>
            <w:sz w:val="24"/>
            <w:szCs w:val="24"/>
            <w:lang w:eastAsia="en-GB"/>
          </w:rPr>
          <w:t>https://doi.org/10.1002%2Fper.698</w:t>
        </w:r>
      </w:hyperlink>
      <w:r w:rsidR="002E0897" w:rsidRPr="00DB7E92">
        <w:rPr>
          <w:rFonts w:ascii="Times New Roman" w:eastAsia="Times New Roman" w:hAnsi="Times New Roman" w:cs="Times New Roman"/>
          <w:sz w:val="24"/>
          <w:szCs w:val="24"/>
          <w:lang w:eastAsia="en-GB"/>
        </w:rPr>
        <w:t xml:space="preserve"> </w:t>
      </w:r>
    </w:p>
    <w:p w14:paraId="2907F43B" w14:textId="0CDC428A" w:rsidR="00FA36C7" w:rsidRPr="00DB7E92" w:rsidRDefault="00FA36C7" w:rsidP="004B51BA">
      <w:pPr>
        <w:shd w:val="clear" w:color="auto" w:fill="FFFFFF" w:themeFill="background1"/>
        <w:spacing w:after="0" w:line="480" w:lineRule="auto"/>
        <w:ind w:left="720" w:hanging="720"/>
        <w:rPr>
          <w:rFonts w:ascii="Times New Roman" w:hAnsi="Times New Roman" w:cs="Times New Roman"/>
          <w:sz w:val="24"/>
          <w:szCs w:val="24"/>
          <w:lang w:val="es-ES"/>
        </w:rPr>
      </w:pPr>
      <w:bookmarkStart w:id="8" w:name="_Hlk108131737"/>
      <w:proofErr w:type="spellStart"/>
      <w:r w:rsidRPr="00DB7E92">
        <w:rPr>
          <w:rFonts w:ascii="Times New Roman" w:hAnsi="Times New Roman" w:cs="Times New Roman"/>
          <w:sz w:val="24"/>
          <w:szCs w:val="24"/>
          <w:lang w:val="es-ES"/>
        </w:rPr>
        <w:t>Jonason</w:t>
      </w:r>
      <w:proofErr w:type="spellEnd"/>
      <w:r w:rsidRPr="00DB7E92">
        <w:rPr>
          <w:rFonts w:ascii="Times New Roman" w:hAnsi="Times New Roman" w:cs="Times New Roman"/>
          <w:sz w:val="24"/>
          <w:szCs w:val="24"/>
          <w:lang w:val="es-ES"/>
        </w:rPr>
        <w:t xml:space="preserve">, P. K., Lyons, M., </w:t>
      </w:r>
      <w:proofErr w:type="spellStart"/>
      <w:r w:rsidRPr="00DB7E92">
        <w:rPr>
          <w:rFonts w:ascii="Times New Roman" w:hAnsi="Times New Roman" w:cs="Times New Roman"/>
          <w:sz w:val="24"/>
          <w:szCs w:val="24"/>
          <w:lang w:val="es-ES"/>
        </w:rPr>
        <w:t>Bethell</w:t>
      </w:r>
      <w:proofErr w:type="spellEnd"/>
      <w:r w:rsidRPr="00DB7E92">
        <w:rPr>
          <w:rFonts w:ascii="Times New Roman" w:hAnsi="Times New Roman" w:cs="Times New Roman"/>
          <w:sz w:val="24"/>
          <w:szCs w:val="24"/>
          <w:lang w:val="es-ES"/>
        </w:rPr>
        <w:t xml:space="preserve">, E. J., &amp; Ross, R. (2013). </w:t>
      </w:r>
      <w:proofErr w:type="spellStart"/>
      <w:r w:rsidRPr="00DB7E92">
        <w:rPr>
          <w:rFonts w:ascii="Times New Roman" w:hAnsi="Times New Roman" w:cs="Times New Roman"/>
          <w:sz w:val="24"/>
          <w:szCs w:val="24"/>
          <w:lang w:val="es-ES"/>
        </w:rPr>
        <w:t>Different</w:t>
      </w:r>
      <w:proofErr w:type="spellEnd"/>
      <w:r w:rsidRPr="00DB7E92">
        <w:rPr>
          <w:rFonts w:ascii="Times New Roman" w:hAnsi="Times New Roman" w:cs="Times New Roman"/>
          <w:sz w:val="24"/>
          <w:szCs w:val="24"/>
          <w:lang w:val="es-ES"/>
        </w:rPr>
        <w:t xml:space="preserve"> </w:t>
      </w:r>
      <w:proofErr w:type="spellStart"/>
      <w:r w:rsidRPr="00DB7E92">
        <w:rPr>
          <w:rFonts w:ascii="Times New Roman" w:hAnsi="Times New Roman" w:cs="Times New Roman"/>
          <w:sz w:val="24"/>
          <w:szCs w:val="24"/>
          <w:lang w:val="es-ES"/>
        </w:rPr>
        <w:t>routes</w:t>
      </w:r>
      <w:proofErr w:type="spellEnd"/>
      <w:r w:rsidRPr="00DB7E92">
        <w:rPr>
          <w:rFonts w:ascii="Times New Roman" w:hAnsi="Times New Roman" w:cs="Times New Roman"/>
          <w:sz w:val="24"/>
          <w:szCs w:val="24"/>
          <w:lang w:val="es-ES"/>
        </w:rPr>
        <w:t xml:space="preserve"> </w:t>
      </w:r>
      <w:proofErr w:type="spellStart"/>
      <w:r w:rsidRPr="00DB7E92">
        <w:rPr>
          <w:rFonts w:ascii="Times New Roman" w:hAnsi="Times New Roman" w:cs="Times New Roman"/>
          <w:sz w:val="24"/>
          <w:szCs w:val="24"/>
          <w:lang w:val="es-ES"/>
        </w:rPr>
        <w:t>to</w:t>
      </w:r>
      <w:proofErr w:type="spellEnd"/>
      <w:r w:rsidRPr="00DB7E92">
        <w:rPr>
          <w:rFonts w:ascii="Times New Roman" w:hAnsi="Times New Roman" w:cs="Times New Roman"/>
          <w:sz w:val="24"/>
          <w:szCs w:val="24"/>
          <w:lang w:val="es-ES"/>
        </w:rPr>
        <w:t xml:space="preserve"> </w:t>
      </w:r>
      <w:proofErr w:type="spellStart"/>
      <w:r w:rsidRPr="00DB7E92">
        <w:rPr>
          <w:rFonts w:ascii="Times New Roman" w:hAnsi="Times New Roman" w:cs="Times New Roman"/>
          <w:sz w:val="24"/>
          <w:szCs w:val="24"/>
          <w:lang w:val="es-ES"/>
        </w:rPr>
        <w:t>limited</w:t>
      </w:r>
      <w:proofErr w:type="spellEnd"/>
      <w:r w:rsidRPr="00DB7E92">
        <w:rPr>
          <w:rFonts w:ascii="Times New Roman" w:hAnsi="Times New Roman" w:cs="Times New Roman"/>
          <w:sz w:val="24"/>
          <w:szCs w:val="24"/>
          <w:lang w:val="es-ES"/>
        </w:rPr>
        <w:t xml:space="preserve"> </w:t>
      </w:r>
      <w:proofErr w:type="spellStart"/>
      <w:r w:rsidRPr="00DB7E92">
        <w:rPr>
          <w:rFonts w:ascii="Times New Roman" w:hAnsi="Times New Roman" w:cs="Times New Roman"/>
          <w:sz w:val="24"/>
          <w:szCs w:val="24"/>
          <w:lang w:val="es-ES"/>
        </w:rPr>
        <w:t>empathy</w:t>
      </w:r>
      <w:proofErr w:type="spellEnd"/>
      <w:r w:rsidRPr="00DB7E92">
        <w:rPr>
          <w:rFonts w:ascii="Times New Roman" w:hAnsi="Times New Roman" w:cs="Times New Roman"/>
          <w:sz w:val="24"/>
          <w:szCs w:val="24"/>
          <w:lang w:val="es-ES"/>
        </w:rPr>
        <w:t xml:space="preserve"> in </w:t>
      </w:r>
      <w:proofErr w:type="spellStart"/>
      <w:r w:rsidRPr="00DB7E92">
        <w:rPr>
          <w:rFonts w:ascii="Times New Roman" w:hAnsi="Times New Roman" w:cs="Times New Roman"/>
          <w:sz w:val="24"/>
          <w:szCs w:val="24"/>
          <w:lang w:val="es-ES"/>
        </w:rPr>
        <w:t>the</w:t>
      </w:r>
      <w:proofErr w:type="spellEnd"/>
      <w:r w:rsidRPr="00DB7E92">
        <w:rPr>
          <w:rFonts w:ascii="Times New Roman" w:hAnsi="Times New Roman" w:cs="Times New Roman"/>
          <w:sz w:val="24"/>
          <w:szCs w:val="24"/>
          <w:lang w:val="es-ES"/>
        </w:rPr>
        <w:t xml:space="preserve"> sexes: </w:t>
      </w:r>
      <w:proofErr w:type="spellStart"/>
      <w:r w:rsidRPr="00DB7E92">
        <w:rPr>
          <w:rFonts w:ascii="Times New Roman" w:hAnsi="Times New Roman" w:cs="Times New Roman"/>
          <w:sz w:val="24"/>
          <w:szCs w:val="24"/>
          <w:lang w:val="es-ES"/>
        </w:rPr>
        <w:t>Examining</w:t>
      </w:r>
      <w:proofErr w:type="spellEnd"/>
      <w:r w:rsidRPr="00DB7E92">
        <w:rPr>
          <w:rFonts w:ascii="Times New Roman" w:hAnsi="Times New Roman" w:cs="Times New Roman"/>
          <w:sz w:val="24"/>
          <w:szCs w:val="24"/>
          <w:lang w:val="es-ES"/>
        </w:rPr>
        <w:t xml:space="preserve"> </w:t>
      </w:r>
      <w:proofErr w:type="spellStart"/>
      <w:r w:rsidRPr="00DB7E92">
        <w:rPr>
          <w:rFonts w:ascii="Times New Roman" w:hAnsi="Times New Roman" w:cs="Times New Roman"/>
          <w:sz w:val="24"/>
          <w:szCs w:val="24"/>
          <w:lang w:val="es-ES"/>
        </w:rPr>
        <w:t>the</w:t>
      </w:r>
      <w:proofErr w:type="spellEnd"/>
      <w:r w:rsidRPr="00DB7E92">
        <w:rPr>
          <w:rFonts w:ascii="Times New Roman" w:hAnsi="Times New Roman" w:cs="Times New Roman"/>
          <w:sz w:val="24"/>
          <w:szCs w:val="24"/>
          <w:lang w:val="es-ES"/>
        </w:rPr>
        <w:t xml:space="preserve"> links </w:t>
      </w:r>
      <w:proofErr w:type="spellStart"/>
      <w:r w:rsidRPr="00DB7E92">
        <w:rPr>
          <w:rFonts w:ascii="Times New Roman" w:hAnsi="Times New Roman" w:cs="Times New Roman"/>
          <w:sz w:val="24"/>
          <w:szCs w:val="24"/>
          <w:lang w:val="es-ES"/>
        </w:rPr>
        <w:t>between</w:t>
      </w:r>
      <w:proofErr w:type="spellEnd"/>
      <w:r w:rsidRPr="00DB7E92">
        <w:rPr>
          <w:rFonts w:ascii="Times New Roman" w:hAnsi="Times New Roman" w:cs="Times New Roman"/>
          <w:sz w:val="24"/>
          <w:szCs w:val="24"/>
          <w:lang w:val="es-ES"/>
        </w:rPr>
        <w:t xml:space="preserve"> </w:t>
      </w:r>
      <w:proofErr w:type="spellStart"/>
      <w:r w:rsidRPr="00DB7E92">
        <w:rPr>
          <w:rFonts w:ascii="Times New Roman" w:hAnsi="Times New Roman" w:cs="Times New Roman"/>
          <w:sz w:val="24"/>
          <w:szCs w:val="24"/>
          <w:lang w:val="es-ES"/>
        </w:rPr>
        <w:t>the</w:t>
      </w:r>
      <w:proofErr w:type="spellEnd"/>
      <w:r w:rsidRPr="00DB7E92">
        <w:rPr>
          <w:rFonts w:ascii="Times New Roman" w:hAnsi="Times New Roman" w:cs="Times New Roman"/>
          <w:sz w:val="24"/>
          <w:szCs w:val="24"/>
          <w:lang w:val="es-ES"/>
        </w:rPr>
        <w:t xml:space="preserve"> </w:t>
      </w:r>
      <w:proofErr w:type="spellStart"/>
      <w:r w:rsidRPr="00DB7E92">
        <w:rPr>
          <w:rFonts w:ascii="Times New Roman" w:hAnsi="Times New Roman" w:cs="Times New Roman"/>
          <w:sz w:val="24"/>
          <w:szCs w:val="24"/>
          <w:lang w:val="es-ES"/>
        </w:rPr>
        <w:t>Dark</w:t>
      </w:r>
      <w:proofErr w:type="spellEnd"/>
      <w:r w:rsidRPr="00DB7E92">
        <w:rPr>
          <w:rFonts w:ascii="Times New Roman" w:hAnsi="Times New Roman" w:cs="Times New Roman"/>
          <w:sz w:val="24"/>
          <w:szCs w:val="24"/>
          <w:lang w:val="es-ES"/>
        </w:rPr>
        <w:t xml:space="preserve"> Triad and </w:t>
      </w:r>
      <w:proofErr w:type="spellStart"/>
      <w:r w:rsidRPr="00DB7E92">
        <w:rPr>
          <w:rFonts w:ascii="Times New Roman" w:hAnsi="Times New Roman" w:cs="Times New Roman"/>
          <w:sz w:val="24"/>
          <w:szCs w:val="24"/>
          <w:lang w:val="es-ES"/>
        </w:rPr>
        <w:t>empathy</w:t>
      </w:r>
      <w:proofErr w:type="spellEnd"/>
      <w:r w:rsidRPr="00DB7E92">
        <w:rPr>
          <w:rFonts w:ascii="Times New Roman" w:hAnsi="Times New Roman" w:cs="Times New Roman"/>
          <w:sz w:val="24"/>
          <w:szCs w:val="24"/>
          <w:lang w:val="es-ES"/>
        </w:rPr>
        <w:t xml:space="preserve">. </w:t>
      </w:r>
      <w:proofErr w:type="spellStart"/>
      <w:r w:rsidRPr="00DB7E92">
        <w:rPr>
          <w:rFonts w:ascii="Times New Roman" w:hAnsi="Times New Roman" w:cs="Times New Roman"/>
          <w:i/>
          <w:iCs/>
          <w:sz w:val="24"/>
          <w:szCs w:val="24"/>
          <w:lang w:val="es-ES"/>
        </w:rPr>
        <w:t>Personality</w:t>
      </w:r>
      <w:proofErr w:type="spellEnd"/>
      <w:r w:rsidRPr="00DB7E92">
        <w:rPr>
          <w:rFonts w:ascii="Times New Roman" w:hAnsi="Times New Roman" w:cs="Times New Roman"/>
          <w:i/>
          <w:iCs/>
          <w:sz w:val="24"/>
          <w:szCs w:val="24"/>
          <w:lang w:val="es-ES"/>
        </w:rPr>
        <w:t xml:space="preserve"> and Individual </w:t>
      </w:r>
      <w:proofErr w:type="spellStart"/>
      <w:r w:rsidRPr="00DB7E92">
        <w:rPr>
          <w:rFonts w:ascii="Times New Roman" w:hAnsi="Times New Roman" w:cs="Times New Roman"/>
          <w:i/>
          <w:iCs/>
          <w:sz w:val="24"/>
          <w:szCs w:val="24"/>
          <w:lang w:val="es-ES"/>
        </w:rPr>
        <w:t>Differences</w:t>
      </w:r>
      <w:proofErr w:type="spellEnd"/>
      <w:r w:rsidRPr="00DB7E92">
        <w:rPr>
          <w:rFonts w:ascii="Times New Roman" w:hAnsi="Times New Roman" w:cs="Times New Roman"/>
          <w:i/>
          <w:iCs/>
          <w:sz w:val="24"/>
          <w:szCs w:val="24"/>
          <w:lang w:val="es-ES"/>
        </w:rPr>
        <w:t>, 54</w:t>
      </w:r>
      <w:r w:rsidRPr="00DB7E92">
        <w:rPr>
          <w:rFonts w:ascii="Times New Roman" w:hAnsi="Times New Roman" w:cs="Times New Roman"/>
          <w:sz w:val="24"/>
          <w:szCs w:val="24"/>
          <w:lang w:val="es-ES"/>
        </w:rPr>
        <w:t>(5), 572-576.</w:t>
      </w:r>
      <w:r w:rsidR="00DC3A74" w:rsidRPr="00DB7E92">
        <w:t xml:space="preserve"> </w:t>
      </w:r>
      <w:hyperlink r:id="rId32" w:history="1">
        <w:r w:rsidR="00DC3A74" w:rsidRPr="00DB7E92">
          <w:rPr>
            <w:rStyle w:val="Hyperlink"/>
            <w:rFonts w:ascii="Times New Roman" w:hAnsi="Times New Roman" w:cs="Times New Roman"/>
            <w:color w:val="auto"/>
            <w:sz w:val="24"/>
            <w:szCs w:val="24"/>
            <w:lang w:val="es-ES"/>
          </w:rPr>
          <w:t>https://doi.org/10.1016/j.paid.2012.11.009</w:t>
        </w:r>
      </w:hyperlink>
      <w:r w:rsidR="00DC3A74" w:rsidRPr="00DB7E92">
        <w:rPr>
          <w:rFonts w:ascii="Times New Roman" w:hAnsi="Times New Roman" w:cs="Times New Roman"/>
          <w:sz w:val="24"/>
          <w:szCs w:val="24"/>
          <w:lang w:val="es-ES"/>
        </w:rPr>
        <w:t xml:space="preserve"> </w:t>
      </w:r>
    </w:p>
    <w:p w14:paraId="4D0212DB" w14:textId="75505267" w:rsidR="00F118A5" w:rsidRPr="00DB7E92" w:rsidRDefault="00F118A5" w:rsidP="004B51BA">
      <w:pPr>
        <w:shd w:val="clear" w:color="auto" w:fill="FFFFFF" w:themeFill="background1"/>
        <w:spacing w:after="0" w:line="480" w:lineRule="auto"/>
        <w:ind w:left="720" w:hanging="720"/>
        <w:rPr>
          <w:rFonts w:ascii="Times New Roman" w:hAnsi="Times New Roman" w:cs="Times New Roman"/>
          <w:sz w:val="24"/>
          <w:szCs w:val="24"/>
          <w:lang w:val="es-ES"/>
        </w:rPr>
      </w:pPr>
      <w:bookmarkStart w:id="9" w:name="_Hlk108131746"/>
      <w:bookmarkEnd w:id="8"/>
      <w:proofErr w:type="spellStart"/>
      <w:r w:rsidRPr="00DB7E92">
        <w:rPr>
          <w:rFonts w:ascii="Times New Roman" w:hAnsi="Times New Roman" w:cs="Times New Roman"/>
          <w:sz w:val="24"/>
          <w:szCs w:val="24"/>
          <w:lang w:val="es-ES"/>
        </w:rPr>
        <w:t>Jonason</w:t>
      </w:r>
      <w:proofErr w:type="spellEnd"/>
      <w:r w:rsidRPr="00DB7E92">
        <w:rPr>
          <w:rFonts w:ascii="Times New Roman" w:hAnsi="Times New Roman" w:cs="Times New Roman"/>
          <w:sz w:val="24"/>
          <w:szCs w:val="24"/>
          <w:lang w:val="es-ES"/>
        </w:rPr>
        <w:t xml:space="preserve">, P. K., Valentine, K. A., Li, N. P., &amp; </w:t>
      </w:r>
      <w:proofErr w:type="spellStart"/>
      <w:r w:rsidRPr="00DB7E92">
        <w:rPr>
          <w:rFonts w:ascii="Times New Roman" w:hAnsi="Times New Roman" w:cs="Times New Roman"/>
          <w:sz w:val="24"/>
          <w:szCs w:val="24"/>
          <w:lang w:val="es-ES"/>
        </w:rPr>
        <w:t>Harbeson</w:t>
      </w:r>
      <w:proofErr w:type="spellEnd"/>
      <w:r w:rsidRPr="00DB7E92">
        <w:rPr>
          <w:rFonts w:ascii="Times New Roman" w:hAnsi="Times New Roman" w:cs="Times New Roman"/>
          <w:sz w:val="24"/>
          <w:szCs w:val="24"/>
          <w:lang w:val="es-ES"/>
        </w:rPr>
        <w:t xml:space="preserve">, C. L. (2011). Mate </w:t>
      </w:r>
      <w:proofErr w:type="spellStart"/>
      <w:r w:rsidRPr="00DB7E92">
        <w:rPr>
          <w:rFonts w:ascii="Times New Roman" w:hAnsi="Times New Roman" w:cs="Times New Roman"/>
          <w:sz w:val="24"/>
          <w:szCs w:val="24"/>
          <w:lang w:val="es-ES"/>
        </w:rPr>
        <w:t>selection</w:t>
      </w:r>
      <w:proofErr w:type="spellEnd"/>
      <w:r w:rsidRPr="00DB7E92">
        <w:rPr>
          <w:rFonts w:ascii="Times New Roman" w:hAnsi="Times New Roman" w:cs="Times New Roman"/>
          <w:sz w:val="24"/>
          <w:szCs w:val="24"/>
          <w:lang w:val="es-ES"/>
        </w:rPr>
        <w:t xml:space="preserve"> and </w:t>
      </w:r>
      <w:proofErr w:type="spellStart"/>
      <w:r w:rsidRPr="00DB7E92">
        <w:rPr>
          <w:rFonts w:ascii="Times New Roman" w:hAnsi="Times New Roman" w:cs="Times New Roman"/>
          <w:sz w:val="24"/>
          <w:szCs w:val="24"/>
          <w:lang w:val="es-ES"/>
        </w:rPr>
        <w:t>the</w:t>
      </w:r>
      <w:proofErr w:type="spellEnd"/>
      <w:r w:rsidRPr="00DB7E92">
        <w:rPr>
          <w:rFonts w:ascii="Times New Roman" w:hAnsi="Times New Roman" w:cs="Times New Roman"/>
          <w:sz w:val="24"/>
          <w:szCs w:val="24"/>
          <w:lang w:val="es-ES"/>
        </w:rPr>
        <w:t xml:space="preserve"> </w:t>
      </w:r>
      <w:proofErr w:type="spellStart"/>
      <w:r w:rsidRPr="00DB7E92">
        <w:rPr>
          <w:rFonts w:ascii="Times New Roman" w:hAnsi="Times New Roman" w:cs="Times New Roman"/>
          <w:sz w:val="24"/>
          <w:szCs w:val="24"/>
          <w:lang w:val="es-ES"/>
        </w:rPr>
        <w:t>Dark</w:t>
      </w:r>
      <w:proofErr w:type="spellEnd"/>
      <w:r w:rsidRPr="00DB7E92">
        <w:rPr>
          <w:rFonts w:ascii="Times New Roman" w:hAnsi="Times New Roman" w:cs="Times New Roman"/>
          <w:sz w:val="24"/>
          <w:szCs w:val="24"/>
          <w:lang w:val="es-ES"/>
        </w:rPr>
        <w:t xml:space="preserve"> Triad: </w:t>
      </w:r>
      <w:proofErr w:type="spellStart"/>
      <w:r w:rsidRPr="00DB7E92">
        <w:rPr>
          <w:rFonts w:ascii="Times New Roman" w:hAnsi="Times New Roman" w:cs="Times New Roman"/>
          <w:sz w:val="24"/>
          <w:szCs w:val="24"/>
          <w:lang w:val="es-ES"/>
        </w:rPr>
        <w:t>Facilitating</w:t>
      </w:r>
      <w:proofErr w:type="spellEnd"/>
      <w:r w:rsidRPr="00DB7E92">
        <w:rPr>
          <w:rFonts w:ascii="Times New Roman" w:hAnsi="Times New Roman" w:cs="Times New Roman"/>
          <w:sz w:val="24"/>
          <w:szCs w:val="24"/>
          <w:lang w:val="es-ES"/>
        </w:rPr>
        <w:t xml:space="preserve"> a short-</w:t>
      </w:r>
      <w:proofErr w:type="spellStart"/>
      <w:r w:rsidRPr="00DB7E92">
        <w:rPr>
          <w:rFonts w:ascii="Times New Roman" w:hAnsi="Times New Roman" w:cs="Times New Roman"/>
          <w:sz w:val="24"/>
          <w:szCs w:val="24"/>
          <w:lang w:val="es-ES"/>
        </w:rPr>
        <w:t>term</w:t>
      </w:r>
      <w:proofErr w:type="spellEnd"/>
      <w:r w:rsidRPr="00DB7E92">
        <w:rPr>
          <w:rFonts w:ascii="Times New Roman" w:hAnsi="Times New Roman" w:cs="Times New Roman"/>
          <w:sz w:val="24"/>
          <w:szCs w:val="24"/>
          <w:lang w:val="es-ES"/>
        </w:rPr>
        <w:t xml:space="preserve"> </w:t>
      </w:r>
      <w:proofErr w:type="spellStart"/>
      <w:r w:rsidRPr="00DB7E92">
        <w:rPr>
          <w:rFonts w:ascii="Times New Roman" w:hAnsi="Times New Roman" w:cs="Times New Roman"/>
          <w:sz w:val="24"/>
          <w:szCs w:val="24"/>
          <w:lang w:val="es-ES"/>
        </w:rPr>
        <w:t>mating</w:t>
      </w:r>
      <w:proofErr w:type="spellEnd"/>
      <w:r w:rsidRPr="00DB7E92">
        <w:rPr>
          <w:rFonts w:ascii="Times New Roman" w:hAnsi="Times New Roman" w:cs="Times New Roman"/>
          <w:sz w:val="24"/>
          <w:szCs w:val="24"/>
          <w:lang w:val="es-ES"/>
        </w:rPr>
        <w:t xml:space="preserve"> </w:t>
      </w:r>
      <w:proofErr w:type="spellStart"/>
      <w:r w:rsidRPr="00DB7E92">
        <w:rPr>
          <w:rFonts w:ascii="Times New Roman" w:hAnsi="Times New Roman" w:cs="Times New Roman"/>
          <w:sz w:val="24"/>
          <w:szCs w:val="24"/>
          <w:lang w:val="es-ES"/>
        </w:rPr>
        <w:t>strategy</w:t>
      </w:r>
      <w:proofErr w:type="spellEnd"/>
      <w:r w:rsidRPr="00DB7E92">
        <w:rPr>
          <w:rFonts w:ascii="Times New Roman" w:hAnsi="Times New Roman" w:cs="Times New Roman"/>
          <w:sz w:val="24"/>
          <w:szCs w:val="24"/>
          <w:lang w:val="es-ES"/>
        </w:rPr>
        <w:t xml:space="preserve"> and </w:t>
      </w:r>
      <w:proofErr w:type="spellStart"/>
      <w:r w:rsidRPr="00DB7E92">
        <w:rPr>
          <w:rFonts w:ascii="Times New Roman" w:hAnsi="Times New Roman" w:cs="Times New Roman"/>
          <w:sz w:val="24"/>
          <w:szCs w:val="24"/>
          <w:lang w:val="es-ES"/>
        </w:rPr>
        <w:t>creating</w:t>
      </w:r>
      <w:proofErr w:type="spellEnd"/>
      <w:r w:rsidRPr="00DB7E92">
        <w:rPr>
          <w:rFonts w:ascii="Times New Roman" w:hAnsi="Times New Roman" w:cs="Times New Roman"/>
          <w:sz w:val="24"/>
          <w:szCs w:val="24"/>
          <w:lang w:val="es-ES"/>
        </w:rPr>
        <w:t xml:space="preserve"> a </w:t>
      </w:r>
      <w:proofErr w:type="spellStart"/>
      <w:r w:rsidRPr="00DB7E92">
        <w:rPr>
          <w:rFonts w:ascii="Times New Roman" w:hAnsi="Times New Roman" w:cs="Times New Roman"/>
          <w:sz w:val="24"/>
          <w:szCs w:val="24"/>
          <w:lang w:val="es-ES"/>
        </w:rPr>
        <w:t>volatile</w:t>
      </w:r>
      <w:proofErr w:type="spellEnd"/>
      <w:r w:rsidRPr="00DB7E92">
        <w:rPr>
          <w:rFonts w:ascii="Times New Roman" w:hAnsi="Times New Roman" w:cs="Times New Roman"/>
          <w:sz w:val="24"/>
          <w:szCs w:val="24"/>
          <w:lang w:val="es-ES"/>
        </w:rPr>
        <w:t xml:space="preserve"> </w:t>
      </w:r>
      <w:proofErr w:type="spellStart"/>
      <w:r w:rsidRPr="00DB7E92">
        <w:rPr>
          <w:rFonts w:ascii="Times New Roman" w:hAnsi="Times New Roman" w:cs="Times New Roman"/>
          <w:sz w:val="24"/>
          <w:szCs w:val="24"/>
          <w:lang w:val="es-ES"/>
        </w:rPr>
        <w:t>environment</w:t>
      </w:r>
      <w:proofErr w:type="spellEnd"/>
      <w:r w:rsidRPr="00DB7E92">
        <w:rPr>
          <w:rFonts w:ascii="Times New Roman" w:hAnsi="Times New Roman" w:cs="Times New Roman"/>
          <w:sz w:val="24"/>
          <w:szCs w:val="24"/>
          <w:lang w:val="es-ES"/>
        </w:rPr>
        <w:t xml:space="preserve">. </w:t>
      </w:r>
      <w:proofErr w:type="spellStart"/>
      <w:r w:rsidRPr="00DB7E92">
        <w:rPr>
          <w:rFonts w:ascii="Times New Roman" w:hAnsi="Times New Roman" w:cs="Times New Roman"/>
          <w:i/>
          <w:iCs/>
          <w:sz w:val="24"/>
          <w:szCs w:val="24"/>
          <w:lang w:val="es-ES"/>
        </w:rPr>
        <w:t>Personality</w:t>
      </w:r>
      <w:proofErr w:type="spellEnd"/>
      <w:r w:rsidRPr="00DB7E92">
        <w:rPr>
          <w:rFonts w:ascii="Times New Roman" w:hAnsi="Times New Roman" w:cs="Times New Roman"/>
          <w:i/>
          <w:iCs/>
          <w:sz w:val="24"/>
          <w:szCs w:val="24"/>
          <w:lang w:val="es-ES"/>
        </w:rPr>
        <w:t xml:space="preserve"> and Individual </w:t>
      </w:r>
      <w:proofErr w:type="spellStart"/>
      <w:r w:rsidRPr="00DB7E92">
        <w:rPr>
          <w:rFonts w:ascii="Times New Roman" w:hAnsi="Times New Roman" w:cs="Times New Roman"/>
          <w:i/>
          <w:iCs/>
          <w:sz w:val="24"/>
          <w:szCs w:val="24"/>
          <w:lang w:val="es-ES"/>
        </w:rPr>
        <w:t>Differences</w:t>
      </w:r>
      <w:proofErr w:type="spellEnd"/>
      <w:r w:rsidRPr="00DB7E92">
        <w:rPr>
          <w:rFonts w:ascii="Times New Roman" w:hAnsi="Times New Roman" w:cs="Times New Roman"/>
          <w:i/>
          <w:iCs/>
          <w:sz w:val="24"/>
          <w:szCs w:val="24"/>
          <w:lang w:val="es-ES"/>
        </w:rPr>
        <w:t>, 51</w:t>
      </w:r>
      <w:r w:rsidRPr="00DB7E92">
        <w:rPr>
          <w:rFonts w:ascii="Times New Roman" w:hAnsi="Times New Roman" w:cs="Times New Roman"/>
          <w:sz w:val="24"/>
          <w:szCs w:val="24"/>
          <w:lang w:val="es-ES"/>
        </w:rPr>
        <w:t>, 759-763.</w:t>
      </w:r>
      <w:r w:rsidR="002F3982" w:rsidRPr="00DB7E92">
        <w:t xml:space="preserve"> </w:t>
      </w:r>
      <w:hyperlink r:id="rId33" w:history="1">
        <w:r w:rsidR="002F3982" w:rsidRPr="00DB7E92">
          <w:rPr>
            <w:rStyle w:val="Hyperlink"/>
            <w:rFonts w:ascii="Times New Roman" w:hAnsi="Times New Roman" w:cs="Times New Roman"/>
            <w:color w:val="auto"/>
            <w:sz w:val="24"/>
            <w:szCs w:val="24"/>
            <w:lang w:val="es-ES"/>
          </w:rPr>
          <w:t>https://doi.org/10.1016/j.paid.2011.06.025</w:t>
        </w:r>
      </w:hyperlink>
      <w:r w:rsidR="002F3982" w:rsidRPr="00DB7E92">
        <w:rPr>
          <w:rFonts w:ascii="Times New Roman" w:hAnsi="Times New Roman" w:cs="Times New Roman"/>
          <w:sz w:val="24"/>
          <w:szCs w:val="24"/>
          <w:lang w:val="es-ES"/>
        </w:rPr>
        <w:t xml:space="preserve"> </w:t>
      </w:r>
    </w:p>
    <w:bookmarkEnd w:id="9"/>
    <w:p w14:paraId="218CF652" w14:textId="2DAC7B47" w:rsidR="00D01B22" w:rsidRPr="00DB7E92" w:rsidRDefault="00D01B22" w:rsidP="004B51BA">
      <w:pPr>
        <w:shd w:val="clear" w:color="auto" w:fill="FFFFFF" w:themeFill="background1"/>
        <w:spacing w:after="0" w:line="480" w:lineRule="auto"/>
        <w:ind w:left="720" w:hanging="720"/>
        <w:rPr>
          <w:rFonts w:ascii="Times New Roman" w:hAnsi="Times New Roman" w:cs="Times New Roman"/>
          <w:sz w:val="24"/>
        </w:rPr>
      </w:pPr>
      <w:r w:rsidRPr="00DB7E92">
        <w:rPr>
          <w:rFonts w:ascii="Times New Roman" w:hAnsi="Times New Roman" w:cs="Times New Roman"/>
          <w:sz w:val="24"/>
          <w:szCs w:val="24"/>
          <w:lang w:val="es-ES"/>
        </w:rPr>
        <w:t xml:space="preserve">Jones, D. N., &amp; </w:t>
      </w:r>
      <w:proofErr w:type="spellStart"/>
      <w:r w:rsidRPr="00DB7E92">
        <w:rPr>
          <w:rFonts w:ascii="Times New Roman" w:hAnsi="Times New Roman" w:cs="Times New Roman"/>
          <w:sz w:val="24"/>
          <w:szCs w:val="24"/>
          <w:lang w:val="es-ES"/>
        </w:rPr>
        <w:t>Paulhus</w:t>
      </w:r>
      <w:proofErr w:type="spellEnd"/>
      <w:r w:rsidRPr="00DB7E92">
        <w:rPr>
          <w:rFonts w:ascii="Times New Roman" w:hAnsi="Times New Roman" w:cs="Times New Roman"/>
          <w:sz w:val="24"/>
          <w:szCs w:val="24"/>
          <w:lang w:val="es-ES"/>
        </w:rPr>
        <w:t xml:space="preserve">, D. L. (2014). </w:t>
      </w:r>
      <w:r w:rsidRPr="00DB7E92">
        <w:rPr>
          <w:rFonts w:ascii="Times New Roman" w:hAnsi="Times New Roman" w:cs="Times New Roman"/>
          <w:sz w:val="24"/>
          <w:szCs w:val="24"/>
        </w:rPr>
        <w:t xml:space="preserve">Introducing the short </w:t>
      </w:r>
      <w:r w:rsidR="004023D5" w:rsidRPr="00DB7E92">
        <w:rPr>
          <w:rFonts w:ascii="Times New Roman" w:hAnsi="Times New Roman" w:cs="Times New Roman"/>
          <w:sz w:val="24"/>
          <w:szCs w:val="24"/>
        </w:rPr>
        <w:t>Dark Triad</w:t>
      </w:r>
      <w:r w:rsidRPr="00DB7E92">
        <w:rPr>
          <w:rFonts w:ascii="Times New Roman" w:hAnsi="Times New Roman" w:cs="Times New Roman"/>
          <w:sz w:val="24"/>
        </w:rPr>
        <w:t xml:space="preserve"> (SD3) a brief measure of dark personality traits. </w:t>
      </w:r>
      <w:r w:rsidRPr="00DB7E92">
        <w:rPr>
          <w:rFonts w:ascii="Times New Roman" w:hAnsi="Times New Roman" w:cs="Times New Roman"/>
          <w:i/>
          <w:sz w:val="24"/>
        </w:rPr>
        <w:t>Assessment, 21</w:t>
      </w:r>
      <w:r w:rsidRPr="00DB7E92">
        <w:rPr>
          <w:rFonts w:ascii="Times New Roman" w:hAnsi="Times New Roman" w:cs="Times New Roman"/>
          <w:sz w:val="24"/>
        </w:rPr>
        <w:t>(1), 28-41.</w:t>
      </w:r>
      <w:r w:rsidR="00B90B7E" w:rsidRPr="00DB7E92">
        <w:rPr>
          <w:rFonts w:ascii="Times New Roman" w:hAnsi="Times New Roman" w:cs="Times New Roman"/>
          <w:sz w:val="24"/>
        </w:rPr>
        <w:t xml:space="preserve"> </w:t>
      </w:r>
      <w:proofErr w:type="spellStart"/>
      <w:r w:rsidR="00B90B7E" w:rsidRPr="00DB7E92">
        <w:rPr>
          <w:rFonts w:ascii="Times New Roman" w:hAnsi="Times New Roman" w:cs="Times New Roman"/>
          <w:sz w:val="24"/>
        </w:rPr>
        <w:t>doi</w:t>
      </w:r>
      <w:proofErr w:type="spellEnd"/>
      <w:r w:rsidR="00B90B7E" w:rsidRPr="00DB7E92">
        <w:rPr>
          <w:rFonts w:ascii="Times New Roman" w:hAnsi="Times New Roman" w:cs="Times New Roman"/>
          <w:sz w:val="24"/>
        </w:rPr>
        <w:t xml:space="preserve">: </w:t>
      </w:r>
      <w:hyperlink r:id="rId34" w:history="1">
        <w:r w:rsidR="00B90B7E" w:rsidRPr="00DB7E92">
          <w:rPr>
            <w:rStyle w:val="Hyperlink"/>
            <w:rFonts w:ascii="Arial" w:hAnsi="Arial" w:cs="Arial"/>
            <w:color w:val="auto"/>
            <w:sz w:val="21"/>
            <w:szCs w:val="21"/>
            <w:u w:val="none"/>
            <w:shd w:val="clear" w:color="auto" w:fill="FFFFFF"/>
          </w:rPr>
          <w:t>10.1177/1073191113514105</w:t>
        </w:r>
      </w:hyperlink>
    </w:p>
    <w:p w14:paraId="69E2E18F" w14:textId="7378E23A" w:rsidR="00D07801" w:rsidRPr="00DB7E92" w:rsidRDefault="00D07801" w:rsidP="004B51BA">
      <w:pPr>
        <w:shd w:val="clear" w:color="auto" w:fill="FFFFFF" w:themeFill="background1"/>
        <w:spacing w:after="0" w:line="480" w:lineRule="auto"/>
        <w:ind w:left="720" w:hanging="720"/>
        <w:rPr>
          <w:rFonts w:ascii="Times New Roman" w:hAnsi="Times New Roman" w:cs="Times New Roman"/>
          <w:sz w:val="24"/>
        </w:rPr>
      </w:pPr>
      <w:r w:rsidRPr="00DB7E92">
        <w:rPr>
          <w:rFonts w:ascii="Times New Roman" w:hAnsi="Times New Roman" w:cs="Times New Roman"/>
          <w:sz w:val="24"/>
          <w:lang w:val="en-AU"/>
        </w:rPr>
        <w:t xml:space="preserve">Koehn, M. A., </w:t>
      </w:r>
      <w:proofErr w:type="spellStart"/>
      <w:r w:rsidRPr="00DB7E92">
        <w:rPr>
          <w:rFonts w:ascii="Times New Roman" w:hAnsi="Times New Roman" w:cs="Times New Roman"/>
          <w:sz w:val="24"/>
          <w:lang w:val="en-AU"/>
        </w:rPr>
        <w:t>Jonason</w:t>
      </w:r>
      <w:proofErr w:type="spellEnd"/>
      <w:r w:rsidRPr="00DB7E92">
        <w:rPr>
          <w:rFonts w:ascii="Times New Roman" w:hAnsi="Times New Roman" w:cs="Times New Roman"/>
          <w:sz w:val="24"/>
          <w:lang w:val="en-AU"/>
        </w:rPr>
        <w:t>, P. K., &amp; Davis, M. D. (2019). A person-</w:t>
      </w:r>
      <w:proofErr w:type="spellStart"/>
      <w:r w:rsidRPr="00DB7E92">
        <w:rPr>
          <w:rFonts w:ascii="Times New Roman" w:hAnsi="Times New Roman" w:cs="Times New Roman"/>
          <w:sz w:val="24"/>
          <w:lang w:val="en-AU"/>
        </w:rPr>
        <w:t>centered</w:t>
      </w:r>
      <w:proofErr w:type="spellEnd"/>
      <w:r w:rsidRPr="00DB7E92">
        <w:rPr>
          <w:rFonts w:ascii="Times New Roman" w:hAnsi="Times New Roman" w:cs="Times New Roman"/>
          <w:sz w:val="24"/>
          <w:lang w:val="en-AU"/>
        </w:rPr>
        <w:t xml:space="preserve"> view of prejudice: The Big Five, </w:t>
      </w:r>
      <w:r w:rsidR="004023D5" w:rsidRPr="00DB7E92">
        <w:rPr>
          <w:rFonts w:ascii="Times New Roman" w:hAnsi="Times New Roman" w:cs="Times New Roman"/>
          <w:sz w:val="24"/>
          <w:lang w:val="en-AU"/>
        </w:rPr>
        <w:t>Dark Triad</w:t>
      </w:r>
      <w:r w:rsidRPr="00DB7E92">
        <w:rPr>
          <w:rFonts w:ascii="Times New Roman" w:hAnsi="Times New Roman" w:cs="Times New Roman"/>
          <w:sz w:val="24"/>
          <w:lang w:val="en-AU"/>
        </w:rPr>
        <w:t xml:space="preserve">, and prejudice. </w:t>
      </w:r>
      <w:r w:rsidRPr="00DB7E92">
        <w:rPr>
          <w:rFonts w:ascii="Times New Roman" w:hAnsi="Times New Roman" w:cs="Times New Roman"/>
          <w:i/>
          <w:iCs/>
          <w:sz w:val="24"/>
          <w:lang w:val="en-AU"/>
        </w:rPr>
        <w:t>Personality and Individual Differences</w:t>
      </w:r>
      <w:r w:rsidRPr="00DB7E92">
        <w:rPr>
          <w:rFonts w:ascii="Times New Roman" w:hAnsi="Times New Roman" w:cs="Times New Roman"/>
          <w:sz w:val="24"/>
          <w:lang w:val="en-AU"/>
        </w:rPr>
        <w:t xml:space="preserve">, </w:t>
      </w:r>
      <w:r w:rsidRPr="00DB7E92">
        <w:rPr>
          <w:rFonts w:ascii="Times New Roman" w:hAnsi="Times New Roman" w:cs="Times New Roman"/>
          <w:i/>
          <w:iCs/>
          <w:sz w:val="24"/>
          <w:lang w:val="en-AU"/>
        </w:rPr>
        <w:t>139</w:t>
      </w:r>
      <w:r w:rsidRPr="00DB7E92">
        <w:rPr>
          <w:rFonts w:ascii="Times New Roman" w:hAnsi="Times New Roman" w:cs="Times New Roman"/>
          <w:sz w:val="24"/>
          <w:lang w:val="en-AU"/>
        </w:rPr>
        <w:t xml:space="preserve">, 313–316. </w:t>
      </w:r>
      <w:hyperlink r:id="rId35" w:history="1">
        <w:r w:rsidR="002E0897" w:rsidRPr="00DB7E92">
          <w:rPr>
            <w:rStyle w:val="Hyperlink"/>
            <w:rFonts w:ascii="Times New Roman" w:hAnsi="Times New Roman" w:cs="Times New Roman"/>
            <w:color w:val="auto"/>
            <w:sz w:val="24"/>
            <w:lang w:val="en-AU"/>
          </w:rPr>
          <w:t>https://doi.org/10.1177%2F1073191113514105</w:t>
        </w:r>
      </w:hyperlink>
      <w:r w:rsidR="002E0897" w:rsidRPr="00DB7E92">
        <w:rPr>
          <w:rFonts w:ascii="Times New Roman" w:hAnsi="Times New Roman" w:cs="Times New Roman"/>
          <w:sz w:val="24"/>
          <w:lang w:val="en-AU"/>
        </w:rPr>
        <w:t xml:space="preserve"> </w:t>
      </w:r>
    </w:p>
    <w:p w14:paraId="40C8ED43" w14:textId="247A7DF1" w:rsidR="00B90B7E" w:rsidRPr="00DB7E92" w:rsidRDefault="00D0504C" w:rsidP="00B90B7E">
      <w:pPr>
        <w:shd w:val="clear" w:color="auto" w:fill="FFFFFF" w:themeFill="background1"/>
        <w:spacing w:after="0" w:line="480" w:lineRule="auto"/>
        <w:ind w:left="720" w:hanging="720"/>
        <w:rPr>
          <w:rFonts w:ascii="Times New Roman" w:hAnsi="Times New Roman" w:cs="Times New Roman"/>
          <w:sz w:val="24"/>
          <w:lang w:val="en-AU"/>
        </w:rPr>
      </w:pPr>
      <w:r w:rsidRPr="00DB7E92">
        <w:rPr>
          <w:rFonts w:ascii="Times New Roman" w:hAnsi="Times New Roman" w:cs="Times New Roman"/>
          <w:sz w:val="24"/>
          <w:lang w:val="en-AU"/>
        </w:rPr>
        <w:lastRenderedPageBreak/>
        <w:t xml:space="preserve">Koehn, M. A., </w:t>
      </w:r>
      <w:proofErr w:type="spellStart"/>
      <w:r w:rsidRPr="00DB7E92">
        <w:rPr>
          <w:rFonts w:ascii="Times New Roman" w:hAnsi="Times New Roman" w:cs="Times New Roman"/>
          <w:sz w:val="24"/>
          <w:lang w:val="en-AU"/>
        </w:rPr>
        <w:t>Okan</w:t>
      </w:r>
      <w:proofErr w:type="spellEnd"/>
      <w:r w:rsidRPr="00DB7E92">
        <w:rPr>
          <w:rFonts w:ascii="Times New Roman" w:hAnsi="Times New Roman" w:cs="Times New Roman"/>
          <w:sz w:val="24"/>
          <w:lang w:val="en-AU"/>
        </w:rPr>
        <w:t xml:space="preserve">, C., &amp; </w:t>
      </w:r>
      <w:proofErr w:type="spellStart"/>
      <w:r w:rsidRPr="00DB7E92">
        <w:rPr>
          <w:rFonts w:ascii="Times New Roman" w:hAnsi="Times New Roman" w:cs="Times New Roman"/>
          <w:sz w:val="24"/>
          <w:lang w:val="en-AU"/>
        </w:rPr>
        <w:t>Jonason</w:t>
      </w:r>
      <w:proofErr w:type="spellEnd"/>
      <w:r w:rsidRPr="00DB7E92">
        <w:rPr>
          <w:rFonts w:ascii="Times New Roman" w:hAnsi="Times New Roman" w:cs="Times New Roman"/>
          <w:sz w:val="24"/>
          <w:lang w:val="en-AU"/>
        </w:rPr>
        <w:t xml:space="preserve">, P. K. (2019). A primer on the </w:t>
      </w:r>
      <w:r w:rsidR="004023D5" w:rsidRPr="00DB7E92">
        <w:rPr>
          <w:rFonts w:ascii="Times New Roman" w:hAnsi="Times New Roman" w:cs="Times New Roman"/>
          <w:sz w:val="24"/>
          <w:lang w:val="en-AU"/>
        </w:rPr>
        <w:t>Dark Triad</w:t>
      </w:r>
      <w:r w:rsidRPr="00DB7E92">
        <w:rPr>
          <w:rFonts w:ascii="Times New Roman" w:hAnsi="Times New Roman" w:cs="Times New Roman"/>
          <w:sz w:val="24"/>
          <w:lang w:val="en-AU"/>
        </w:rPr>
        <w:t xml:space="preserve"> traits. </w:t>
      </w:r>
      <w:r w:rsidRPr="00DB7E92">
        <w:rPr>
          <w:rFonts w:ascii="Times New Roman" w:hAnsi="Times New Roman" w:cs="Times New Roman"/>
          <w:i/>
          <w:iCs/>
          <w:sz w:val="24"/>
          <w:lang w:val="en-AU"/>
        </w:rPr>
        <w:t>Australian Journal of Psychology</w:t>
      </w:r>
      <w:r w:rsidRPr="00DB7E92">
        <w:rPr>
          <w:rFonts w:ascii="Times New Roman" w:hAnsi="Times New Roman" w:cs="Times New Roman"/>
          <w:sz w:val="24"/>
          <w:lang w:val="en-AU"/>
        </w:rPr>
        <w:t xml:space="preserve">, </w:t>
      </w:r>
      <w:r w:rsidRPr="00DB7E92">
        <w:rPr>
          <w:rFonts w:ascii="Times New Roman" w:hAnsi="Times New Roman" w:cs="Times New Roman"/>
          <w:i/>
          <w:iCs/>
          <w:sz w:val="24"/>
          <w:lang w:val="en-AU"/>
        </w:rPr>
        <w:t>71</w:t>
      </w:r>
      <w:r w:rsidRPr="00DB7E92">
        <w:rPr>
          <w:rFonts w:ascii="Times New Roman" w:hAnsi="Times New Roman" w:cs="Times New Roman"/>
          <w:sz w:val="24"/>
          <w:lang w:val="en-AU"/>
        </w:rPr>
        <w:t xml:space="preserve">(1), 7–15. </w:t>
      </w:r>
      <w:hyperlink r:id="rId36" w:history="1">
        <w:r w:rsidR="002E0897" w:rsidRPr="00DB7E92">
          <w:rPr>
            <w:rStyle w:val="Hyperlink"/>
            <w:rFonts w:ascii="Times New Roman" w:hAnsi="Times New Roman" w:cs="Times New Roman"/>
            <w:color w:val="auto"/>
            <w:sz w:val="24"/>
            <w:lang w:val="en-AU"/>
          </w:rPr>
          <w:t>https://psycnet.apa.org/doi/10.1111/ajpy.12198</w:t>
        </w:r>
      </w:hyperlink>
      <w:r w:rsidR="002E0897" w:rsidRPr="00DB7E92">
        <w:rPr>
          <w:rFonts w:ascii="Times New Roman" w:hAnsi="Times New Roman" w:cs="Times New Roman"/>
          <w:sz w:val="24"/>
          <w:lang w:val="en-AU"/>
        </w:rPr>
        <w:t xml:space="preserve"> </w:t>
      </w:r>
    </w:p>
    <w:p w14:paraId="773C946A" w14:textId="77777777" w:rsidR="00FF5710" w:rsidRPr="00DB7E92" w:rsidRDefault="00FF5710" w:rsidP="00FF5710">
      <w:pPr>
        <w:spacing w:after="0" w:line="480" w:lineRule="auto"/>
        <w:rPr>
          <w:rFonts w:ascii="Times New Roman" w:hAnsi="Times New Roman" w:cs="Times New Roman"/>
          <w:sz w:val="24"/>
          <w:szCs w:val="24"/>
          <w:shd w:val="clear" w:color="auto" w:fill="FFFFFF"/>
        </w:rPr>
      </w:pPr>
      <w:r w:rsidRPr="00DB7E92">
        <w:rPr>
          <w:rFonts w:ascii="Times New Roman" w:hAnsi="Times New Roman" w:cs="Times New Roman"/>
          <w:sz w:val="24"/>
          <w:szCs w:val="24"/>
          <w:shd w:val="clear" w:color="auto" w:fill="FFFFFF"/>
        </w:rPr>
        <w:t xml:space="preserve">Knight, C. R., &amp; Brinton, M. C. (2017). One egalitarianism or several? Two decades of </w:t>
      </w:r>
    </w:p>
    <w:p w14:paraId="6A16ADAD" w14:textId="77777777" w:rsidR="00FF5710" w:rsidRPr="00DB7E92" w:rsidRDefault="00FF5710" w:rsidP="00FF5710">
      <w:pPr>
        <w:spacing w:after="0" w:line="480" w:lineRule="auto"/>
        <w:ind w:firstLine="720"/>
        <w:rPr>
          <w:rFonts w:ascii="Times New Roman" w:hAnsi="Times New Roman" w:cs="Times New Roman"/>
          <w:sz w:val="24"/>
          <w:szCs w:val="24"/>
          <w:shd w:val="clear" w:color="auto" w:fill="FFFFFF"/>
        </w:rPr>
      </w:pPr>
      <w:r w:rsidRPr="00DB7E92">
        <w:rPr>
          <w:rFonts w:ascii="Times New Roman" w:hAnsi="Times New Roman" w:cs="Times New Roman"/>
          <w:sz w:val="24"/>
          <w:szCs w:val="24"/>
          <w:shd w:val="clear" w:color="auto" w:fill="FFFFFF"/>
        </w:rPr>
        <w:t>gender-role attitude change in Europe. </w:t>
      </w:r>
      <w:r w:rsidRPr="00DB7E92">
        <w:rPr>
          <w:rFonts w:ascii="Times New Roman" w:hAnsi="Times New Roman" w:cs="Times New Roman"/>
          <w:i/>
          <w:iCs/>
          <w:sz w:val="24"/>
          <w:szCs w:val="24"/>
          <w:shd w:val="clear" w:color="auto" w:fill="FFFFFF"/>
        </w:rPr>
        <w:t>American Journal of Sociology</w:t>
      </w:r>
      <w:r w:rsidRPr="00DB7E92">
        <w:rPr>
          <w:rFonts w:ascii="Times New Roman" w:hAnsi="Times New Roman" w:cs="Times New Roman"/>
          <w:sz w:val="24"/>
          <w:szCs w:val="24"/>
          <w:shd w:val="clear" w:color="auto" w:fill="FFFFFF"/>
        </w:rPr>
        <w:t>, </w:t>
      </w:r>
      <w:r w:rsidRPr="00DB7E92">
        <w:rPr>
          <w:rFonts w:ascii="Times New Roman" w:hAnsi="Times New Roman" w:cs="Times New Roman"/>
          <w:i/>
          <w:iCs/>
          <w:sz w:val="24"/>
          <w:szCs w:val="24"/>
          <w:shd w:val="clear" w:color="auto" w:fill="FFFFFF"/>
        </w:rPr>
        <w:t>122</w:t>
      </w:r>
      <w:r w:rsidRPr="00DB7E92">
        <w:rPr>
          <w:rFonts w:ascii="Times New Roman" w:hAnsi="Times New Roman" w:cs="Times New Roman"/>
          <w:sz w:val="24"/>
          <w:szCs w:val="24"/>
          <w:shd w:val="clear" w:color="auto" w:fill="FFFFFF"/>
        </w:rPr>
        <w:t>(5), 1485-</w:t>
      </w:r>
    </w:p>
    <w:p w14:paraId="0311B9C4" w14:textId="02C14370" w:rsidR="00FF5710" w:rsidRPr="00DB7E92" w:rsidRDefault="00FF5710" w:rsidP="00FF5710">
      <w:pPr>
        <w:spacing w:after="0" w:line="480" w:lineRule="auto"/>
        <w:ind w:firstLine="720"/>
        <w:rPr>
          <w:rFonts w:ascii="Times New Roman" w:hAnsi="Times New Roman" w:cs="Times New Roman"/>
          <w:sz w:val="24"/>
          <w:szCs w:val="24"/>
          <w:shd w:val="clear" w:color="auto" w:fill="FFFFFF"/>
        </w:rPr>
      </w:pPr>
      <w:r w:rsidRPr="00DB7E92">
        <w:rPr>
          <w:rFonts w:ascii="Times New Roman" w:hAnsi="Times New Roman" w:cs="Times New Roman"/>
          <w:sz w:val="24"/>
          <w:szCs w:val="24"/>
          <w:shd w:val="clear" w:color="auto" w:fill="FFFFFF"/>
        </w:rPr>
        <w:t>1532. doi:10.1086/689814</w:t>
      </w:r>
    </w:p>
    <w:p w14:paraId="5A10479A" w14:textId="77777777" w:rsidR="00FF5710" w:rsidRPr="00DB7E92" w:rsidRDefault="00FF5710" w:rsidP="00FF5710">
      <w:pPr>
        <w:spacing w:after="0" w:line="480" w:lineRule="auto"/>
        <w:rPr>
          <w:rFonts w:ascii="Times New Roman" w:hAnsi="Times New Roman" w:cs="Times New Roman"/>
          <w:sz w:val="24"/>
          <w:szCs w:val="24"/>
          <w:shd w:val="clear" w:color="auto" w:fill="FFFFFF"/>
        </w:rPr>
      </w:pPr>
      <w:proofErr w:type="spellStart"/>
      <w:r w:rsidRPr="00DB7E92">
        <w:rPr>
          <w:rFonts w:ascii="Times New Roman" w:hAnsi="Times New Roman" w:cs="Times New Roman"/>
          <w:sz w:val="24"/>
          <w:szCs w:val="24"/>
          <w:shd w:val="clear" w:color="auto" w:fill="FFFFFF"/>
          <w:lang w:val="es-ES"/>
        </w:rPr>
        <w:t>Leaper</w:t>
      </w:r>
      <w:proofErr w:type="spellEnd"/>
      <w:r w:rsidRPr="00DB7E92">
        <w:rPr>
          <w:rFonts w:ascii="Times New Roman" w:hAnsi="Times New Roman" w:cs="Times New Roman"/>
          <w:sz w:val="24"/>
          <w:szCs w:val="24"/>
          <w:shd w:val="clear" w:color="auto" w:fill="FFFFFF"/>
          <w:lang w:val="es-ES"/>
        </w:rPr>
        <w:t xml:space="preserve">, C., &amp; Van, S. R. (2008). </w:t>
      </w:r>
      <w:r w:rsidRPr="00DB7E92">
        <w:rPr>
          <w:rFonts w:ascii="Times New Roman" w:hAnsi="Times New Roman" w:cs="Times New Roman"/>
          <w:sz w:val="24"/>
          <w:szCs w:val="24"/>
          <w:shd w:val="clear" w:color="auto" w:fill="FFFFFF"/>
        </w:rPr>
        <w:t xml:space="preserve">Masculinity ideology, covert sexism, and perceived gender </w:t>
      </w:r>
    </w:p>
    <w:p w14:paraId="3D97D004" w14:textId="77777777" w:rsidR="00FF5710" w:rsidRPr="00DB7E92" w:rsidRDefault="00FF5710" w:rsidP="00FF5710">
      <w:pPr>
        <w:spacing w:after="0" w:line="480" w:lineRule="auto"/>
        <w:ind w:firstLine="720"/>
        <w:rPr>
          <w:rFonts w:ascii="Times New Roman" w:hAnsi="Times New Roman" w:cs="Times New Roman"/>
          <w:sz w:val="24"/>
          <w:szCs w:val="24"/>
          <w:shd w:val="clear" w:color="auto" w:fill="FFFFFF"/>
        </w:rPr>
      </w:pPr>
      <w:r w:rsidRPr="00DB7E92">
        <w:rPr>
          <w:rFonts w:ascii="Times New Roman" w:hAnsi="Times New Roman" w:cs="Times New Roman"/>
          <w:sz w:val="24"/>
          <w:szCs w:val="24"/>
          <w:shd w:val="clear" w:color="auto" w:fill="FFFFFF"/>
        </w:rPr>
        <w:t xml:space="preserve">typicality in relation to young men's academic motivation and choices in </w:t>
      </w:r>
    </w:p>
    <w:p w14:paraId="0413F79B" w14:textId="73A68667" w:rsidR="00FF5710" w:rsidRPr="00DB7E92" w:rsidRDefault="00FF5710" w:rsidP="00FF5710">
      <w:pPr>
        <w:spacing w:after="0" w:line="480" w:lineRule="auto"/>
        <w:ind w:left="720"/>
        <w:rPr>
          <w:rFonts w:ascii="Times New Roman" w:hAnsi="Times New Roman" w:cs="Times New Roman"/>
          <w:sz w:val="24"/>
          <w:szCs w:val="24"/>
          <w:shd w:val="clear" w:color="auto" w:fill="FFFFFF"/>
        </w:rPr>
      </w:pPr>
      <w:r w:rsidRPr="00DB7E92">
        <w:rPr>
          <w:rFonts w:ascii="Times New Roman" w:hAnsi="Times New Roman" w:cs="Times New Roman"/>
          <w:sz w:val="24"/>
          <w:szCs w:val="24"/>
          <w:shd w:val="clear" w:color="auto" w:fill="FFFFFF"/>
        </w:rPr>
        <w:t>college. </w:t>
      </w:r>
      <w:r w:rsidRPr="00DB7E92">
        <w:rPr>
          <w:rFonts w:ascii="Times New Roman" w:hAnsi="Times New Roman" w:cs="Times New Roman"/>
          <w:i/>
          <w:iCs/>
          <w:sz w:val="24"/>
          <w:szCs w:val="24"/>
          <w:shd w:val="clear" w:color="auto" w:fill="FFFFFF"/>
        </w:rPr>
        <w:t>Psychology of Men &amp; Masculinity</w:t>
      </w:r>
      <w:r w:rsidRPr="00DB7E92">
        <w:rPr>
          <w:rFonts w:ascii="Times New Roman" w:hAnsi="Times New Roman" w:cs="Times New Roman"/>
          <w:sz w:val="24"/>
          <w:szCs w:val="24"/>
          <w:shd w:val="clear" w:color="auto" w:fill="FFFFFF"/>
        </w:rPr>
        <w:t>, </w:t>
      </w:r>
      <w:r w:rsidRPr="00DB7E92">
        <w:rPr>
          <w:rFonts w:ascii="Times New Roman" w:hAnsi="Times New Roman" w:cs="Times New Roman"/>
          <w:i/>
          <w:iCs/>
          <w:sz w:val="24"/>
          <w:szCs w:val="24"/>
          <w:shd w:val="clear" w:color="auto" w:fill="FFFFFF"/>
        </w:rPr>
        <w:t>9</w:t>
      </w:r>
      <w:r w:rsidRPr="00DB7E92">
        <w:rPr>
          <w:rFonts w:ascii="Times New Roman" w:hAnsi="Times New Roman" w:cs="Times New Roman"/>
          <w:sz w:val="24"/>
          <w:szCs w:val="24"/>
          <w:shd w:val="clear" w:color="auto" w:fill="FFFFFF"/>
        </w:rPr>
        <w:t xml:space="preserve">(3), 139-153. </w:t>
      </w:r>
      <w:hyperlink r:id="rId37" w:history="1">
        <w:r w:rsidR="00D6462C" w:rsidRPr="00DB7E92">
          <w:rPr>
            <w:rStyle w:val="Hyperlink"/>
            <w:rFonts w:ascii="Times New Roman" w:hAnsi="Times New Roman" w:cs="Times New Roman"/>
            <w:color w:val="auto"/>
            <w:sz w:val="24"/>
            <w:szCs w:val="24"/>
            <w:shd w:val="clear" w:color="auto" w:fill="FFFFFF"/>
          </w:rPr>
          <w:t>https://psycnet.apa.org/doi/10.1037/1524-9220.9.3.139</w:t>
        </w:r>
      </w:hyperlink>
      <w:r w:rsidR="00D6462C" w:rsidRPr="00DB7E92">
        <w:rPr>
          <w:rFonts w:ascii="Times New Roman" w:hAnsi="Times New Roman" w:cs="Times New Roman"/>
          <w:sz w:val="24"/>
          <w:szCs w:val="24"/>
          <w:shd w:val="clear" w:color="auto" w:fill="FFFFFF"/>
        </w:rPr>
        <w:t xml:space="preserve"> </w:t>
      </w:r>
    </w:p>
    <w:p w14:paraId="0D0EBA19" w14:textId="77777777" w:rsidR="00FF5710" w:rsidRPr="00DB7E92" w:rsidRDefault="00FF5710" w:rsidP="00FF5710">
      <w:pPr>
        <w:spacing w:after="0" w:line="480" w:lineRule="auto"/>
        <w:rPr>
          <w:rFonts w:ascii="Times New Roman" w:hAnsi="Times New Roman" w:cs="Times New Roman"/>
          <w:sz w:val="24"/>
          <w:szCs w:val="24"/>
          <w:shd w:val="clear" w:color="auto" w:fill="FFFFFF"/>
        </w:rPr>
      </w:pPr>
      <w:proofErr w:type="spellStart"/>
      <w:r w:rsidRPr="00DB7E92">
        <w:rPr>
          <w:rFonts w:ascii="Times New Roman" w:hAnsi="Times New Roman" w:cs="Times New Roman"/>
          <w:sz w:val="24"/>
          <w:szCs w:val="24"/>
          <w:shd w:val="clear" w:color="auto" w:fill="FFFFFF"/>
        </w:rPr>
        <w:t>Lemaster</w:t>
      </w:r>
      <w:proofErr w:type="spellEnd"/>
      <w:r w:rsidRPr="00DB7E92">
        <w:rPr>
          <w:rFonts w:ascii="Times New Roman" w:hAnsi="Times New Roman" w:cs="Times New Roman"/>
          <w:sz w:val="24"/>
          <w:szCs w:val="24"/>
          <w:shd w:val="clear" w:color="auto" w:fill="FFFFFF"/>
        </w:rPr>
        <w:t xml:space="preserve">, P., </w:t>
      </w:r>
      <w:proofErr w:type="spellStart"/>
      <w:r w:rsidRPr="00DB7E92">
        <w:rPr>
          <w:rFonts w:ascii="Times New Roman" w:hAnsi="Times New Roman" w:cs="Times New Roman"/>
          <w:sz w:val="24"/>
          <w:szCs w:val="24"/>
          <w:shd w:val="clear" w:color="auto" w:fill="FFFFFF"/>
        </w:rPr>
        <w:t>Strough</w:t>
      </w:r>
      <w:proofErr w:type="spellEnd"/>
      <w:r w:rsidRPr="00DB7E92">
        <w:rPr>
          <w:rFonts w:ascii="Times New Roman" w:hAnsi="Times New Roman" w:cs="Times New Roman"/>
          <w:sz w:val="24"/>
          <w:szCs w:val="24"/>
          <w:shd w:val="clear" w:color="auto" w:fill="FFFFFF"/>
        </w:rPr>
        <w:t xml:space="preserve">, J., </w:t>
      </w:r>
      <w:proofErr w:type="spellStart"/>
      <w:r w:rsidRPr="00DB7E92">
        <w:rPr>
          <w:rFonts w:ascii="Times New Roman" w:hAnsi="Times New Roman" w:cs="Times New Roman"/>
          <w:sz w:val="24"/>
          <w:szCs w:val="24"/>
          <w:shd w:val="clear" w:color="auto" w:fill="FFFFFF"/>
        </w:rPr>
        <w:t>Stoiko</w:t>
      </w:r>
      <w:proofErr w:type="spellEnd"/>
      <w:r w:rsidRPr="00DB7E92">
        <w:rPr>
          <w:rFonts w:ascii="Times New Roman" w:hAnsi="Times New Roman" w:cs="Times New Roman"/>
          <w:sz w:val="24"/>
          <w:szCs w:val="24"/>
          <w:shd w:val="clear" w:color="auto" w:fill="FFFFFF"/>
        </w:rPr>
        <w:t xml:space="preserve">, R., &amp; DiDonato, L. (2015). To have and to do:  Masculine </w:t>
      </w:r>
    </w:p>
    <w:p w14:paraId="0905FAD2" w14:textId="77777777" w:rsidR="00FF5710" w:rsidRPr="00DB7E92" w:rsidRDefault="00FF5710" w:rsidP="00FF5710">
      <w:pPr>
        <w:spacing w:after="0" w:line="480" w:lineRule="auto"/>
        <w:ind w:firstLine="709"/>
        <w:rPr>
          <w:rFonts w:ascii="Times New Roman" w:hAnsi="Times New Roman" w:cs="Times New Roman"/>
          <w:sz w:val="24"/>
          <w:szCs w:val="24"/>
          <w:shd w:val="clear" w:color="auto" w:fill="FFFFFF"/>
        </w:rPr>
      </w:pPr>
      <w:r w:rsidRPr="00DB7E92">
        <w:rPr>
          <w:rFonts w:ascii="Times New Roman" w:hAnsi="Times New Roman" w:cs="Times New Roman"/>
          <w:sz w:val="24"/>
          <w:szCs w:val="24"/>
          <w:shd w:val="clear" w:color="auto" w:fill="FFFFFF"/>
        </w:rPr>
        <w:t xml:space="preserve">facets of gender predict men’s and women’s attitudes about gender equality among </w:t>
      </w:r>
    </w:p>
    <w:p w14:paraId="57CEE443" w14:textId="7F927FCC" w:rsidR="002E0897" w:rsidRPr="00DB7E92" w:rsidRDefault="00FF5710" w:rsidP="002E0897">
      <w:pPr>
        <w:spacing w:after="0" w:line="480" w:lineRule="auto"/>
        <w:ind w:left="709"/>
        <w:rPr>
          <w:rFonts w:ascii="Times New Roman" w:hAnsi="Times New Roman" w:cs="Times New Roman"/>
          <w:sz w:val="24"/>
          <w:szCs w:val="24"/>
          <w:shd w:val="clear" w:color="auto" w:fill="FFFFFF"/>
        </w:rPr>
      </w:pPr>
      <w:r w:rsidRPr="00DB7E92">
        <w:rPr>
          <w:rFonts w:ascii="Times New Roman" w:hAnsi="Times New Roman" w:cs="Times New Roman"/>
          <w:sz w:val="24"/>
          <w:szCs w:val="24"/>
          <w:shd w:val="clear" w:color="auto" w:fill="FFFFFF"/>
        </w:rPr>
        <w:t>college students. </w:t>
      </w:r>
      <w:r w:rsidRPr="00DB7E92">
        <w:rPr>
          <w:rFonts w:ascii="Times New Roman" w:hAnsi="Times New Roman" w:cs="Times New Roman"/>
          <w:i/>
          <w:sz w:val="24"/>
          <w:szCs w:val="24"/>
          <w:shd w:val="clear" w:color="auto" w:fill="FFFFFF"/>
        </w:rPr>
        <w:t>Psychology of Men &amp; Masculinity</w:t>
      </w:r>
      <w:r w:rsidRPr="00DB7E92">
        <w:rPr>
          <w:rFonts w:ascii="Times New Roman" w:hAnsi="Times New Roman" w:cs="Times New Roman"/>
          <w:sz w:val="24"/>
          <w:szCs w:val="24"/>
          <w:shd w:val="clear" w:color="auto" w:fill="FFFFFF"/>
        </w:rPr>
        <w:t>, </w:t>
      </w:r>
      <w:r w:rsidRPr="00DB7E92">
        <w:rPr>
          <w:rFonts w:ascii="Times New Roman" w:hAnsi="Times New Roman" w:cs="Times New Roman"/>
          <w:i/>
          <w:sz w:val="24"/>
          <w:szCs w:val="24"/>
          <w:shd w:val="clear" w:color="auto" w:fill="FFFFFF"/>
        </w:rPr>
        <w:t>16</w:t>
      </w:r>
      <w:r w:rsidRPr="00DB7E92">
        <w:rPr>
          <w:rFonts w:ascii="Times New Roman" w:hAnsi="Times New Roman" w:cs="Times New Roman"/>
          <w:sz w:val="24"/>
          <w:szCs w:val="24"/>
          <w:shd w:val="clear" w:color="auto" w:fill="FFFFFF"/>
        </w:rPr>
        <w:t>(2), 195</w:t>
      </w:r>
      <w:r w:rsidR="002E0897" w:rsidRPr="00DB7E92">
        <w:rPr>
          <w:rFonts w:ascii="Times New Roman" w:hAnsi="Times New Roman" w:cs="Times New Roman"/>
          <w:sz w:val="24"/>
          <w:szCs w:val="24"/>
          <w:shd w:val="clear" w:color="auto" w:fill="FFFFFF"/>
        </w:rPr>
        <w:t>-205</w:t>
      </w:r>
      <w:r w:rsidRPr="00DB7E92">
        <w:rPr>
          <w:rFonts w:ascii="Times New Roman" w:hAnsi="Times New Roman" w:cs="Times New Roman"/>
          <w:sz w:val="24"/>
          <w:szCs w:val="24"/>
          <w:shd w:val="clear" w:color="auto" w:fill="FFFFFF"/>
        </w:rPr>
        <w:t xml:space="preserve">. </w:t>
      </w:r>
      <w:hyperlink r:id="rId38" w:history="1">
        <w:r w:rsidR="002E0897" w:rsidRPr="00DB7E92">
          <w:rPr>
            <w:rStyle w:val="Hyperlink"/>
            <w:rFonts w:ascii="Times New Roman" w:hAnsi="Times New Roman" w:cs="Times New Roman"/>
            <w:color w:val="auto"/>
            <w:sz w:val="24"/>
            <w:szCs w:val="24"/>
            <w:shd w:val="clear" w:color="auto" w:fill="FFFFFF"/>
          </w:rPr>
          <w:t>https://psycnet.apa.org/doi/10.1037/a0036429</w:t>
        </w:r>
      </w:hyperlink>
      <w:r w:rsidR="002E0897" w:rsidRPr="00DB7E92">
        <w:rPr>
          <w:rFonts w:ascii="Times New Roman" w:hAnsi="Times New Roman" w:cs="Times New Roman"/>
          <w:sz w:val="24"/>
          <w:szCs w:val="24"/>
          <w:shd w:val="clear" w:color="auto" w:fill="FFFFFF"/>
        </w:rPr>
        <w:t xml:space="preserve">   </w:t>
      </w:r>
    </w:p>
    <w:p w14:paraId="0EDAEE5E" w14:textId="72148853" w:rsidR="00FF5710" w:rsidRPr="00DB7E92" w:rsidRDefault="00FF5710" w:rsidP="002E0897">
      <w:pPr>
        <w:spacing w:after="0" w:line="480" w:lineRule="auto"/>
        <w:ind w:left="720" w:hanging="720"/>
        <w:rPr>
          <w:rFonts w:ascii="Times New Roman" w:eastAsia="Times New Roman" w:hAnsi="Times New Roman" w:cs="Times New Roman"/>
          <w:sz w:val="24"/>
          <w:szCs w:val="24"/>
          <w:lang w:eastAsia="en-GB"/>
        </w:rPr>
      </w:pPr>
      <w:r w:rsidRPr="00DB7E92">
        <w:rPr>
          <w:rFonts w:ascii="Times New Roman" w:hAnsi="Times New Roman" w:cs="Times New Roman"/>
          <w:sz w:val="24"/>
          <w:szCs w:val="24"/>
          <w:shd w:val="clear" w:color="auto" w:fill="FFFFFF"/>
        </w:rPr>
        <w:t xml:space="preserve">Lyons, M., Gillies, N., &amp; Brewer, G. (2019). </w:t>
      </w:r>
      <w:r w:rsidR="004023D5" w:rsidRPr="00DB7E92">
        <w:rPr>
          <w:rFonts w:ascii="Times New Roman" w:hAnsi="Times New Roman" w:cs="Times New Roman"/>
          <w:sz w:val="24"/>
          <w:szCs w:val="24"/>
          <w:shd w:val="clear" w:color="auto" w:fill="FFFFFF"/>
        </w:rPr>
        <w:t>Dark Triad</w:t>
      </w:r>
      <w:r w:rsidRPr="00DB7E92">
        <w:rPr>
          <w:rFonts w:ascii="Times New Roman" w:hAnsi="Times New Roman" w:cs="Times New Roman"/>
          <w:sz w:val="24"/>
          <w:szCs w:val="24"/>
          <w:shd w:val="clear" w:color="auto" w:fill="FFFFFF"/>
        </w:rPr>
        <w:t xml:space="preserve"> traits, Facebook intensity, and</w:t>
      </w:r>
      <w:r w:rsidR="002E0897" w:rsidRPr="00DB7E92">
        <w:rPr>
          <w:rFonts w:ascii="Times New Roman" w:hAnsi="Times New Roman" w:cs="Times New Roman"/>
          <w:sz w:val="24"/>
          <w:szCs w:val="24"/>
          <w:shd w:val="clear" w:color="auto" w:fill="FFFFFF"/>
        </w:rPr>
        <w:t xml:space="preserve"> </w:t>
      </w:r>
      <w:r w:rsidRPr="00DB7E92">
        <w:rPr>
          <w:rFonts w:ascii="Times New Roman" w:hAnsi="Times New Roman" w:cs="Times New Roman"/>
          <w:sz w:val="24"/>
          <w:szCs w:val="24"/>
          <w:shd w:val="clear" w:color="auto" w:fill="FFFFFF"/>
        </w:rPr>
        <w:t>intrasexual competition. </w:t>
      </w:r>
      <w:r w:rsidRPr="00DB7E92">
        <w:rPr>
          <w:rFonts w:ascii="Times New Roman" w:hAnsi="Times New Roman" w:cs="Times New Roman"/>
          <w:i/>
          <w:iCs/>
          <w:sz w:val="24"/>
          <w:szCs w:val="24"/>
          <w:shd w:val="clear" w:color="auto" w:fill="FFFFFF"/>
        </w:rPr>
        <w:t>Personality and Individual Differences</w:t>
      </w:r>
      <w:r w:rsidRPr="00DB7E92">
        <w:rPr>
          <w:rFonts w:ascii="Times New Roman" w:hAnsi="Times New Roman" w:cs="Times New Roman"/>
          <w:sz w:val="24"/>
          <w:szCs w:val="24"/>
          <w:shd w:val="clear" w:color="auto" w:fill="FFFFFF"/>
        </w:rPr>
        <w:t>, </w:t>
      </w:r>
      <w:r w:rsidRPr="00DB7E92">
        <w:rPr>
          <w:rFonts w:ascii="Times New Roman" w:hAnsi="Times New Roman" w:cs="Times New Roman"/>
          <w:i/>
          <w:iCs/>
          <w:sz w:val="24"/>
          <w:szCs w:val="24"/>
          <w:shd w:val="clear" w:color="auto" w:fill="FFFFFF"/>
        </w:rPr>
        <w:t>141</w:t>
      </w:r>
      <w:r w:rsidRPr="00DB7E92">
        <w:rPr>
          <w:rFonts w:ascii="Times New Roman" w:hAnsi="Times New Roman" w:cs="Times New Roman"/>
          <w:sz w:val="24"/>
          <w:szCs w:val="24"/>
          <w:shd w:val="clear" w:color="auto" w:fill="FFFFFF"/>
        </w:rPr>
        <w:t xml:space="preserve">, 157-159. </w:t>
      </w:r>
      <w:hyperlink r:id="rId39" w:history="1">
        <w:r w:rsidR="00130E41" w:rsidRPr="00DB7E92">
          <w:rPr>
            <w:rStyle w:val="Hyperlink"/>
            <w:rFonts w:ascii="Times New Roman" w:hAnsi="Times New Roman" w:cs="Times New Roman"/>
            <w:color w:val="auto"/>
            <w:sz w:val="24"/>
            <w:szCs w:val="24"/>
            <w:shd w:val="clear" w:color="auto" w:fill="FFFFFF"/>
          </w:rPr>
          <w:t>https://doi.org/10.1016/j.paid.2019.01.012</w:t>
        </w:r>
      </w:hyperlink>
      <w:r w:rsidR="00130E41" w:rsidRPr="00DB7E92">
        <w:rPr>
          <w:rFonts w:ascii="Times New Roman" w:hAnsi="Times New Roman" w:cs="Times New Roman"/>
          <w:sz w:val="24"/>
          <w:szCs w:val="24"/>
          <w:shd w:val="clear" w:color="auto" w:fill="FFFFFF"/>
        </w:rPr>
        <w:t xml:space="preserve"> </w:t>
      </w:r>
    </w:p>
    <w:p w14:paraId="6611FF06" w14:textId="61933FCA" w:rsidR="00FD2AAC" w:rsidRPr="00DB7E92" w:rsidRDefault="00FD2AAC" w:rsidP="00FD2AAC">
      <w:pPr>
        <w:spacing w:after="0" w:line="480" w:lineRule="auto"/>
        <w:ind w:left="720" w:hanging="720"/>
        <w:rPr>
          <w:rFonts w:ascii="Times New Roman" w:hAnsi="Times New Roman" w:cs="Times New Roman"/>
          <w:sz w:val="24"/>
          <w:szCs w:val="24"/>
          <w:shd w:val="clear" w:color="auto" w:fill="FFFFFF"/>
        </w:rPr>
      </w:pPr>
      <w:bookmarkStart w:id="10" w:name="_Hlk108131755"/>
      <w:r w:rsidRPr="00DB7E92">
        <w:rPr>
          <w:rFonts w:ascii="Times New Roman" w:hAnsi="Times New Roman" w:cs="Times New Roman"/>
          <w:sz w:val="24"/>
          <w:szCs w:val="24"/>
          <w:shd w:val="clear" w:color="auto" w:fill="FFFFFF"/>
        </w:rPr>
        <w:t xml:space="preserve">Maples, J. L., Lamkin, J., &amp; Miller, J. D. (2014). A test of two brief measures of the dark triad: The dirty dozen and short dark triad. </w:t>
      </w:r>
      <w:r w:rsidRPr="00DB7E92">
        <w:rPr>
          <w:rFonts w:ascii="Times New Roman" w:hAnsi="Times New Roman" w:cs="Times New Roman"/>
          <w:i/>
          <w:iCs/>
          <w:sz w:val="24"/>
          <w:szCs w:val="24"/>
          <w:shd w:val="clear" w:color="auto" w:fill="FFFFFF"/>
        </w:rPr>
        <w:t>Psychological Assessment, 26</w:t>
      </w:r>
      <w:r w:rsidRPr="00DB7E92">
        <w:rPr>
          <w:rFonts w:ascii="Times New Roman" w:hAnsi="Times New Roman" w:cs="Times New Roman"/>
          <w:sz w:val="24"/>
          <w:szCs w:val="24"/>
          <w:shd w:val="clear" w:color="auto" w:fill="FFFFFF"/>
        </w:rPr>
        <w:t>(1), 326– 331.</w:t>
      </w:r>
      <w:r w:rsidR="00511A95" w:rsidRPr="00DB7E92">
        <w:t xml:space="preserve"> </w:t>
      </w:r>
      <w:hyperlink r:id="rId40" w:history="1">
        <w:r w:rsidR="00511A95" w:rsidRPr="00DB7E92">
          <w:rPr>
            <w:rStyle w:val="Hyperlink"/>
            <w:rFonts w:ascii="Times New Roman" w:hAnsi="Times New Roman" w:cs="Times New Roman"/>
            <w:color w:val="auto"/>
            <w:sz w:val="24"/>
            <w:szCs w:val="24"/>
            <w:shd w:val="clear" w:color="auto" w:fill="FFFFFF"/>
          </w:rPr>
          <w:t>https://psycnet.apa.org/doi/10.1037/a0035084</w:t>
        </w:r>
      </w:hyperlink>
      <w:r w:rsidR="00511A95" w:rsidRPr="00DB7E92">
        <w:rPr>
          <w:rFonts w:ascii="Times New Roman" w:hAnsi="Times New Roman" w:cs="Times New Roman"/>
          <w:sz w:val="24"/>
          <w:szCs w:val="24"/>
          <w:shd w:val="clear" w:color="auto" w:fill="FFFFFF"/>
        </w:rPr>
        <w:t xml:space="preserve"> </w:t>
      </w:r>
    </w:p>
    <w:p w14:paraId="095931B1" w14:textId="6F9E45C5" w:rsidR="003C05BA" w:rsidRPr="00DB7E92" w:rsidRDefault="00CC1A34" w:rsidP="00D01B22">
      <w:pPr>
        <w:spacing w:after="0" w:line="480" w:lineRule="auto"/>
        <w:ind w:left="720" w:hanging="720"/>
        <w:rPr>
          <w:rFonts w:ascii="Times New Roman" w:hAnsi="Times New Roman" w:cs="Times New Roman"/>
          <w:sz w:val="24"/>
          <w:szCs w:val="24"/>
          <w:shd w:val="clear" w:color="auto" w:fill="FFFFFF"/>
        </w:rPr>
      </w:pPr>
      <w:proofErr w:type="spellStart"/>
      <w:r w:rsidRPr="00DB7E92">
        <w:rPr>
          <w:rFonts w:ascii="Times New Roman" w:hAnsi="Times New Roman" w:cs="Times New Roman"/>
          <w:sz w:val="24"/>
          <w:szCs w:val="24"/>
          <w:shd w:val="clear" w:color="auto" w:fill="FFFFFF"/>
        </w:rPr>
        <w:t>Menie</w:t>
      </w:r>
      <w:proofErr w:type="spellEnd"/>
      <w:r w:rsidRPr="00DB7E92">
        <w:rPr>
          <w:rFonts w:ascii="Times New Roman" w:hAnsi="Times New Roman" w:cs="Times New Roman"/>
          <w:sz w:val="24"/>
          <w:szCs w:val="24"/>
          <w:shd w:val="clear" w:color="auto" w:fill="FFFFFF"/>
        </w:rPr>
        <w:t xml:space="preserve">, M. A., </w:t>
      </w:r>
      <w:proofErr w:type="spellStart"/>
      <w:r w:rsidRPr="00DB7E92">
        <w:rPr>
          <w:rFonts w:ascii="Times New Roman" w:hAnsi="Times New Roman" w:cs="Times New Roman"/>
          <w:sz w:val="24"/>
          <w:szCs w:val="24"/>
          <w:shd w:val="clear" w:color="auto" w:fill="FFFFFF"/>
        </w:rPr>
        <w:t>Luoto</w:t>
      </w:r>
      <w:proofErr w:type="spellEnd"/>
      <w:r w:rsidRPr="00DB7E92">
        <w:rPr>
          <w:rFonts w:ascii="Times New Roman" w:hAnsi="Times New Roman" w:cs="Times New Roman"/>
          <w:sz w:val="24"/>
          <w:szCs w:val="24"/>
          <w:shd w:val="clear" w:color="auto" w:fill="FFFFFF"/>
        </w:rPr>
        <w:t xml:space="preserve">, S., </w:t>
      </w:r>
      <w:proofErr w:type="spellStart"/>
      <w:r w:rsidRPr="00DB7E92">
        <w:rPr>
          <w:rFonts w:ascii="Times New Roman" w:hAnsi="Times New Roman" w:cs="Times New Roman"/>
          <w:sz w:val="24"/>
          <w:szCs w:val="24"/>
          <w:shd w:val="clear" w:color="auto" w:fill="FFFFFF"/>
        </w:rPr>
        <w:t>Peñaherrera</w:t>
      </w:r>
      <w:proofErr w:type="spellEnd"/>
      <w:r w:rsidRPr="00DB7E92">
        <w:rPr>
          <w:rFonts w:ascii="Times New Roman" w:hAnsi="Times New Roman" w:cs="Times New Roman"/>
          <w:sz w:val="24"/>
          <w:szCs w:val="24"/>
          <w:shd w:val="clear" w:color="auto" w:fill="FFFFFF"/>
        </w:rPr>
        <w:t xml:space="preserve">-Aguirre, M., &amp; </w:t>
      </w:r>
      <w:proofErr w:type="spellStart"/>
      <w:r w:rsidRPr="00DB7E92">
        <w:rPr>
          <w:rFonts w:ascii="Times New Roman" w:hAnsi="Times New Roman" w:cs="Times New Roman"/>
          <w:sz w:val="24"/>
          <w:szCs w:val="24"/>
          <w:shd w:val="clear" w:color="auto" w:fill="FFFFFF"/>
        </w:rPr>
        <w:t>Sarraf</w:t>
      </w:r>
      <w:proofErr w:type="spellEnd"/>
      <w:r w:rsidRPr="00DB7E92">
        <w:rPr>
          <w:rFonts w:ascii="Times New Roman" w:hAnsi="Times New Roman" w:cs="Times New Roman"/>
          <w:sz w:val="24"/>
          <w:szCs w:val="24"/>
          <w:shd w:val="clear" w:color="auto" w:fill="FFFFFF"/>
        </w:rPr>
        <w:t xml:space="preserve">, M. A. (2021). Life history is a major source of adaptive individual and species differences: A critical commentary on </w:t>
      </w:r>
      <w:proofErr w:type="spellStart"/>
      <w:r w:rsidRPr="00DB7E92">
        <w:rPr>
          <w:rFonts w:ascii="Times New Roman" w:hAnsi="Times New Roman" w:cs="Times New Roman"/>
          <w:sz w:val="24"/>
          <w:szCs w:val="24"/>
          <w:shd w:val="clear" w:color="auto" w:fill="FFFFFF"/>
        </w:rPr>
        <w:t>Zietsch</w:t>
      </w:r>
      <w:proofErr w:type="spellEnd"/>
      <w:r w:rsidRPr="00DB7E92">
        <w:rPr>
          <w:rFonts w:ascii="Times New Roman" w:hAnsi="Times New Roman" w:cs="Times New Roman"/>
          <w:sz w:val="24"/>
          <w:szCs w:val="24"/>
          <w:shd w:val="clear" w:color="auto" w:fill="FFFFFF"/>
        </w:rPr>
        <w:t xml:space="preserve"> and </w:t>
      </w:r>
      <w:proofErr w:type="spellStart"/>
      <w:r w:rsidRPr="00DB7E92">
        <w:rPr>
          <w:rFonts w:ascii="Times New Roman" w:hAnsi="Times New Roman" w:cs="Times New Roman"/>
          <w:sz w:val="24"/>
          <w:szCs w:val="24"/>
          <w:shd w:val="clear" w:color="auto" w:fill="FFFFFF"/>
        </w:rPr>
        <w:t>Sidari</w:t>
      </w:r>
      <w:proofErr w:type="spellEnd"/>
      <w:r w:rsidRPr="00DB7E92">
        <w:rPr>
          <w:rFonts w:ascii="Times New Roman" w:hAnsi="Times New Roman" w:cs="Times New Roman"/>
          <w:sz w:val="24"/>
          <w:szCs w:val="24"/>
          <w:shd w:val="clear" w:color="auto" w:fill="FFFFFF"/>
        </w:rPr>
        <w:t xml:space="preserve"> (2020). </w:t>
      </w:r>
      <w:r w:rsidRPr="00DB7E92">
        <w:rPr>
          <w:rFonts w:ascii="Times New Roman" w:hAnsi="Times New Roman" w:cs="Times New Roman"/>
          <w:i/>
          <w:iCs/>
          <w:sz w:val="24"/>
          <w:szCs w:val="24"/>
          <w:shd w:val="clear" w:color="auto" w:fill="FFFFFF"/>
        </w:rPr>
        <w:t>Evolutionary Psychological Science, 7</w:t>
      </w:r>
      <w:r w:rsidRPr="00DB7E92">
        <w:rPr>
          <w:rFonts w:ascii="Times New Roman" w:hAnsi="Times New Roman" w:cs="Times New Roman"/>
          <w:sz w:val="24"/>
          <w:szCs w:val="24"/>
          <w:shd w:val="clear" w:color="auto" w:fill="FFFFFF"/>
        </w:rPr>
        <w:t>(3), 213-231.</w:t>
      </w:r>
      <w:r w:rsidR="0088754C" w:rsidRPr="00DB7E92">
        <w:t xml:space="preserve"> </w:t>
      </w:r>
      <w:hyperlink r:id="rId41" w:history="1">
        <w:r w:rsidR="0088754C" w:rsidRPr="00DB7E92">
          <w:rPr>
            <w:rStyle w:val="Hyperlink"/>
            <w:rFonts w:ascii="Times New Roman" w:hAnsi="Times New Roman" w:cs="Times New Roman"/>
            <w:color w:val="auto"/>
            <w:sz w:val="24"/>
            <w:szCs w:val="24"/>
            <w:shd w:val="clear" w:color="auto" w:fill="FFFFFF"/>
          </w:rPr>
          <w:t>https://doi.org/10.1007/s40806-021-00280-2</w:t>
        </w:r>
      </w:hyperlink>
      <w:r w:rsidR="0088754C" w:rsidRPr="00DB7E92">
        <w:rPr>
          <w:rFonts w:ascii="Times New Roman" w:hAnsi="Times New Roman" w:cs="Times New Roman"/>
          <w:sz w:val="24"/>
          <w:szCs w:val="24"/>
          <w:shd w:val="clear" w:color="auto" w:fill="FFFFFF"/>
        </w:rPr>
        <w:t xml:space="preserve"> </w:t>
      </w:r>
    </w:p>
    <w:bookmarkEnd w:id="10"/>
    <w:p w14:paraId="13B1C1A5" w14:textId="5F792091" w:rsidR="00FF5710" w:rsidRPr="00DB7E92" w:rsidRDefault="00FF5710" w:rsidP="00D01B22">
      <w:pPr>
        <w:spacing w:after="0" w:line="480" w:lineRule="auto"/>
        <w:ind w:left="720" w:hanging="720"/>
        <w:rPr>
          <w:rFonts w:ascii="Times New Roman" w:hAnsi="Times New Roman" w:cs="Times New Roman"/>
          <w:sz w:val="24"/>
          <w:szCs w:val="24"/>
          <w:shd w:val="clear" w:color="auto" w:fill="FFFFFF"/>
        </w:rPr>
      </w:pPr>
      <w:proofErr w:type="spellStart"/>
      <w:r w:rsidRPr="00DB7E92">
        <w:rPr>
          <w:rFonts w:ascii="Times New Roman" w:hAnsi="Times New Roman" w:cs="Times New Roman"/>
          <w:sz w:val="24"/>
          <w:szCs w:val="24"/>
          <w:shd w:val="clear" w:color="auto" w:fill="FFFFFF"/>
        </w:rPr>
        <w:lastRenderedPageBreak/>
        <w:t>Navas</w:t>
      </w:r>
      <w:proofErr w:type="spellEnd"/>
      <w:r w:rsidRPr="00DB7E92">
        <w:rPr>
          <w:rFonts w:ascii="Times New Roman" w:hAnsi="Times New Roman" w:cs="Times New Roman"/>
          <w:sz w:val="24"/>
          <w:szCs w:val="24"/>
          <w:shd w:val="clear" w:color="auto" w:fill="FFFFFF"/>
        </w:rPr>
        <w:t xml:space="preserve">, M. P., Maneiro, L., </w:t>
      </w:r>
      <w:proofErr w:type="spellStart"/>
      <w:r w:rsidRPr="00DB7E92">
        <w:rPr>
          <w:rFonts w:ascii="Times New Roman" w:hAnsi="Times New Roman" w:cs="Times New Roman"/>
          <w:sz w:val="24"/>
          <w:szCs w:val="24"/>
          <w:shd w:val="clear" w:color="auto" w:fill="FFFFFF"/>
        </w:rPr>
        <w:t>Cutrín</w:t>
      </w:r>
      <w:proofErr w:type="spellEnd"/>
      <w:r w:rsidRPr="00DB7E92">
        <w:rPr>
          <w:rFonts w:ascii="Times New Roman" w:hAnsi="Times New Roman" w:cs="Times New Roman"/>
          <w:sz w:val="24"/>
          <w:szCs w:val="24"/>
          <w:shd w:val="clear" w:color="auto" w:fill="FFFFFF"/>
        </w:rPr>
        <w:t>, O., Gómez-</w:t>
      </w:r>
      <w:proofErr w:type="spellStart"/>
      <w:r w:rsidRPr="00DB7E92">
        <w:rPr>
          <w:rFonts w:ascii="Times New Roman" w:hAnsi="Times New Roman" w:cs="Times New Roman"/>
          <w:sz w:val="24"/>
          <w:szCs w:val="24"/>
          <w:shd w:val="clear" w:color="auto" w:fill="FFFFFF"/>
        </w:rPr>
        <w:t>Fraguela</w:t>
      </w:r>
      <w:proofErr w:type="spellEnd"/>
      <w:r w:rsidRPr="00DB7E92">
        <w:rPr>
          <w:rFonts w:ascii="Times New Roman" w:hAnsi="Times New Roman" w:cs="Times New Roman"/>
          <w:sz w:val="24"/>
          <w:szCs w:val="24"/>
          <w:shd w:val="clear" w:color="auto" w:fill="FFFFFF"/>
        </w:rPr>
        <w:t xml:space="preserve">, J. A., &amp; </w:t>
      </w:r>
      <w:proofErr w:type="spellStart"/>
      <w:r w:rsidRPr="00DB7E92">
        <w:rPr>
          <w:rFonts w:ascii="Times New Roman" w:hAnsi="Times New Roman" w:cs="Times New Roman"/>
          <w:sz w:val="24"/>
          <w:szCs w:val="24"/>
          <w:shd w:val="clear" w:color="auto" w:fill="FFFFFF"/>
        </w:rPr>
        <w:t>Sobral</w:t>
      </w:r>
      <w:proofErr w:type="spellEnd"/>
      <w:r w:rsidRPr="00DB7E92">
        <w:rPr>
          <w:rFonts w:ascii="Times New Roman" w:hAnsi="Times New Roman" w:cs="Times New Roman"/>
          <w:sz w:val="24"/>
          <w:szCs w:val="24"/>
          <w:shd w:val="clear" w:color="auto" w:fill="FFFFFF"/>
        </w:rPr>
        <w:t xml:space="preserve">, J. (2020). Associations between </w:t>
      </w:r>
      <w:r w:rsidR="004023D5" w:rsidRPr="00DB7E92">
        <w:rPr>
          <w:rFonts w:ascii="Times New Roman" w:hAnsi="Times New Roman" w:cs="Times New Roman"/>
          <w:sz w:val="24"/>
          <w:szCs w:val="24"/>
          <w:shd w:val="clear" w:color="auto" w:fill="FFFFFF"/>
        </w:rPr>
        <w:t>Dark Triad</w:t>
      </w:r>
      <w:r w:rsidRPr="00DB7E92">
        <w:rPr>
          <w:rFonts w:ascii="Times New Roman" w:hAnsi="Times New Roman" w:cs="Times New Roman"/>
          <w:sz w:val="24"/>
          <w:szCs w:val="24"/>
          <w:shd w:val="clear" w:color="auto" w:fill="FFFFFF"/>
        </w:rPr>
        <w:t xml:space="preserve"> and ambivalent sexism: Sex differences among adolescents. </w:t>
      </w:r>
      <w:r w:rsidRPr="00DB7E92">
        <w:rPr>
          <w:rFonts w:ascii="Times New Roman" w:hAnsi="Times New Roman" w:cs="Times New Roman"/>
          <w:i/>
          <w:iCs/>
          <w:sz w:val="24"/>
          <w:szCs w:val="24"/>
          <w:shd w:val="clear" w:color="auto" w:fill="FFFFFF"/>
        </w:rPr>
        <w:t xml:space="preserve">International </w:t>
      </w:r>
      <w:r w:rsidR="00511A95" w:rsidRPr="00DB7E92">
        <w:rPr>
          <w:rFonts w:ascii="Times New Roman" w:hAnsi="Times New Roman" w:cs="Times New Roman"/>
          <w:i/>
          <w:iCs/>
          <w:sz w:val="24"/>
          <w:szCs w:val="24"/>
          <w:shd w:val="clear" w:color="auto" w:fill="FFFFFF"/>
        </w:rPr>
        <w:t>J</w:t>
      </w:r>
      <w:r w:rsidRPr="00DB7E92">
        <w:rPr>
          <w:rFonts w:ascii="Times New Roman" w:hAnsi="Times New Roman" w:cs="Times New Roman"/>
          <w:i/>
          <w:iCs/>
          <w:sz w:val="24"/>
          <w:szCs w:val="24"/>
          <w:shd w:val="clear" w:color="auto" w:fill="FFFFFF"/>
        </w:rPr>
        <w:t xml:space="preserve">ournal of </w:t>
      </w:r>
      <w:r w:rsidR="00511A95" w:rsidRPr="00DB7E92">
        <w:rPr>
          <w:rFonts w:ascii="Times New Roman" w:hAnsi="Times New Roman" w:cs="Times New Roman"/>
          <w:i/>
          <w:iCs/>
          <w:sz w:val="24"/>
          <w:szCs w:val="24"/>
          <w:shd w:val="clear" w:color="auto" w:fill="FFFFFF"/>
        </w:rPr>
        <w:t>E</w:t>
      </w:r>
      <w:r w:rsidRPr="00DB7E92">
        <w:rPr>
          <w:rFonts w:ascii="Times New Roman" w:hAnsi="Times New Roman" w:cs="Times New Roman"/>
          <w:i/>
          <w:iCs/>
          <w:sz w:val="24"/>
          <w:szCs w:val="24"/>
          <w:shd w:val="clear" w:color="auto" w:fill="FFFFFF"/>
        </w:rPr>
        <w:t xml:space="preserve">nvironmental </w:t>
      </w:r>
      <w:r w:rsidR="00511A95" w:rsidRPr="00DB7E92">
        <w:rPr>
          <w:rFonts w:ascii="Times New Roman" w:hAnsi="Times New Roman" w:cs="Times New Roman"/>
          <w:i/>
          <w:iCs/>
          <w:sz w:val="24"/>
          <w:szCs w:val="24"/>
          <w:shd w:val="clear" w:color="auto" w:fill="FFFFFF"/>
        </w:rPr>
        <w:t>R</w:t>
      </w:r>
      <w:r w:rsidRPr="00DB7E92">
        <w:rPr>
          <w:rFonts w:ascii="Times New Roman" w:hAnsi="Times New Roman" w:cs="Times New Roman"/>
          <w:i/>
          <w:iCs/>
          <w:sz w:val="24"/>
          <w:szCs w:val="24"/>
          <w:shd w:val="clear" w:color="auto" w:fill="FFFFFF"/>
        </w:rPr>
        <w:t xml:space="preserve">esearch and </w:t>
      </w:r>
      <w:r w:rsidR="00511A95" w:rsidRPr="00DB7E92">
        <w:rPr>
          <w:rFonts w:ascii="Times New Roman" w:hAnsi="Times New Roman" w:cs="Times New Roman"/>
          <w:i/>
          <w:iCs/>
          <w:sz w:val="24"/>
          <w:szCs w:val="24"/>
          <w:shd w:val="clear" w:color="auto" w:fill="FFFFFF"/>
        </w:rPr>
        <w:t>P</w:t>
      </w:r>
      <w:r w:rsidRPr="00DB7E92">
        <w:rPr>
          <w:rFonts w:ascii="Times New Roman" w:hAnsi="Times New Roman" w:cs="Times New Roman"/>
          <w:i/>
          <w:iCs/>
          <w:sz w:val="24"/>
          <w:szCs w:val="24"/>
          <w:shd w:val="clear" w:color="auto" w:fill="FFFFFF"/>
        </w:rPr>
        <w:t xml:space="preserve">ublic </w:t>
      </w:r>
      <w:r w:rsidR="00511A95" w:rsidRPr="00DB7E92">
        <w:rPr>
          <w:rFonts w:ascii="Times New Roman" w:hAnsi="Times New Roman" w:cs="Times New Roman"/>
          <w:i/>
          <w:iCs/>
          <w:sz w:val="24"/>
          <w:szCs w:val="24"/>
          <w:shd w:val="clear" w:color="auto" w:fill="FFFFFF"/>
        </w:rPr>
        <w:t>H</w:t>
      </w:r>
      <w:r w:rsidRPr="00DB7E92">
        <w:rPr>
          <w:rFonts w:ascii="Times New Roman" w:hAnsi="Times New Roman" w:cs="Times New Roman"/>
          <w:i/>
          <w:iCs/>
          <w:sz w:val="24"/>
          <w:szCs w:val="24"/>
          <w:shd w:val="clear" w:color="auto" w:fill="FFFFFF"/>
        </w:rPr>
        <w:t>ealth</w:t>
      </w:r>
      <w:r w:rsidRPr="00DB7E92">
        <w:rPr>
          <w:rFonts w:ascii="Times New Roman" w:hAnsi="Times New Roman" w:cs="Times New Roman"/>
          <w:sz w:val="24"/>
          <w:szCs w:val="24"/>
          <w:shd w:val="clear" w:color="auto" w:fill="FFFFFF"/>
        </w:rPr>
        <w:t>, </w:t>
      </w:r>
      <w:r w:rsidRPr="00DB7E92">
        <w:rPr>
          <w:rFonts w:ascii="Times New Roman" w:hAnsi="Times New Roman" w:cs="Times New Roman"/>
          <w:i/>
          <w:iCs/>
          <w:sz w:val="24"/>
          <w:szCs w:val="24"/>
          <w:shd w:val="clear" w:color="auto" w:fill="FFFFFF"/>
        </w:rPr>
        <w:t>17</w:t>
      </w:r>
      <w:r w:rsidRPr="00DB7E92">
        <w:rPr>
          <w:rFonts w:ascii="Times New Roman" w:hAnsi="Times New Roman" w:cs="Times New Roman"/>
          <w:sz w:val="24"/>
          <w:szCs w:val="24"/>
          <w:shd w:val="clear" w:color="auto" w:fill="FFFFFF"/>
        </w:rPr>
        <w:t>(21), 7754.</w:t>
      </w:r>
      <w:r w:rsidR="00404186" w:rsidRPr="00DB7E92">
        <w:t xml:space="preserve"> </w:t>
      </w:r>
      <w:hyperlink r:id="rId42" w:history="1">
        <w:r w:rsidR="00404186" w:rsidRPr="00DB7E92">
          <w:rPr>
            <w:rStyle w:val="Hyperlink"/>
            <w:rFonts w:ascii="Times New Roman" w:hAnsi="Times New Roman" w:cs="Times New Roman"/>
            <w:color w:val="auto"/>
            <w:sz w:val="24"/>
            <w:szCs w:val="24"/>
            <w:shd w:val="clear" w:color="auto" w:fill="FFFFFF"/>
          </w:rPr>
          <w:t>https://doi.org/10.3390/ijerph17217754</w:t>
        </w:r>
      </w:hyperlink>
      <w:r w:rsidR="00404186" w:rsidRPr="00DB7E92">
        <w:rPr>
          <w:rFonts w:ascii="Times New Roman" w:hAnsi="Times New Roman" w:cs="Times New Roman"/>
          <w:sz w:val="24"/>
          <w:szCs w:val="24"/>
          <w:shd w:val="clear" w:color="auto" w:fill="FFFFFF"/>
        </w:rPr>
        <w:t xml:space="preserve"> </w:t>
      </w:r>
    </w:p>
    <w:p w14:paraId="36A0451F" w14:textId="3A6E6D66" w:rsidR="00BF6C99" w:rsidRPr="00DB7E92" w:rsidRDefault="00BF6C99" w:rsidP="00D01B22">
      <w:pPr>
        <w:spacing w:after="0" w:line="480" w:lineRule="auto"/>
        <w:ind w:left="720" w:hanging="720"/>
        <w:rPr>
          <w:rFonts w:ascii="Times New Roman" w:hAnsi="Times New Roman" w:cs="Times New Roman"/>
          <w:sz w:val="24"/>
          <w:szCs w:val="24"/>
          <w:shd w:val="clear" w:color="auto" w:fill="FFFFFF"/>
        </w:rPr>
      </w:pPr>
      <w:proofErr w:type="spellStart"/>
      <w:r w:rsidRPr="00DB7E92">
        <w:rPr>
          <w:rFonts w:ascii="Times New Roman" w:hAnsi="Times New Roman" w:cs="Times New Roman"/>
          <w:sz w:val="24"/>
          <w:szCs w:val="24"/>
          <w:shd w:val="clear" w:color="auto" w:fill="FFFFFF"/>
        </w:rPr>
        <w:t>Paulhus</w:t>
      </w:r>
      <w:proofErr w:type="spellEnd"/>
      <w:r w:rsidRPr="00DB7E92">
        <w:rPr>
          <w:rFonts w:ascii="Times New Roman" w:hAnsi="Times New Roman" w:cs="Times New Roman"/>
          <w:sz w:val="24"/>
          <w:szCs w:val="24"/>
          <w:shd w:val="clear" w:color="auto" w:fill="FFFFFF"/>
        </w:rPr>
        <w:t xml:space="preserve">, D. L., &amp; Williams, K. M. (2002). The dark triad of personality: Narcissism, Machiavellianism, and psychopathy. </w:t>
      </w:r>
      <w:r w:rsidRPr="00DB7E92">
        <w:rPr>
          <w:rFonts w:ascii="Times New Roman" w:hAnsi="Times New Roman" w:cs="Times New Roman"/>
          <w:i/>
          <w:iCs/>
          <w:sz w:val="24"/>
          <w:szCs w:val="24"/>
          <w:shd w:val="clear" w:color="auto" w:fill="FFFFFF"/>
        </w:rPr>
        <w:t>Journal of Research in Personality, 36</w:t>
      </w:r>
      <w:r w:rsidRPr="00DB7E92">
        <w:rPr>
          <w:rFonts w:ascii="Times New Roman" w:hAnsi="Times New Roman" w:cs="Times New Roman"/>
          <w:sz w:val="24"/>
          <w:szCs w:val="24"/>
          <w:shd w:val="clear" w:color="auto" w:fill="FFFFFF"/>
        </w:rPr>
        <w:t>(6), 556-563.</w:t>
      </w:r>
      <w:r w:rsidR="00A30DB0" w:rsidRPr="00DB7E92">
        <w:t xml:space="preserve"> </w:t>
      </w:r>
      <w:hyperlink r:id="rId43" w:history="1">
        <w:r w:rsidR="00A30DB0" w:rsidRPr="00DB7E92">
          <w:rPr>
            <w:rStyle w:val="Hyperlink"/>
            <w:rFonts w:ascii="Times New Roman" w:hAnsi="Times New Roman" w:cs="Times New Roman"/>
            <w:color w:val="auto"/>
            <w:sz w:val="24"/>
            <w:szCs w:val="24"/>
            <w:shd w:val="clear" w:color="auto" w:fill="FFFFFF"/>
          </w:rPr>
          <w:t>https://doi.org/10.1016/S0092-6566(02)00505-6</w:t>
        </w:r>
      </w:hyperlink>
      <w:r w:rsidR="00A30DB0" w:rsidRPr="00DB7E92">
        <w:rPr>
          <w:rFonts w:ascii="Times New Roman" w:hAnsi="Times New Roman" w:cs="Times New Roman"/>
          <w:sz w:val="24"/>
          <w:szCs w:val="24"/>
          <w:shd w:val="clear" w:color="auto" w:fill="FFFFFF"/>
        </w:rPr>
        <w:t xml:space="preserve"> </w:t>
      </w:r>
    </w:p>
    <w:p w14:paraId="4E800F39" w14:textId="7185F12F" w:rsidR="0052557E" w:rsidRPr="00DB7E92" w:rsidRDefault="0052557E" w:rsidP="00D01B22">
      <w:pPr>
        <w:spacing w:after="0" w:line="480" w:lineRule="auto"/>
        <w:ind w:left="720" w:hanging="720"/>
        <w:rPr>
          <w:rFonts w:ascii="Times New Roman" w:hAnsi="Times New Roman" w:cs="Times New Roman"/>
          <w:sz w:val="24"/>
        </w:rPr>
      </w:pPr>
      <w:bookmarkStart w:id="11" w:name="_Hlk108131764"/>
      <w:proofErr w:type="spellStart"/>
      <w:r w:rsidRPr="00DB7E92">
        <w:rPr>
          <w:rFonts w:ascii="Times New Roman" w:hAnsi="Times New Roman" w:cs="Times New Roman"/>
          <w:sz w:val="24"/>
        </w:rPr>
        <w:t>Semenyna</w:t>
      </w:r>
      <w:proofErr w:type="spellEnd"/>
      <w:r w:rsidRPr="00DB7E92">
        <w:rPr>
          <w:rFonts w:ascii="Times New Roman" w:hAnsi="Times New Roman" w:cs="Times New Roman"/>
          <w:sz w:val="24"/>
        </w:rPr>
        <w:t xml:space="preserve">, S. W., &amp; Honey, P. L. (2015). Dominance styles mediate sex differences in Dark Triad traits. </w:t>
      </w:r>
      <w:r w:rsidRPr="00DB7E92">
        <w:rPr>
          <w:rFonts w:ascii="Times New Roman" w:hAnsi="Times New Roman" w:cs="Times New Roman"/>
          <w:i/>
          <w:iCs/>
          <w:sz w:val="24"/>
        </w:rPr>
        <w:t>Personality and Individual Differences, 83</w:t>
      </w:r>
      <w:r w:rsidRPr="00DB7E92">
        <w:rPr>
          <w:rFonts w:ascii="Times New Roman" w:hAnsi="Times New Roman" w:cs="Times New Roman"/>
          <w:sz w:val="24"/>
        </w:rPr>
        <w:t>, 37-43.</w:t>
      </w:r>
      <w:r w:rsidR="00047F1D" w:rsidRPr="00DB7E92">
        <w:t xml:space="preserve"> </w:t>
      </w:r>
      <w:hyperlink r:id="rId44" w:history="1">
        <w:r w:rsidR="00047F1D" w:rsidRPr="00DB7E92">
          <w:rPr>
            <w:rStyle w:val="Hyperlink"/>
            <w:rFonts w:ascii="Times New Roman" w:hAnsi="Times New Roman" w:cs="Times New Roman"/>
            <w:color w:val="auto"/>
            <w:sz w:val="24"/>
          </w:rPr>
          <w:t>https://doi.org/10.1016/j.paid.2015.03.046</w:t>
        </w:r>
      </w:hyperlink>
      <w:r w:rsidR="00047F1D" w:rsidRPr="00DB7E92">
        <w:rPr>
          <w:rFonts w:ascii="Times New Roman" w:hAnsi="Times New Roman" w:cs="Times New Roman"/>
          <w:sz w:val="24"/>
        </w:rPr>
        <w:t xml:space="preserve"> </w:t>
      </w:r>
    </w:p>
    <w:bookmarkEnd w:id="11"/>
    <w:p w14:paraId="37D25B58" w14:textId="13340A69" w:rsidR="00480389" w:rsidRPr="00DB7E92" w:rsidRDefault="00480389" w:rsidP="00D01B22">
      <w:pPr>
        <w:spacing w:after="0" w:line="480" w:lineRule="auto"/>
        <w:ind w:left="720" w:hanging="720"/>
        <w:rPr>
          <w:rFonts w:ascii="Times New Roman" w:hAnsi="Times New Roman" w:cs="Times New Roman"/>
          <w:sz w:val="24"/>
        </w:rPr>
      </w:pPr>
      <w:r w:rsidRPr="00DB7E92">
        <w:rPr>
          <w:rFonts w:ascii="Times New Roman" w:hAnsi="Times New Roman" w:cs="Times New Roman"/>
          <w:sz w:val="24"/>
        </w:rPr>
        <w:t xml:space="preserve">Smith, E. R., Ferree, M. M., &amp; Miller, F. D. (1975). A short scale of attitudes toward feminism. </w:t>
      </w:r>
      <w:r w:rsidRPr="00DB7E92">
        <w:rPr>
          <w:rFonts w:ascii="Times New Roman" w:hAnsi="Times New Roman" w:cs="Times New Roman"/>
          <w:i/>
          <w:iCs/>
          <w:sz w:val="24"/>
        </w:rPr>
        <w:t>Representative Research in Social Psychology, 6</w:t>
      </w:r>
      <w:r w:rsidRPr="00DB7E92">
        <w:rPr>
          <w:rFonts w:ascii="Times New Roman" w:hAnsi="Times New Roman" w:cs="Times New Roman"/>
          <w:sz w:val="24"/>
        </w:rPr>
        <w:t>, 51-58.</w:t>
      </w:r>
    </w:p>
    <w:p w14:paraId="7ED675CB" w14:textId="43125762" w:rsidR="00C15643" w:rsidRPr="00DB7E92" w:rsidRDefault="00C15643" w:rsidP="00480389">
      <w:pPr>
        <w:spacing w:after="0" w:line="480" w:lineRule="auto"/>
        <w:ind w:left="720" w:hanging="720"/>
        <w:rPr>
          <w:rFonts w:ascii="Times New Roman" w:eastAsia="Times New Roman" w:hAnsi="Times New Roman" w:cs="Times New Roman"/>
          <w:sz w:val="24"/>
          <w:szCs w:val="24"/>
        </w:rPr>
      </w:pPr>
      <w:r w:rsidRPr="00DB7E92">
        <w:rPr>
          <w:rFonts w:ascii="Times New Roman" w:hAnsi="Times New Roman" w:cs="Times New Roman"/>
          <w:sz w:val="24"/>
          <w:szCs w:val="24"/>
          <w:shd w:val="clear" w:color="auto" w:fill="FFFFFF"/>
        </w:rPr>
        <w:t xml:space="preserve">Swami, V., &amp; </w:t>
      </w:r>
      <w:proofErr w:type="spellStart"/>
      <w:r w:rsidRPr="00DB7E92">
        <w:rPr>
          <w:rFonts w:ascii="Times New Roman" w:hAnsi="Times New Roman" w:cs="Times New Roman"/>
          <w:sz w:val="24"/>
          <w:szCs w:val="24"/>
          <w:shd w:val="clear" w:color="auto" w:fill="FFFFFF"/>
        </w:rPr>
        <w:t>Voracek</w:t>
      </w:r>
      <w:proofErr w:type="spellEnd"/>
      <w:r w:rsidRPr="00DB7E92">
        <w:rPr>
          <w:rFonts w:ascii="Times New Roman" w:hAnsi="Times New Roman" w:cs="Times New Roman"/>
          <w:sz w:val="24"/>
          <w:szCs w:val="24"/>
          <w:shd w:val="clear" w:color="auto" w:fill="FFFFFF"/>
        </w:rPr>
        <w:t>, M. (2013). Associations among men's sexist attitudes, objectification of women, and their own drive for muscularity. </w:t>
      </w:r>
      <w:r w:rsidRPr="00DB7E92">
        <w:rPr>
          <w:rFonts w:ascii="Times New Roman" w:hAnsi="Times New Roman" w:cs="Times New Roman"/>
          <w:i/>
          <w:iCs/>
          <w:sz w:val="24"/>
          <w:szCs w:val="24"/>
          <w:shd w:val="clear" w:color="auto" w:fill="FFFFFF"/>
        </w:rPr>
        <w:t>Psychology of Men &amp; Masculinity</w:t>
      </w:r>
      <w:r w:rsidRPr="00DB7E92">
        <w:rPr>
          <w:rFonts w:ascii="Times New Roman" w:hAnsi="Times New Roman" w:cs="Times New Roman"/>
          <w:sz w:val="24"/>
          <w:szCs w:val="24"/>
          <w:shd w:val="clear" w:color="auto" w:fill="FFFFFF"/>
        </w:rPr>
        <w:t>, </w:t>
      </w:r>
      <w:r w:rsidRPr="00DB7E92">
        <w:rPr>
          <w:rFonts w:ascii="Times New Roman" w:hAnsi="Times New Roman" w:cs="Times New Roman"/>
          <w:i/>
          <w:iCs/>
          <w:sz w:val="24"/>
          <w:szCs w:val="24"/>
          <w:shd w:val="clear" w:color="auto" w:fill="FFFFFF"/>
        </w:rPr>
        <w:t>14</w:t>
      </w:r>
      <w:r w:rsidRPr="00DB7E92">
        <w:rPr>
          <w:rFonts w:ascii="Times New Roman" w:hAnsi="Times New Roman" w:cs="Times New Roman"/>
          <w:sz w:val="24"/>
          <w:szCs w:val="24"/>
          <w:shd w:val="clear" w:color="auto" w:fill="FFFFFF"/>
        </w:rPr>
        <w:t>(2), 168-174.</w:t>
      </w:r>
      <w:r w:rsidRPr="00DB7E92">
        <w:rPr>
          <w:rFonts w:ascii="Times New Roman" w:eastAsia="Times New Roman" w:hAnsi="Times New Roman" w:cs="Times New Roman"/>
          <w:sz w:val="24"/>
          <w:szCs w:val="24"/>
        </w:rPr>
        <w:t xml:space="preserve"> </w:t>
      </w:r>
      <w:hyperlink r:id="rId45" w:history="1">
        <w:r w:rsidR="00130E41" w:rsidRPr="00DB7E92">
          <w:rPr>
            <w:rStyle w:val="Hyperlink"/>
            <w:rFonts w:ascii="Times New Roman" w:eastAsia="Times New Roman" w:hAnsi="Times New Roman" w:cs="Times New Roman"/>
            <w:color w:val="auto"/>
            <w:sz w:val="24"/>
            <w:szCs w:val="24"/>
          </w:rPr>
          <w:t>https://psycnet.apa.org/doi/10.1037/a0028437</w:t>
        </w:r>
      </w:hyperlink>
      <w:r w:rsidR="00130E41" w:rsidRPr="00DB7E92">
        <w:rPr>
          <w:rFonts w:ascii="Times New Roman" w:eastAsia="Times New Roman" w:hAnsi="Times New Roman" w:cs="Times New Roman"/>
          <w:sz w:val="24"/>
          <w:szCs w:val="24"/>
        </w:rPr>
        <w:t xml:space="preserve"> </w:t>
      </w:r>
    </w:p>
    <w:p w14:paraId="0023A90D" w14:textId="46983B8C" w:rsidR="00B90B7E" w:rsidRPr="00DB7E92" w:rsidRDefault="00BF27D2" w:rsidP="00B90B7E">
      <w:pPr>
        <w:spacing w:after="0" w:line="480" w:lineRule="auto"/>
        <w:ind w:left="709" w:hanging="709"/>
        <w:rPr>
          <w:rFonts w:ascii="Times New Roman" w:hAnsi="Times New Roman" w:cs="Times New Roman"/>
          <w:sz w:val="24"/>
          <w:szCs w:val="24"/>
        </w:rPr>
      </w:pPr>
      <w:r w:rsidRPr="00DB7E92">
        <w:rPr>
          <w:rFonts w:ascii="Times New Roman" w:hAnsi="Times New Roman" w:cs="Times New Roman"/>
          <w:sz w:val="24"/>
          <w:szCs w:val="24"/>
          <w:shd w:val="clear" w:color="auto" w:fill="FFFFFF"/>
        </w:rPr>
        <w:t xml:space="preserve">Takamatsu, R., &amp; </w:t>
      </w:r>
      <w:proofErr w:type="spellStart"/>
      <w:r w:rsidRPr="00DB7E92">
        <w:rPr>
          <w:rFonts w:ascii="Times New Roman" w:hAnsi="Times New Roman" w:cs="Times New Roman"/>
          <w:sz w:val="24"/>
          <w:szCs w:val="24"/>
          <w:shd w:val="clear" w:color="auto" w:fill="FFFFFF"/>
        </w:rPr>
        <w:t>Takai</w:t>
      </w:r>
      <w:proofErr w:type="spellEnd"/>
      <w:r w:rsidRPr="00DB7E92">
        <w:rPr>
          <w:rFonts w:ascii="Times New Roman" w:hAnsi="Times New Roman" w:cs="Times New Roman"/>
          <w:sz w:val="24"/>
          <w:szCs w:val="24"/>
          <w:shd w:val="clear" w:color="auto" w:fill="FFFFFF"/>
        </w:rPr>
        <w:t>, J. (2019). With or without empathy: Primary psychopathy and difficulty in identifying feelings predict utilitarian judgment in sacrificial dilemmas. </w:t>
      </w:r>
      <w:r w:rsidRPr="00DB7E92">
        <w:rPr>
          <w:rFonts w:ascii="Times New Roman" w:hAnsi="Times New Roman" w:cs="Times New Roman"/>
          <w:i/>
          <w:iCs/>
          <w:sz w:val="24"/>
          <w:szCs w:val="24"/>
          <w:shd w:val="clear" w:color="auto" w:fill="FFFFFF"/>
        </w:rPr>
        <w:t xml:space="preserve">Ethics &amp; </w:t>
      </w:r>
      <w:proofErr w:type="spellStart"/>
      <w:r w:rsidRPr="00DB7E92">
        <w:rPr>
          <w:rFonts w:ascii="Times New Roman" w:hAnsi="Times New Roman" w:cs="Times New Roman"/>
          <w:i/>
          <w:iCs/>
          <w:sz w:val="24"/>
          <w:szCs w:val="24"/>
          <w:shd w:val="clear" w:color="auto" w:fill="FFFFFF"/>
        </w:rPr>
        <w:t>Behavior</w:t>
      </w:r>
      <w:proofErr w:type="spellEnd"/>
      <w:r w:rsidRPr="00DB7E92">
        <w:rPr>
          <w:rFonts w:ascii="Times New Roman" w:hAnsi="Times New Roman" w:cs="Times New Roman"/>
          <w:sz w:val="24"/>
          <w:szCs w:val="24"/>
          <w:shd w:val="clear" w:color="auto" w:fill="FFFFFF"/>
        </w:rPr>
        <w:t>, </w:t>
      </w:r>
      <w:r w:rsidRPr="00DB7E92">
        <w:rPr>
          <w:rFonts w:ascii="Times New Roman" w:hAnsi="Times New Roman" w:cs="Times New Roman"/>
          <w:i/>
          <w:iCs/>
          <w:sz w:val="24"/>
          <w:szCs w:val="24"/>
          <w:shd w:val="clear" w:color="auto" w:fill="FFFFFF"/>
        </w:rPr>
        <w:t>29</w:t>
      </w:r>
      <w:r w:rsidRPr="00DB7E92">
        <w:rPr>
          <w:rFonts w:ascii="Times New Roman" w:hAnsi="Times New Roman" w:cs="Times New Roman"/>
          <w:sz w:val="24"/>
          <w:szCs w:val="24"/>
          <w:shd w:val="clear" w:color="auto" w:fill="FFFFFF"/>
        </w:rPr>
        <w:t>(1), 71-85.</w:t>
      </w:r>
      <w:r w:rsidRPr="00DB7E92">
        <w:rPr>
          <w:rFonts w:ascii="Times New Roman" w:hAnsi="Times New Roman" w:cs="Times New Roman"/>
          <w:sz w:val="24"/>
          <w:szCs w:val="24"/>
        </w:rPr>
        <w:t xml:space="preserve"> </w:t>
      </w:r>
      <w:hyperlink r:id="rId46" w:history="1">
        <w:r w:rsidR="00130E41" w:rsidRPr="00DB7E92">
          <w:rPr>
            <w:rStyle w:val="Hyperlink"/>
            <w:rFonts w:ascii="Times New Roman" w:hAnsi="Times New Roman" w:cs="Times New Roman"/>
            <w:color w:val="auto"/>
            <w:sz w:val="24"/>
            <w:szCs w:val="24"/>
          </w:rPr>
          <w:t>https://psycnet.apa.org/doi/10.1080/10508422.2017.1367684</w:t>
        </w:r>
      </w:hyperlink>
      <w:r w:rsidR="00130E41" w:rsidRPr="00DB7E92">
        <w:rPr>
          <w:rFonts w:ascii="Times New Roman" w:hAnsi="Times New Roman" w:cs="Times New Roman"/>
          <w:sz w:val="24"/>
          <w:szCs w:val="24"/>
        </w:rPr>
        <w:t xml:space="preserve"> </w:t>
      </w:r>
    </w:p>
    <w:p w14:paraId="16C1E32F" w14:textId="4DB1C11A" w:rsidR="00AB59BB" w:rsidRPr="00DB7E92" w:rsidRDefault="00AB59BB" w:rsidP="00A55B42">
      <w:pPr>
        <w:spacing w:after="0" w:line="480" w:lineRule="auto"/>
        <w:ind w:left="709" w:hanging="709"/>
        <w:rPr>
          <w:rFonts w:ascii="Times New Roman" w:eastAsia="Times New Roman" w:hAnsi="Times New Roman" w:cs="Times New Roman"/>
          <w:sz w:val="24"/>
          <w:szCs w:val="24"/>
          <w:shd w:val="clear" w:color="auto" w:fill="FFFFFF"/>
          <w:lang w:eastAsia="en-GB"/>
        </w:rPr>
      </w:pPr>
      <w:r w:rsidRPr="00DB7E92">
        <w:rPr>
          <w:rFonts w:ascii="Times New Roman" w:hAnsi="Times New Roman" w:cs="Times New Roman"/>
          <w:sz w:val="24"/>
          <w:szCs w:val="24"/>
        </w:rPr>
        <w:t xml:space="preserve">Twenge, J. M. (1999). Mapping gender: The multifactorial approach and the organization of gender-related attributes. </w:t>
      </w:r>
      <w:r w:rsidRPr="00DB7E92">
        <w:rPr>
          <w:rFonts w:ascii="Times New Roman" w:hAnsi="Times New Roman" w:cs="Times New Roman"/>
          <w:i/>
          <w:sz w:val="24"/>
          <w:szCs w:val="24"/>
        </w:rPr>
        <w:t>Psychology of Women Quarterly, 23</w:t>
      </w:r>
      <w:r w:rsidRPr="00DB7E92">
        <w:rPr>
          <w:rFonts w:ascii="Times New Roman" w:hAnsi="Times New Roman" w:cs="Times New Roman"/>
          <w:sz w:val="24"/>
          <w:szCs w:val="24"/>
        </w:rPr>
        <w:t>(3), 485-502.</w:t>
      </w:r>
      <w:r w:rsidR="00B90B7E" w:rsidRPr="00DB7E92">
        <w:rPr>
          <w:rFonts w:ascii="Times New Roman" w:hAnsi="Times New Roman" w:cs="Times New Roman"/>
          <w:sz w:val="24"/>
          <w:szCs w:val="24"/>
        </w:rPr>
        <w:t xml:space="preserve"> </w:t>
      </w:r>
      <w:hyperlink r:id="rId47" w:history="1">
        <w:r w:rsidR="00130E41" w:rsidRPr="00DB7E92">
          <w:rPr>
            <w:rStyle w:val="Hyperlink"/>
            <w:rFonts w:ascii="Times New Roman" w:hAnsi="Times New Roman" w:cs="Times New Roman"/>
            <w:color w:val="auto"/>
            <w:sz w:val="24"/>
            <w:szCs w:val="24"/>
          </w:rPr>
          <w:t>https://psycnet.apa.org/doi/10.1111/j.1471-6402.1999.tb00377.x</w:t>
        </w:r>
      </w:hyperlink>
      <w:r w:rsidR="00130E41" w:rsidRPr="00DB7E92">
        <w:rPr>
          <w:rFonts w:ascii="Times New Roman" w:hAnsi="Times New Roman" w:cs="Times New Roman"/>
          <w:sz w:val="24"/>
          <w:szCs w:val="24"/>
        </w:rPr>
        <w:t xml:space="preserve"> </w:t>
      </w:r>
    </w:p>
    <w:p w14:paraId="01C79A60" w14:textId="6D7AB014" w:rsidR="00A55B42" w:rsidRPr="00DB7E92" w:rsidRDefault="00A55B42" w:rsidP="00A55B42">
      <w:pPr>
        <w:spacing w:after="0" w:line="480" w:lineRule="auto"/>
        <w:ind w:left="709" w:hanging="709"/>
        <w:rPr>
          <w:rFonts w:ascii="Times New Roman" w:eastAsia="Times New Roman" w:hAnsi="Times New Roman"/>
          <w:sz w:val="24"/>
          <w:szCs w:val="24"/>
          <w:lang w:eastAsia="en-GB"/>
        </w:rPr>
      </w:pPr>
      <w:r w:rsidRPr="00DB7E92">
        <w:rPr>
          <w:rFonts w:ascii="Times New Roman" w:eastAsia="Times New Roman" w:hAnsi="Times New Roman"/>
          <w:sz w:val="24"/>
          <w:szCs w:val="24"/>
          <w:shd w:val="clear" w:color="auto" w:fill="FFFFFF"/>
          <w:lang w:eastAsia="en-GB"/>
        </w:rPr>
        <w:t>Unger, R. K., &amp; Crawford, M. E. (1992). </w:t>
      </w:r>
      <w:r w:rsidRPr="00DB7E92">
        <w:rPr>
          <w:rFonts w:ascii="Times New Roman" w:eastAsia="Times New Roman" w:hAnsi="Times New Roman"/>
          <w:i/>
          <w:iCs/>
          <w:sz w:val="24"/>
          <w:szCs w:val="24"/>
          <w:shd w:val="clear" w:color="auto" w:fill="FFFFFF"/>
          <w:lang w:eastAsia="en-GB"/>
        </w:rPr>
        <w:t>Women and gender: A feminist psychology</w:t>
      </w:r>
      <w:r w:rsidRPr="00DB7E92">
        <w:rPr>
          <w:rFonts w:ascii="Times New Roman" w:eastAsia="Times New Roman" w:hAnsi="Times New Roman"/>
          <w:sz w:val="24"/>
          <w:szCs w:val="24"/>
          <w:shd w:val="clear" w:color="auto" w:fill="FFFFFF"/>
          <w:lang w:eastAsia="en-GB"/>
        </w:rPr>
        <w:t>. Temple University Press.</w:t>
      </w:r>
    </w:p>
    <w:p w14:paraId="0D91E761" w14:textId="356236C7" w:rsidR="00130E41" w:rsidRPr="00DB7E92" w:rsidRDefault="008C534B" w:rsidP="00D01B22">
      <w:pPr>
        <w:spacing w:after="0" w:line="480" w:lineRule="auto"/>
        <w:ind w:left="720" w:hanging="720"/>
        <w:rPr>
          <w:rFonts w:ascii="Times New Roman" w:hAnsi="Times New Roman" w:cs="Times New Roman"/>
          <w:sz w:val="24"/>
          <w:szCs w:val="24"/>
        </w:rPr>
      </w:pPr>
      <w:r w:rsidRPr="00DB7E92">
        <w:rPr>
          <w:rFonts w:ascii="Times New Roman" w:hAnsi="Times New Roman" w:cs="Times New Roman"/>
          <w:sz w:val="24"/>
          <w:szCs w:val="24"/>
        </w:rPr>
        <w:lastRenderedPageBreak/>
        <w:t xml:space="preserve">Vaughan, R., Madigan, D. J., Carter, G. L., &amp; Nicholls, A. R. (2019). The </w:t>
      </w:r>
      <w:r w:rsidR="004023D5" w:rsidRPr="00DB7E92">
        <w:rPr>
          <w:rFonts w:ascii="Times New Roman" w:hAnsi="Times New Roman" w:cs="Times New Roman"/>
          <w:sz w:val="24"/>
          <w:szCs w:val="24"/>
        </w:rPr>
        <w:t>Dark Triad</w:t>
      </w:r>
      <w:r w:rsidRPr="00DB7E92">
        <w:rPr>
          <w:rFonts w:ascii="Times New Roman" w:hAnsi="Times New Roman" w:cs="Times New Roman"/>
          <w:sz w:val="24"/>
          <w:szCs w:val="24"/>
        </w:rPr>
        <w:t xml:space="preserve"> in male and female athletes and non-athletes: Group differences and psychometric properties of the Short </w:t>
      </w:r>
      <w:r w:rsidR="004023D5" w:rsidRPr="00DB7E92">
        <w:rPr>
          <w:rFonts w:ascii="Times New Roman" w:hAnsi="Times New Roman" w:cs="Times New Roman"/>
          <w:sz w:val="24"/>
          <w:szCs w:val="24"/>
        </w:rPr>
        <w:t>Dark Triad</w:t>
      </w:r>
      <w:r w:rsidRPr="00DB7E92">
        <w:rPr>
          <w:rFonts w:ascii="Times New Roman" w:hAnsi="Times New Roman" w:cs="Times New Roman"/>
          <w:sz w:val="24"/>
          <w:szCs w:val="24"/>
        </w:rPr>
        <w:t xml:space="preserve"> (SD3). </w:t>
      </w:r>
      <w:r w:rsidRPr="00DB7E92">
        <w:rPr>
          <w:rFonts w:ascii="Times New Roman" w:hAnsi="Times New Roman" w:cs="Times New Roman"/>
          <w:i/>
          <w:iCs/>
          <w:sz w:val="24"/>
          <w:szCs w:val="24"/>
        </w:rPr>
        <w:t>Psychology of Sport and Exercise, 43</w:t>
      </w:r>
      <w:r w:rsidRPr="00DB7E92">
        <w:rPr>
          <w:rFonts w:ascii="Times New Roman" w:hAnsi="Times New Roman" w:cs="Times New Roman"/>
          <w:sz w:val="24"/>
          <w:szCs w:val="24"/>
        </w:rPr>
        <w:t>, 64-72.</w:t>
      </w:r>
      <w:r w:rsidR="00B90B7E" w:rsidRPr="00DB7E92">
        <w:rPr>
          <w:rFonts w:ascii="Times New Roman" w:hAnsi="Times New Roman" w:cs="Times New Roman"/>
          <w:sz w:val="24"/>
          <w:szCs w:val="24"/>
        </w:rPr>
        <w:t xml:space="preserve"> </w:t>
      </w:r>
      <w:hyperlink r:id="rId48" w:history="1">
        <w:r w:rsidR="00130E41" w:rsidRPr="00DB7E92">
          <w:rPr>
            <w:rStyle w:val="Hyperlink"/>
            <w:rFonts w:ascii="Times New Roman" w:hAnsi="Times New Roman" w:cs="Times New Roman"/>
            <w:color w:val="auto"/>
            <w:sz w:val="24"/>
            <w:szCs w:val="24"/>
          </w:rPr>
          <w:t>https://psycnet.apa.org/doi/10.1016/j.psychsport.2019.01.002</w:t>
        </w:r>
      </w:hyperlink>
    </w:p>
    <w:p w14:paraId="4214BC49" w14:textId="35D597DF" w:rsidR="00130E41" w:rsidRPr="00DB7E92" w:rsidRDefault="00AB59BB" w:rsidP="00D01B22">
      <w:pPr>
        <w:spacing w:after="0" w:line="480" w:lineRule="auto"/>
        <w:ind w:left="720" w:hanging="720"/>
        <w:rPr>
          <w:rFonts w:ascii="Times New Roman" w:hAnsi="Times New Roman" w:cs="Times New Roman"/>
          <w:sz w:val="24"/>
          <w:szCs w:val="24"/>
          <w:shd w:val="clear" w:color="auto" w:fill="FFFFFF"/>
        </w:rPr>
      </w:pPr>
      <w:r w:rsidRPr="00DB7E92">
        <w:rPr>
          <w:rFonts w:ascii="Times New Roman" w:hAnsi="Times New Roman" w:cs="Times New Roman"/>
          <w:sz w:val="24"/>
          <w:szCs w:val="24"/>
          <w:shd w:val="clear" w:color="auto" w:fill="FFFFFF"/>
        </w:rPr>
        <w:t xml:space="preserve">Wai, M., &amp; </w:t>
      </w:r>
      <w:proofErr w:type="spellStart"/>
      <w:r w:rsidRPr="00DB7E92">
        <w:rPr>
          <w:rFonts w:ascii="Times New Roman" w:hAnsi="Times New Roman" w:cs="Times New Roman"/>
          <w:sz w:val="24"/>
          <w:szCs w:val="24"/>
          <w:shd w:val="clear" w:color="auto" w:fill="FFFFFF"/>
        </w:rPr>
        <w:t>Tiliopoulos</w:t>
      </w:r>
      <w:proofErr w:type="spellEnd"/>
      <w:r w:rsidRPr="00DB7E92">
        <w:rPr>
          <w:rFonts w:ascii="Times New Roman" w:hAnsi="Times New Roman" w:cs="Times New Roman"/>
          <w:sz w:val="24"/>
          <w:szCs w:val="24"/>
          <w:shd w:val="clear" w:color="auto" w:fill="FFFFFF"/>
        </w:rPr>
        <w:t xml:space="preserve">, N. (2012). The affective and cognitive empathic nature of the </w:t>
      </w:r>
      <w:r w:rsidR="004023D5" w:rsidRPr="00DB7E92">
        <w:rPr>
          <w:rFonts w:ascii="Times New Roman" w:hAnsi="Times New Roman" w:cs="Times New Roman"/>
          <w:sz w:val="24"/>
          <w:szCs w:val="24"/>
          <w:shd w:val="clear" w:color="auto" w:fill="FFFFFF"/>
        </w:rPr>
        <w:t>Dark Triad</w:t>
      </w:r>
      <w:r w:rsidRPr="00DB7E92">
        <w:rPr>
          <w:rFonts w:ascii="Times New Roman" w:hAnsi="Times New Roman" w:cs="Times New Roman"/>
          <w:sz w:val="24"/>
          <w:szCs w:val="24"/>
          <w:shd w:val="clear" w:color="auto" w:fill="FFFFFF"/>
        </w:rPr>
        <w:t xml:space="preserve"> of personality. </w:t>
      </w:r>
      <w:r w:rsidRPr="00DB7E92">
        <w:rPr>
          <w:rFonts w:ascii="Times New Roman" w:hAnsi="Times New Roman" w:cs="Times New Roman"/>
          <w:i/>
          <w:iCs/>
          <w:sz w:val="24"/>
          <w:szCs w:val="24"/>
          <w:shd w:val="clear" w:color="auto" w:fill="FFFFFF"/>
        </w:rPr>
        <w:t>Personality and Individual Differences</w:t>
      </w:r>
      <w:r w:rsidRPr="00DB7E92">
        <w:rPr>
          <w:rFonts w:ascii="Times New Roman" w:hAnsi="Times New Roman" w:cs="Times New Roman"/>
          <w:sz w:val="24"/>
          <w:szCs w:val="24"/>
          <w:shd w:val="clear" w:color="auto" w:fill="FFFFFF"/>
        </w:rPr>
        <w:t>, </w:t>
      </w:r>
      <w:r w:rsidRPr="00DB7E92">
        <w:rPr>
          <w:rFonts w:ascii="Times New Roman" w:hAnsi="Times New Roman" w:cs="Times New Roman"/>
          <w:i/>
          <w:iCs/>
          <w:sz w:val="24"/>
          <w:szCs w:val="24"/>
          <w:shd w:val="clear" w:color="auto" w:fill="FFFFFF"/>
        </w:rPr>
        <w:t>52</w:t>
      </w:r>
      <w:r w:rsidRPr="00DB7E92">
        <w:rPr>
          <w:rFonts w:ascii="Times New Roman" w:hAnsi="Times New Roman" w:cs="Times New Roman"/>
          <w:sz w:val="24"/>
          <w:szCs w:val="24"/>
          <w:shd w:val="clear" w:color="auto" w:fill="FFFFFF"/>
        </w:rPr>
        <w:t>(7), 794-799.</w:t>
      </w:r>
      <w:r w:rsidR="00B90B7E" w:rsidRPr="00DB7E92">
        <w:rPr>
          <w:rFonts w:ascii="Times New Roman" w:hAnsi="Times New Roman" w:cs="Times New Roman"/>
          <w:sz w:val="24"/>
          <w:szCs w:val="24"/>
          <w:shd w:val="clear" w:color="auto" w:fill="FFFFFF"/>
        </w:rPr>
        <w:t xml:space="preserve"> </w:t>
      </w:r>
      <w:hyperlink r:id="rId49" w:history="1">
        <w:r w:rsidR="00130E41" w:rsidRPr="00DB7E92">
          <w:rPr>
            <w:rStyle w:val="Hyperlink"/>
            <w:rFonts w:ascii="Times New Roman" w:hAnsi="Times New Roman" w:cs="Times New Roman"/>
            <w:color w:val="auto"/>
            <w:sz w:val="24"/>
            <w:szCs w:val="24"/>
            <w:shd w:val="clear" w:color="auto" w:fill="FFFFFF"/>
          </w:rPr>
          <w:t>https://psycnet.apa.org/doi/10.1016/j.paid.2012.01.008</w:t>
        </w:r>
      </w:hyperlink>
      <w:r w:rsidR="00130E41" w:rsidRPr="00DB7E92">
        <w:rPr>
          <w:rFonts w:ascii="Times New Roman" w:hAnsi="Times New Roman" w:cs="Times New Roman"/>
          <w:sz w:val="24"/>
          <w:szCs w:val="24"/>
          <w:shd w:val="clear" w:color="auto" w:fill="FFFFFF"/>
        </w:rPr>
        <w:t xml:space="preserve"> </w:t>
      </w:r>
    </w:p>
    <w:p w14:paraId="07E408FA" w14:textId="35804E3A" w:rsidR="00C15643" w:rsidRPr="00DB7E92" w:rsidRDefault="00C15643" w:rsidP="00D01B22">
      <w:pPr>
        <w:spacing w:after="0" w:line="480" w:lineRule="auto"/>
        <w:ind w:left="720" w:hanging="720"/>
        <w:rPr>
          <w:rFonts w:ascii="Times New Roman" w:hAnsi="Times New Roman" w:cs="Times New Roman"/>
          <w:sz w:val="24"/>
          <w:szCs w:val="24"/>
          <w:shd w:val="clear" w:color="auto" w:fill="FFFFFF"/>
        </w:rPr>
      </w:pPr>
      <w:r w:rsidRPr="00DB7E92">
        <w:rPr>
          <w:rFonts w:ascii="Times New Roman" w:hAnsi="Times New Roman" w:cs="Times New Roman"/>
          <w:sz w:val="24"/>
          <w:szCs w:val="24"/>
        </w:rPr>
        <w:t xml:space="preserve">White, B. A. (2014). Who cares when nobody is watching? Psychopathic traits and empathy in prosocial </w:t>
      </w:r>
      <w:proofErr w:type="spellStart"/>
      <w:r w:rsidRPr="00DB7E92">
        <w:rPr>
          <w:rFonts w:ascii="Times New Roman" w:hAnsi="Times New Roman" w:cs="Times New Roman"/>
          <w:sz w:val="24"/>
          <w:szCs w:val="24"/>
        </w:rPr>
        <w:t>behaviors</w:t>
      </w:r>
      <w:proofErr w:type="spellEnd"/>
      <w:r w:rsidRPr="00DB7E92">
        <w:rPr>
          <w:rFonts w:ascii="Times New Roman" w:hAnsi="Times New Roman" w:cs="Times New Roman"/>
          <w:sz w:val="24"/>
          <w:szCs w:val="24"/>
        </w:rPr>
        <w:t xml:space="preserve">. </w:t>
      </w:r>
      <w:r w:rsidRPr="00DB7E92">
        <w:rPr>
          <w:rFonts w:ascii="Times New Roman" w:hAnsi="Times New Roman" w:cs="Times New Roman"/>
          <w:i/>
          <w:sz w:val="24"/>
          <w:szCs w:val="24"/>
        </w:rPr>
        <w:t>Personality and Individual Differences, 56</w:t>
      </w:r>
      <w:r w:rsidRPr="00DB7E92">
        <w:rPr>
          <w:rFonts w:ascii="Times New Roman" w:hAnsi="Times New Roman" w:cs="Times New Roman"/>
          <w:sz w:val="24"/>
          <w:szCs w:val="24"/>
        </w:rPr>
        <w:t xml:space="preserve">, 116-121. </w:t>
      </w:r>
      <w:hyperlink r:id="rId50" w:history="1">
        <w:r w:rsidR="00130E41" w:rsidRPr="00DB7E92">
          <w:rPr>
            <w:rStyle w:val="Hyperlink"/>
            <w:rFonts w:ascii="Times New Roman" w:hAnsi="Times New Roman" w:cs="Times New Roman"/>
            <w:color w:val="auto"/>
            <w:sz w:val="24"/>
            <w:szCs w:val="24"/>
          </w:rPr>
          <w:t>https://doi.org/10.1016/j.paid.2013.08.033</w:t>
        </w:r>
      </w:hyperlink>
      <w:r w:rsidR="00130E41" w:rsidRPr="00DB7E92">
        <w:rPr>
          <w:rFonts w:ascii="Times New Roman" w:hAnsi="Times New Roman" w:cs="Times New Roman"/>
          <w:sz w:val="24"/>
          <w:szCs w:val="24"/>
        </w:rPr>
        <w:t xml:space="preserve"> </w:t>
      </w:r>
    </w:p>
    <w:p w14:paraId="30DAFDBF" w14:textId="0B424940" w:rsidR="00C15643" w:rsidRPr="00DB7E92" w:rsidRDefault="00C15643" w:rsidP="00D01B22">
      <w:pPr>
        <w:spacing w:after="0" w:line="480" w:lineRule="auto"/>
        <w:ind w:left="720" w:hanging="720"/>
        <w:rPr>
          <w:rStyle w:val="Hyperlink"/>
          <w:rFonts w:ascii="Times New Roman" w:hAnsi="Times New Roman" w:cs="Times New Roman"/>
          <w:color w:val="auto"/>
          <w:sz w:val="24"/>
          <w:szCs w:val="24"/>
          <w:u w:val="none"/>
        </w:rPr>
      </w:pPr>
      <w:r w:rsidRPr="00DB7E92">
        <w:rPr>
          <w:rFonts w:ascii="Times New Roman" w:hAnsi="Times New Roman" w:cs="Times New Roman"/>
          <w:sz w:val="24"/>
          <w:szCs w:val="24"/>
          <w:shd w:val="clear" w:color="auto" w:fill="FFFFFF"/>
        </w:rPr>
        <w:t xml:space="preserve">Willis, M., </w:t>
      </w:r>
      <w:proofErr w:type="spellStart"/>
      <w:r w:rsidRPr="00DB7E92">
        <w:rPr>
          <w:rFonts w:ascii="Times New Roman" w:hAnsi="Times New Roman" w:cs="Times New Roman"/>
          <w:sz w:val="24"/>
          <w:szCs w:val="24"/>
          <w:shd w:val="clear" w:color="auto" w:fill="FFFFFF"/>
        </w:rPr>
        <w:t>Birthrong</w:t>
      </w:r>
      <w:proofErr w:type="spellEnd"/>
      <w:r w:rsidRPr="00DB7E92">
        <w:rPr>
          <w:rFonts w:ascii="Times New Roman" w:hAnsi="Times New Roman" w:cs="Times New Roman"/>
          <w:sz w:val="24"/>
          <w:szCs w:val="24"/>
          <w:shd w:val="clear" w:color="auto" w:fill="FFFFFF"/>
        </w:rPr>
        <w:t xml:space="preserve">, A., King, J. S., Nelson-Gray, R. O., &amp; </w:t>
      </w:r>
      <w:proofErr w:type="spellStart"/>
      <w:r w:rsidRPr="00DB7E92">
        <w:rPr>
          <w:rFonts w:ascii="Times New Roman" w:hAnsi="Times New Roman" w:cs="Times New Roman"/>
          <w:sz w:val="24"/>
          <w:szCs w:val="24"/>
          <w:shd w:val="clear" w:color="auto" w:fill="FFFFFF"/>
        </w:rPr>
        <w:t>Latzman</w:t>
      </w:r>
      <w:proofErr w:type="spellEnd"/>
      <w:r w:rsidRPr="00DB7E92">
        <w:rPr>
          <w:rFonts w:ascii="Times New Roman" w:hAnsi="Times New Roman" w:cs="Times New Roman"/>
          <w:sz w:val="24"/>
          <w:szCs w:val="24"/>
          <w:shd w:val="clear" w:color="auto" w:fill="FFFFFF"/>
        </w:rPr>
        <w:t>, R. D. (2017). Are infidelity tolerance and rape myth acceptance related constructs? An association moderated by psychopathy and narcissism. </w:t>
      </w:r>
      <w:r w:rsidRPr="00DB7E92">
        <w:rPr>
          <w:rFonts w:ascii="Times New Roman" w:hAnsi="Times New Roman" w:cs="Times New Roman"/>
          <w:i/>
          <w:iCs/>
          <w:sz w:val="24"/>
          <w:szCs w:val="24"/>
          <w:shd w:val="clear" w:color="auto" w:fill="FFFFFF"/>
        </w:rPr>
        <w:t>Personality and Individual Differences</w:t>
      </w:r>
      <w:r w:rsidRPr="00DB7E92">
        <w:rPr>
          <w:rFonts w:ascii="Times New Roman" w:hAnsi="Times New Roman" w:cs="Times New Roman"/>
          <w:sz w:val="24"/>
          <w:szCs w:val="24"/>
          <w:shd w:val="clear" w:color="auto" w:fill="FFFFFF"/>
        </w:rPr>
        <w:t>, </w:t>
      </w:r>
      <w:r w:rsidRPr="00DB7E92">
        <w:rPr>
          <w:rFonts w:ascii="Times New Roman" w:hAnsi="Times New Roman" w:cs="Times New Roman"/>
          <w:i/>
          <w:iCs/>
          <w:sz w:val="24"/>
          <w:szCs w:val="24"/>
          <w:shd w:val="clear" w:color="auto" w:fill="FFFFFF"/>
        </w:rPr>
        <w:t>117</w:t>
      </w:r>
      <w:r w:rsidRPr="00DB7E92">
        <w:rPr>
          <w:rFonts w:ascii="Times New Roman" w:hAnsi="Times New Roman" w:cs="Times New Roman"/>
          <w:sz w:val="24"/>
          <w:szCs w:val="24"/>
          <w:shd w:val="clear" w:color="auto" w:fill="FFFFFF"/>
        </w:rPr>
        <w:t>, 230-235.</w:t>
      </w:r>
      <w:r w:rsidR="00B90B7E" w:rsidRPr="00DB7E92">
        <w:rPr>
          <w:rFonts w:ascii="Times New Roman" w:hAnsi="Times New Roman" w:cs="Times New Roman"/>
          <w:sz w:val="24"/>
          <w:szCs w:val="24"/>
          <w:shd w:val="clear" w:color="auto" w:fill="FFFFFF"/>
        </w:rPr>
        <w:t xml:space="preserve"> </w:t>
      </w:r>
      <w:hyperlink r:id="rId51" w:history="1">
        <w:r w:rsidR="00130E41" w:rsidRPr="00DB7E92">
          <w:rPr>
            <w:rStyle w:val="Hyperlink"/>
            <w:rFonts w:ascii="Times New Roman" w:hAnsi="Times New Roman" w:cs="Times New Roman"/>
            <w:color w:val="auto"/>
            <w:sz w:val="24"/>
            <w:szCs w:val="24"/>
            <w:shd w:val="clear" w:color="auto" w:fill="FFFFFF"/>
          </w:rPr>
          <w:t>https://psycnet.apa.org/doi/10.1016/j.paid.2017.06.015</w:t>
        </w:r>
      </w:hyperlink>
      <w:r w:rsidR="00130E41" w:rsidRPr="00DB7E92">
        <w:rPr>
          <w:rFonts w:ascii="Times New Roman" w:hAnsi="Times New Roman" w:cs="Times New Roman"/>
          <w:sz w:val="24"/>
          <w:szCs w:val="24"/>
          <w:shd w:val="clear" w:color="auto" w:fill="FFFFFF"/>
        </w:rPr>
        <w:t xml:space="preserve"> </w:t>
      </w:r>
    </w:p>
    <w:p w14:paraId="60D2F39A" w14:textId="150EB2E0" w:rsidR="00BD06CB" w:rsidRPr="00DB7E92" w:rsidRDefault="00BD06CB" w:rsidP="00D01B22">
      <w:pPr>
        <w:spacing w:after="0" w:line="480" w:lineRule="auto"/>
        <w:ind w:left="720" w:hanging="720"/>
        <w:rPr>
          <w:rFonts w:ascii="Times New Roman" w:hAnsi="Times New Roman" w:cs="Times New Roman"/>
          <w:sz w:val="24"/>
          <w:szCs w:val="24"/>
        </w:rPr>
      </w:pPr>
      <w:bookmarkStart w:id="12" w:name="_Hlk108131773"/>
      <w:proofErr w:type="spellStart"/>
      <w:r w:rsidRPr="00DB7E92">
        <w:rPr>
          <w:rFonts w:ascii="Times New Roman" w:hAnsi="Times New Roman" w:cs="Times New Roman"/>
          <w:sz w:val="24"/>
          <w:szCs w:val="24"/>
        </w:rPr>
        <w:t>Zietsch</w:t>
      </w:r>
      <w:proofErr w:type="spellEnd"/>
      <w:r w:rsidRPr="00DB7E92">
        <w:rPr>
          <w:rFonts w:ascii="Times New Roman" w:hAnsi="Times New Roman" w:cs="Times New Roman"/>
          <w:sz w:val="24"/>
          <w:szCs w:val="24"/>
        </w:rPr>
        <w:t xml:space="preserve">, B. P., &amp; </w:t>
      </w:r>
      <w:proofErr w:type="spellStart"/>
      <w:r w:rsidRPr="00DB7E92">
        <w:rPr>
          <w:rFonts w:ascii="Times New Roman" w:hAnsi="Times New Roman" w:cs="Times New Roman"/>
          <w:sz w:val="24"/>
          <w:szCs w:val="24"/>
        </w:rPr>
        <w:t>Sidari</w:t>
      </w:r>
      <w:proofErr w:type="spellEnd"/>
      <w:r w:rsidRPr="00DB7E92">
        <w:rPr>
          <w:rFonts w:ascii="Times New Roman" w:hAnsi="Times New Roman" w:cs="Times New Roman"/>
          <w:sz w:val="24"/>
          <w:szCs w:val="24"/>
        </w:rPr>
        <w:t xml:space="preserve">, M. J. (2020). A critique of life history approaches to human trait covariation. </w:t>
      </w:r>
      <w:r w:rsidRPr="00DB7E92">
        <w:rPr>
          <w:rFonts w:ascii="Times New Roman" w:hAnsi="Times New Roman" w:cs="Times New Roman"/>
          <w:i/>
          <w:iCs/>
          <w:sz w:val="24"/>
          <w:szCs w:val="24"/>
        </w:rPr>
        <w:t xml:space="preserve">Evolution and Human </w:t>
      </w:r>
      <w:proofErr w:type="spellStart"/>
      <w:r w:rsidRPr="00DB7E92">
        <w:rPr>
          <w:rFonts w:ascii="Times New Roman" w:hAnsi="Times New Roman" w:cs="Times New Roman"/>
          <w:i/>
          <w:iCs/>
          <w:sz w:val="24"/>
          <w:szCs w:val="24"/>
        </w:rPr>
        <w:t>Behavior</w:t>
      </w:r>
      <w:proofErr w:type="spellEnd"/>
      <w:r w:rsidRPr="00DB7E92">
        <w:rPr>
          <w:rFonts w:ascii="Times New Roman" w:hAnsi="Times New Roman" w:cs="Times New Roman"/>
          <w:i/>
          <w:iCs/>
          <w:sz w:val="24"/>
          <w:szCs w:val="24"/>
        </w:rPr>
        <w:t>, 41</w:t>
      </w:r>
      <w:r w:rsidRPr="00DB7E92">
        <w:rPr>
          <w:rFonts w:ascii="Times New Roman" w:hAnsi="Times New Roman" w:cs="Times New Roman"/>
          <w:sz w:val="24"/>
          <w:szCs w:val="24"/>
        </w:rPr>
        <w:t>(6), 527-535.</w:t>
      </w:r>
      <w:r w:rsidR="008B1D58" w:rsidRPr="00DB7E92">
        <w:t xml:space="preserve"> </w:t>
      </w:r>
      <w:hyperlink r:id="rId52" w:history="1">
        <w:r w:rsidR="008B1D58" w:rsidRPr="00DB7E92">
          <w:rPr>
            <w:rStyle w:val="Hyperlink"/>
            <w:rFonts w:ascii="Times New Roman" w:hAnsi="Times New Roman" w:cs="Times New Roman"/>
            <w:color w:val="auto"/>
            <w:sz w:val="24"/>
            <w:szCs w:val="24"/>
          </w:rPr>
          <w:t>https://doi.org/10.1016/j.evolhumbehav.2019.05.007</w:t>
        </w:r>
      </w:hyperlink>
      <w:r w:rsidR="008B1D58" w:rsidRPr="00DB7E92">
        <w:rPr>
          <w:rFonts w:ascii="Times New Roman" w:hAnsi="Times New Roman" w:cs="Times New Roman"/>
          <w:sz w:val="24"/>
          <w:szCs w:val="24"/>
        </w:rPr>
        <w:t xml:space="preserve"> </w:t>
      </w:r>
      <w:bookmarkEnd w:id="12"/>
    </w:p>
    <w:sectPr w:rsidR="00BD06CB" w:rsidRPr="00DB7E92" w:rsidSect="00B83334">
      <w:headerReference w:type="default" r:id="rId5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FE393" w14:textId="77777777" w:rsidR="00E916D3" w:rsidRDefault="00E916D3" w:rsidP="00FC72C8">
      <w:pPr>
        <w:spacing w:after="0" w:line="240" w:lineRule="auto"/>
      </w:pPr>
      <w:r>
        <w:separator/>
      </w:r>
    </w:p>
  </w:endnote>
  <w:endnote w:type="continuationSeparator" w:id="0">
    <w:p w14:paraId="32ABE26C" w14:textId="77777777" w:rsidR="00E916D3" w:rsidRDefault="00E916D3" w:rsidP="00FC72C8">
      <w:pPr>
        <w:spacing w:after="0" w:line="240" w:lineRule="auto"/>
      </w:pPr>
      <w:r>
        <w:continuationSeparator/>
      </w:r>
    </w:p>
  </w:endnote>
  <w:endnote w:type="continuationNotice" w:id="1">
    <w:p w14:paraId="0FA0EE83" w14:textId="77777777" w:rsidR="00E916D3" w:rsidRDefault="00E916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CE7C7" w14:textId="77777777" w:rsidR="00E916D3" w:rsidRDefault="00E916D3" w:rsidP="00FC72C8">
      <w:pPr>
        <w:spacing w:after="0" w:line="240" w:lineRule="auto"/>
      </w:pPr>
      <w:r>
        <w:separator/>
      </w:r>
    </w:p>
  </w:footnote>
  <w:footnote w:type="continuationSeparator" w:id="0">
    <w:p w14:paraId="14785B45" w14:textId="77777777" w:rsidR="00E916D3" w:rsidRDefault="00E916D3" w:rsidP="00FC72C8">
      <w:pPr>
        <w:spacing w:after="0" w:line="240" w:lineRule="auto"/>
      </w:pPr>
      <w:r>
        <w:continuationSeparator/>
      </w:r>
    </w:p>
  </w:footnote>
  <w:footnote w:type="continuationNotice" w:id="1">
    <w:p w14:paraId="3356DC64" w14:textId="77777777" w:rsidR="00E916D3" w:rsidRDefault="00E916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906437844"/>
      <w:docPartObj>
        <w:docPartGallery w:val="Page Numbers (Top of Page)"/>
        <w:docPartUnique/>
      </w:docPartObj>
    </w:sdtPr>
    <w:sdtEndPr>
      <w:rPr>
        <w:noProof/>
      </w:rPr>
    </w:sdtEndPr>
    <w:sdtContent>
      <w:p w14:paraId="3F6011F5" w14:textId="77777777" w:rsidR="004023D5" w:rsidRPr="00FC72C8" w:rsidRDefault="004023D5">
        <w:pPr>
          <w:pStyle w:val="Header"/>
          <w:jc w:val="right"/>
          <w:rPr>
            <w:rFonts w:ascii="Times New Roman" w:hAnsi="Times New Roman" w:cs="Times New Roman"/>
            <w:sz w:val="24"/>
            <w:szCs w:val="24"/>
          </w:rPr>
        </w:pPr>
        <w:r w:rsidRPr="00FC72C8">
          <w:rPr>
            <w:rFonts w:ascii="Times New Roman" w:hAnsi="Times New Roman" w:cs="Times New Roman"/>
            <w:sz w:val="24"/>
            <w:szCs w:val="24"/>
          </w:rPr>
          <w:t>Dark Triad &amp; Feminism</w:t>
        </w:r>
        <w:r w:rsidRPr="00FC72C8">
          <w:rPr>
            <w:rFonts w:ascii="Times New Roman" w:hAnsi="Times New Roman" w:cs="Times New Roman"/>
            <w:sz w:val="24"/>
            <w:szCs w:val="24"/>
          </w:rPr>
          <w:tab/>
        </w:r>
        <w:r w:rsidRPr="00FC72C8">
          <w:rPr>
            <w:rFonts w:ascii="Times New Roman" w:hAnsi="Times New Roman" w:cs="Times New Roman"/>
            <w:sz w:val="24"/>
            <w:szCs w:val="24"/>
          </w:rPr>
          <w:tab/>
        </w:r>
        <w:r w:rsidRPr="00FC72C8">
          <w:rPr>
            <w:rFonts w:ascii="Times New Roman" w:hAnsi="Times New Roman" w:cs="Times New Roman"/>
            <w:sz w:val="24"/>
            <w:szCs w:val="24"/>
          </w:rPr>
          <w:fldChar w:fldCharType="begin"/>
        </w:r>
        <w:r w:rsidRPr="00FC72C8">
          <w:rPr>
            <w:rFonts w:ascii="Times New Roman" w:hAnsi="Times New Roman" w:cs="Times New Roman"/>
            <w:sz w:val="24"/>
            <w:szCs w:val="24"/>
          </w:rPr>
          <w:instrText xml:space="preserve"> PAGE   \* MERGEFORMAT </w:instrText>
        </w:r>
        <w:r w:rsidRPr="00FC72C8">
          <w:rPr>
            <w:rFonts w:ascii="Times New Roman" w:hAnsi="Times New Roman" w:cs="Times New Roman"/>
            <w:sz w:val="24"/>
            <w:szCs w:val="24"/>
          </w:rPr>
          <w:fldChar w:fldCharType="separate"/>
        </w:r>
        <w:r w:rsidRPr="00FC72C8">
          <w:rPr>
            <w:rFonts w:ascii="Times New Roman" w:hAnsi="Times New Roman" w:cs="Times New Roman"/>
            <w:noProof/>
            <w:sz w:val="24"/>
            <w:szCs w:val="24"/>
          </w:rPr>
          <w:t>2</w:t>
        </w:r>
        <w:r w:rsidRPr="00FC72C8">
          <w:rPr>
            <w:rFonts w:ascii="Times New Roman" w:hAnsi="Times New Roman" w:cs="Times New Roman"/>
            <w:noProof/>
            <w:sz w:val="24"/>
            <w:szCs w:val="24"/>
          </w:rPr>
          <w:fldChar w:fldCharType="end"/>
        </w:r>
      </w:p>
    </w:sdtContent>
  </w:sdt>
  <w:p w14:paraId="639DBAEB" w14:textId="77777777" w:rsidR="004023D5" w:rsidRDefault="00402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6249B"/>
    <w:multiLevelType w:val="multilevel"/>
    <w:tmpl w:val="FA80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3504E5"/>
    <w:multiLevelType w:val="multilevel"/>
    <w:tmpl w:val="CA4C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BB5A80"/>
    <w:multiLevelType w:val="multilevel"/>
    <w:tmpl w:val="3E3AC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000419"/>
    <w:multiLevelType w:val="hybridMultilevel"/>
    <w:tmpl w:val="ADC04888"/>
    <w:lvl w:ilvl="0" w:tplc="7802605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7538240">
    <w:abstractNumId w:val="3"/>
  </w:num>
  <w:num w:numId="2" w16cid:durableId="747650283">
    <w:abstractNumId w:val="2"/>
  </w:num>
  <w:num w:numId="3" w16cid:durableId="1625041042">
    <w:abstractNumId w:val="1"/>
  </w:num>
  <w:num w:numId="4" w16cid:durableId="175505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CF7"/>
    <w:rsid w:val="00004B71"/>
    <w:rsid w:val="000079B4"/>
    <w:rsid w:val="00012BFC"/>
    <w:rsid w:val="00015BD4"/>
    <w:rsid w:val="00017C7F"/>
    <w:rsid w:val="00020283"/>
    <w:rsid w:val="000307D4"/>
    <w:rsid w:val="00033654"/>
    <w:rsid w:val="00035609"/>
    <w:rsid w:val="00035F61"/>
    <w:rsid w:val="000362DB"/>
    <w:rsid w:val="00044310"/>
    <w:rsid w:val="00047F1D"/>
    <w:rsid w:val="00051863"/>
    <w:rsid w:val="00052CE2"/>
    <w:rsid w:val="00057AD9"/>
    <w:rsid w:val="00062E65"/>
    <w:rsid w:val="00062F6A"/>
    <w:rsid w:val="00063192"/>
    <w:rsid w:val="000642E5"/>
    <w:rsid w:val="00072360"/>
    <w:rsid w:val="00084D6C"/>
    <w:rsid w:val="0009332F"/>
    <w:rsid w:val="000A1B3A"/>
    <w:rsid w:val="000A4850"/>
    <w:rsid w:val="000A4DD5"/>
    <w:rsid w:val="000B0D13"/>
    <w:rsid w:val="000B75AE"/>
    <w:rsid w:val="000C55A1"/>
    <w:rsid w:val="000D3622"/>
    <w:rsid w:val="000E2444"/>
    <w:rsid w:val="000F02F0"/>
    <w:rsid w:val="000F24F6"/>
    <w:rsid w:val="000F2AC1"/>
    <w:rsid w:val="000F7CAB"/>
    <w:rsid w:val="00101ED0"/>
    <w:rsid w:val="00103CFA"/>
    <w:rsid w:val="00111131"/>
    <w:rsid w:val="00127AB4"/>
    <w:rsid w:val="00130E41"/>
    <w:rsid w:val="00132273"/>
    <w:rsid w:val="00134062"/>
    <w:rsid w:val="00141AEC"/>
    <w:rsid w:val="00143161"/>
    <w:rsid w:val="00146316"/>
    <w:rsid w:val="00154593"/>
    <w:rsid w:val="001562CB"/>
    <w:rsid w:val="0015636E"/>
    <w:rsid w:val="001565E0"/>
    <w:rsid w:val="00164BEC"/>
    <w:rsid w:val="00166D52"/>
    <w:rsid w:val="00170520"/>
    <w:rsid w:val="00175E82"/>
    <w:rsid w:val="00182049"/>
    <w:rsid w:val="00183B79"/>
    <w:rsid w:val="00185C03"/>
    <w:rsid w:val="00192422"/>
    <w:rsid w:val="00194769"/>
    <w:rsid w:val="001974C6"/>
    <w:rsid w:val="001A1B69"/>
    <w:rsid w:val="001A6807"/>
    <w:rsid w:val="001A7939"/>
    <w:rsid w:val="001B1C42"/>
    <w:rsid w:val="001B4F3D"/>
    <w:rsid w:val="001B72C8"/>
    <w:rsid w:val="001B79E8"/>
    <w:rsid w:val="001C123D"/>
    <w:rsid w:val="001C47DF"/>
    <w:rsid w:val="001C51CC"/>
    <w:rsid w:val="001C548D"/>
    <w:rsid w:val="001D43BC"/>
    <w:rsid w:val="001D5213"/>
    <w:rsid w:val="001D56FA"/>
    <w:rsid w:val="001F394F"/>
    <w:rsid w:val="001F5AB7"/>
    <w:rsid w:val="002049F0"/>
    <w:rsid w:val="00205BA1"/>
    <w:rsid w:val="002067D9"/>
    <w:rsid w:val="00206E70"/>
    <w:rsid w:val="00230F7E"/>
    <w:rsid w:val="00253583"/>
    <w:rsid w:val="0026113A"/>
    <w:rsid w:val="00261277"/>
    <w:rsid w:val="00274EE8"/>
    <w:rsid w:val="00274EF3"/>
    <w:rsid w:val="002870BF"/>
    <w:rsid w:val="002936F1"/>
    <w:rsid w:val="002A022B"/>
    <w:rsid w:val="002A4AAD"/>
    <w:rsid w:val="002B3347"/>
    <w:rsid w:val="002B452F"/>
    <w:rsid w:val="002B4649"/>
    <w:rsid w:val="002C1914"/>
    <w:rsid w:val="002C35B9"/>
    <w:rsid w:val="002C7784"/>
    <w:rsid w:val="002D31D8"/>
    <w:rsid w:val="002D50C8"/>
    <w:rsid w:val="002E0897"/>
    <w:rsid w:val="002E1A07"/>
    <w:rsid w:val="002E1ACA"/>
    <w:rsid w:val="002F03CE"/>
    <w:rsid w:val="002F3982"/>
    <w:rsid w:val="00303B8E"/>
    <w:rsid w:val="00305154"/>
    <w:rsid w:val="00307547"/>
    <w:rsid w:val="00310B26"/>
    <w:rsid w:val="003150E7"/>
    <w:rsid w:val="00317023"/>
    <w:rsid w:val="00321A68"/>
    <w:rsid w:val="00323D6B"/>
    <w:rsid w:val="00335F81"/>
    <w:rsid w:val="003368B5"/>
    <w:rsid w:val="00337512"/>
    <w:rsid w:val="003400BE"/>
    <w:rsid w:val="003440DD"/>
    <w:rsid w:val="00345F32"/>
    <w:rsid w:val="00347050"/>
    <w:rsid w:val="00355641"/>
    <w:rsid w:val="00357184"/>
    <w:rsid w:val="00362F9F"/>
    <w:rsid w:val="00363CD5"/>
    <w:rsid w:val="00364D6A"/>
    <w:rsid w:val="00372984"/>
    <w:rsid w:val="00373151"/>
    <w:rsid w:val="00377339"/>
    <w:rsid w:val="00377922"/>
    <w:rsid w:val="00396BAE"/>
    <w:rsid w:val="003A5DCF"/>
    <w:rsid w:val="003A77BC"/>
    <w:rsid w:val="003B6265"/>
    <w:rsid w:val="003C05BA"/>
    <w:rsid w:val="003C1A81"/>
    <w:rsid w:val="003C3D4B"/>
    <w:rsid w:val="003D4A76"/>
    <w:rsid w:val="003D6C33"/>
    <w:rsid w:val="003D6DBE"/>
    <w:rsid w:val="003E485A"/>
    <w:rsid w:val="003E550B"/>
    <w:rsid w:val="00400A18"/>
    <w:rsid w:val="004023D5"/>
    <w:rsid w:val="00403895"/>
    <w:rsid w:val="00404186"/>
    <w:rsid w:val="004149A6"/>
    <w:rsid w:val="00420618"/>
    <w:rsid w:val="00420D2D"/>
    <w:rsid w:val="00422D44"/>
    <w:rsid w:val="00424DD5"/>
    <w:rsid w:val="004253DF"/>
    <w:rsid w:val="00430852"/>
    <w:rsid w:val="00441B48"/>
    <w:rsid w:val="004466A4"/>
    <w:rsid w:val="004506F2"/>
    <w:rsid w:val="00456A72"/>
    <w:rsid w:val="004623F7"/>
    <w:rsid w:val="0046505F"/>
    <w:rsid w:val="00465EEB"/>
    <w:rsid w:val="00471C60"/>
    <w:rsid w:val="00472024"/>
    <w:rsid w:val="00480389"/>
    <w:rsid w:val="00481B15"/>
    <w:rsid w:val="00491595"/>
    <w:rsid w:val="004A0253"/>
    <w:rsid w:val="004A38AF"/>
    <w:rsid w:val="004B116D"/>
    <w:rsid w:val="004B51BA"/>
    <w:rsid w:val="004C2E03"/>
    <w:rsid w:val="004C6C33"/>
    <w:rsid w:val="004D503B"/>
    <w:rsid w:val="004D70FC"/>
    <w:rsid w:val="004E1644"/>
    <w:rsid w:val="004E41C8"/>
    <w:rsid w:val="004E50F4"/>
    <w:rsid w:val="004E5539"/>
    <w:rsid w:val="004F20AB"/>
    <w:rsid w:val="004F296A"/>
    <w:rsid w:val="004F6FE0"/>
    <w:rsid w:val="00500B07"/>
    <w:rsid w:val="00503B86"/>
    <w:rsid w:val="00511A95"/>
    <w:rsid w:val="00514379"/>
    <w:rsid w:val="00516AF0"/>
    <w:rsid w:val="0052557E"/>
    <w:rsid w:val="00525602"/>
    <w:rsid w:val="005278C8"/>
    <w:rsid w:val="00527B07"/>
    <w:rsid w:val="00530577"/>
    <w:rsid w:val="005329B8"/>
    <w:rsid w:val="0054052F"/>
    <w:rsid w:val="00543A89"/>
    <w:rsid w:val="0054421D"/>
    <w:rsid w:val="00545411"/>
    <w:rsid w:val="0054593D"/>
    <w:rsid w:val="00550FCC"/>
    <w:rsid w:val="00553CC9"/>
    <w:rsid w:val="005559BC"/>
    <w:rsid w:val="0055656D"/>
    <w:rsid w:val="0055694A"/>
    <w:rsid w:val="005574D0"/>
    <w:rsid w:val="005705D0"/>
    <w:rsid w:val="00576CCA"/>
    <w:rsid w:val="00591CEF"/>
    <w:rsid w:val="00591D9F"/>
    <w:rsid w:val="00595E5A"/>
    <w:rsid w:val="00596362"/>
    <w:rsid w:val="005973E7"/>
    <w:rsid w:val="00597622"/>
    <w:rsid w:val="005A0B69"/>
    <w:rsid w:val="005A110F"/>
    <w:rsid w:val="005A2892"/>
    <w:rsid w:val="005A2B06"/>
    <w:rsid w:val="005B41E1"/>
    <w:rsid w:val="005B7CCA"/>
    <w:rsid w:val="005C2756"/>
    <w:rsid w:val="005C466B"/>
    <w:rsid w:val="005C51AD"/>
    <w:rsid w:val="005C5624"/>
    <w:rsid w:val="005C62DC"/>
    <w:rsid w:val="005C69A3"/>
    <w:rsid w:val="005F48BF"/>
    <w:rsid w:val="005F55B4"/>
    <w:rsid w:val="00616841"/>
    <w:rsid w:val="006169AC"/>
    <w:rsid w:val="00621535"/>
    <w:rsid w:val="006233FC"/>
    <w:rsid w:val="00626354"/>
    <w:rsid w:val="0063156D"/>
    <w:rsid w:val="006439DA"/>
    <w:rsid w:val="00647701"/>
    <w:rsid w:val="006514FE"/>
    <w:rsid w:val="00652B83"/>
    <w:rsid w:val="00654B15"/>
    <w:rsid w:val="00657286"/>
    <w:rsid w:val="006735BD"/>
    <w:rsid w:val="006748ED"/>
    <w:rsid w:val="006755F0"/>
    <w:rsid w:val="00675DC2"/>
    <w:rsid w:val="00676947"/>
    <w:rsid w:val="00681D62"/>
    <w:rsid w:val="00693D1B"/>
    <w:rsid w:val="00694DDA"/>
    <w:rsid w:val="006A0B87"/>
    <w:rsid w:val="006A3FB1"/>
    <w:rsid w:val="006B6117"/>
    <w:rsid w:val="006C13C1"/>
    <w:rsid w:val="006C1814"/>
    <w:rsid w:val="006C2AE5"/>
    <w:rsid w:val="006C7940"/>
    <w:rsid w:val="006D4A1B"/>
    <w:rsid w:val="006D4AC6"/>
    <w:rsid w:val="006D7CF7"/>
    <w:rsid w:val="006E41E2"/>
    <w:rsid w:val="006E470E"/>
    <w:rsid w:val="006F6C53"/>
    <w:rsid w:val="00701D05"/>
    <w:rsid w:val="0070340A"/>
    <w:rsid w:val="0070589C"/>
    <w:rsid w:val="00705DDA"/>
    <w:rsid w:val="00706C69"/>
    <w:rsid w:val="00707C4D"/>
    <w:rsid w:val="0071185A"/>
    <w:rsid w:val="00713037"/>
    <w:rsid w:val="00713124"/>
    <w:rsid w:val="0071422F"/>
    <w:rsid w:val="00723C77"/>
    <w:rsid w:val="0072416D"/>
    <w:rsid w:val="00727554"/>
    <w:rsid w:val="00732830"/>
    <w:rsid w:val="00736296"/>
    <w:rsid w:val="00736959"/>
    <w:rsid w:val="00736A2C"/>
    <w:rsid w:val="0074112D"/>
    <w:rsid w:val="007411B1"/>
    <w:rsid w:val="007414C3"/>
    <w:rsid w:val="0074361C"/>
    <w:rsid w:val="00743C56"/>
    <w:rsid w:val="007462CC"/>
    <w:rsid w:val="00773098"/>
    <w:rsid w:val="00777681"/>
    <w:rsid w:val="007835AF"/>
    <w:rsid w:val="00785E4A"/>
    <w:rsid w:val="0079102E"/>
    <w:rsid w:val="00791165"/>
    <w:rsid w:val="0079301A"/>
    <w:rsid w:val="0079327A"/>
    <w:rsid w:val="007945DF"/>
    <w:rsid w:val="00794D89"/>
    <w:rsid w:val="007B6686"/>
    <w:rsid w:val="007C394C"/>
    <w:rsid w:val="007C410A"/>
    <w:rsid w:val="007C6244"/>
    <w:rsid w:val="007C69AE"/>
    <w:rsid w:val="007C7C3B"/>
    <w:rsid w:val="007E2A77"/>
    <w:rsid w:val="007E667E"/>
    <w:rsid w:val="007E77A4"/>
    <w:rsid w:val="007F0D66"/>
    <w:rsid w:val="007F69BF"/>
    <w:rsid w:val="00831F52"/>
    <w:rsid w:val="00837412"/>
    <w:rsid w:val="008405B1"/>
    <w:rsid w:val="00844A48"/>
    <w:rsid w:val="00861A8B"/>
    <w:rsid w:val="00863BFA"/>
    <w:rsid w:val="00864EE2"/>
    <w:rsid w:val="00870B23"/>
    <w:rsid w:val="00880874"/>
    <w:rsid w:val="008826A3"/>
    <w:rsid w:val="008852A4"/>
    <w:rsid w:val="0088754C"/>
    <w:rsid w:val="00894791"/>
    <w:rsid w:val="008A1681"/>
    <w:rsid w:val="008A3574"/>
    <w:rsid w:val="008A70EA"/>
    <w:rsid w:val="008B1D58"/>
    <w:rsid w:val="008C534B"/>
    <w:rsid w:val="008D0A36"/>
    <w:rsid w:val="008D6EB2"/>
    <w:rsid w:val="008E36FE"/>
    <w:rsid w:val="008E4CE7"/>
    <w:rsid w:val="008E7140"/>
    <w:rsid w:val="008F029C"/>
    <w:rsid w:val="008F41AA"/>
    <w:rsid w:val="00902F64"/>
    <w:rsid w:val="009075BA"/>
    <w:rsid w:val="0091385E"/>
    <w:rsid w:val="009163F4"/>
    <w:rsid w:val="00921E07"/>
    <w:rsid w:val="00925D9D"/>
    <w:rsid w:val="00931B0A"/>
    <w:rsid w:val="00932901"/>
    <w:rsid w:val="00933656"/>
    <w:rsid w:val="00944AE5"/>
    <w:rsid w:val="0095347B"/>
    <w:rsid w:val="0095388D"/>
    <w:rsid w:val="00954225"/>
    <w:rsid w:val="00956B52"/>
    <w:rsid w:val="00961BDF"/>
    <w:rsid w:val="00963F6C"/>
    <w:rsid w:val="009755EA"/>
    <w:rsid w:val="00986452"/>
    <w:rsid w:val="009868D5"/>
    <w:rsid w:val="0099031C"/>
    <w:rsid w:val="00991A89"/>
    <w:rsid w:val="0099208C"/>
    <w:rsid w:val="009A227C"/>
    <w:rsid w:val="009A6276"/>
    <w:rsid w:val="009B77A9"/>
    <w:rsid w:val="009E1B8E"/>
    <w:rsid w:val="009E3393"/>
    <w:rsid w:val="009E6CA4"/>
    <w:rsid w:val="009F3E27"/>
    <w:rsid w:val="009F6323"/>
    <w:rsid w:val="00A05A8F"/>
    <w:rsid w:val="00A124D2"/>
    <w:rsid w:val="00A1528A"/>
    <w:rsid w:val="00A217BC"/>
    <w:rsid w:val="00A24CAF"/>
    <w:rsid w:val="00A25B98"/>
    <w:rsid w:val="00A30DB0"/>
    <w:rsid w:val="00A4203E"/>
    <w:rsid w:val="00A43D37"/>
    <w:rsid w:val="00A55B42"/>
    <w:rsid w:val="00A55EFB"/>
    <w:rsid w:val="00A60631"/>
    <w:rsid w:val="00A6230D"/>
    <w:rsid w:val="00A632F6"/>
    <w:rsid w:val="00A73A21"/>
    <w:rsid w:val="00A768D4"/>
    <w:rsid w:val="00A8374F"/>
    <w:rsid w:val="00A84C1E"/>
    <w:rsid w:val="00A870FA"/>
    <w:rsid w:val="00A8725F"/>
    <w:rsid w:val="00A91BA7"/>
    <w:rsid w:val="00A92538"/>
    <w:rsid w:val="00A9337F"/>
    <w:rsid w:val="00AA1B6C"/>
    <w:rsid w:val="00AA2373"/>
    <w:rsid w:val="00AA2963"/>
    <w:rsid w:val="00AB59BB"/>
    <w:rsid w:val="00AB75D0"/>
    <w:rsid w:val="00AC3F31"/>
    <w:rsid w:val="00AC60FA"/>
    <w:rsid w:val="00AD522C"/>
    <w:rsid w:val="00AE40C6"/>
    <w:rsid w:val="00AE7BD5"/>
    <w:rsid w:val="00AF0C01"/>
    <w:rsid w:val="00AF27D4"/>
    <w:rsid w:val="00AF54E4"/>
    <w:rsid w:val="00B03344"/>
    <w:rsid w:val="00B0628D"/>
    <w:rsid w:val="00B06AFE"/>
    <w:rsid w:val="00B157D0"/>
    <w:rsid w:val="00B15A79"/>
    <w:rsid w:val="00B15A8C"/>
    <w:rsid w:val="00B21742"/>
    <w:rsid w:val="00B2474C"/>
    <w:rsid w:val="00B24C2E"/>
    <w:rsid w:val="00B30F27"/>
    <w:rsid w:val="00B31718"/>
    <w:rsid w:val="00B31938"/>
    <w:rsid w:val="00B32230"/>
    <w:rsid w:val="00B35AE8"/>
    <w:rsid w:val="00B36072"/>
    <w:rsid w:val="00B36128"/>
    <w:rsid w:val="00B4439A"/>
    <w:rsid w:val="00B45A68"/>
    <w:rsid w:val="00B53107"/>
    <w:rsid w:val="00B567B9"/>
    <w:rsid w:val="00B60884"/>
    <w:rsid w:val="00B64E11"/>
    <w:rsid w:val="00B653DD"/>
    <w:rsid w:val="00B67CE5"/>
    <w:rsid w:val="00B717A6"/>
    <w:rsid w:val="00B71D7C"/>
    <w:rsid w:val="00B71EC6"/>
    <w:rsid w:val="00B748E4"/>
    <w:rsid w:val="00B8318F"/>
    <w:rsid w:val="00B83334"/>
    <w:rsid w:val="00B84220"/>
    <w:rsid w:val="00B90B7E"/>
    <w:rsid w:val="00B93770"/>
    <w:rsid w:val="00B95B22"/>
    <w:rsid w:val="00BA2EDF"/>
    <w:rsid w:val="00BA317F"/>
    <w:rsid w:val="00BA7DF2"/>
    <w:rsid w:val="00BB5DC8"/>
    <w:rsid w:val="00BC06C9"/>
    <w:rsid w:val="00BC5CA5"/>
    <w:rsid w:val="00BC7A2B"/>
    <w:rsid w:val="00BD06CB"/>
    <w:rsid w:val="00BE12F1"/>
    <w:rsid w:val="00BE632E"/>
    <w:rsid w:val="00BF27D2"/>
    <w:rsid w:val="00BF317E"/>
    <w:rsid w:val="00BF3415"/>
    <w:rsid w:val="00BF541F"/>
    <w:rsid w:val="00BF6C99"/>
    <w:rsid w:val="00BF7C2E"/>
    <w:rsid w:val="00C0020B"/>
    <w:rsid w:val="00C04F14"/>
    <w:rsid w:val="00C05FE1"/>
    <w:rsid w:val="00C15643"/>
    <w:rsid w:val="00C21728"/>
    <w:rsid w:val="00C21C1B"/>
    <w:rsid w:val="00C252E4"/>
    <w:rsid w:val="00C26700"/>
    <w:rsid w:val="00C35214"/>
    <w:rsid w:val="00C353D8"/>
    <w:rsid w:val="00C41BE7"/>
    <w:rsid w:val="00C42BE3"/>
    <w:rsid w:val="00C45DFF"/>
    <w:rsid w:val="00C46900"/>
    <w:rsid w:val="00C52A9A"/>
    <w:rsid w:val="00C61759"/>
    <w:rsid w:val="00C63561"/>
    <w:rsid w:val="00C6483C"/>
    <w:rsid w:val="00C66751"/>
    <w:rsid w:val="00C70312"/>
    <w:rsid w:val="00C73A85"/>
    <w:rsid w:val="00C761E1"/>
    <w:rsid w:val="00C77505"/>
    <w:rsid w:val="00C81403"/>
    <w:rsid w:val="00C854B4"/>
    <w:rsid w:val="00C85C1B"/>
    <w:rsid w:val="00C9082D"/>
    <w:rsid w:val="00C95E37"/>
    <w:rsid w:val="00C965F2"/>
    <w:rsid w:val="00CA14EA"/>
    <w:rsid w:val="00CA5064"/>
    <w:rsid w:val="00CA5A95"/>
    <w:rsid w:val="00CB60B2"/>
    <w:rsid w:val="00CC1A34"/>
    <w:rsid w:val="00CE4D5F"/>
    <w:rsid w:val="00CE7F25"/>
    <w:rsid w:val="00D01B22"/>
    <w:rsid w:val="00D02BA5"/>
    <w:rsid w:val="00D0504C"/>
    <w:rsid w:val="00D07801"/>
    <w:rsid w:val="00D16F59"/>
    <w:rsid w:val="00D17F6E"/>
    <w:rsid w:val="00D20AFF"/>
    <w:rsid w:val="00D21AAB"/>
    <w:rsid w:val="00D234A7"/>
    <w:rsid w:val="00D251C9"/>
    <w:rsid w:val="00D265B5"/>
    <w:rsid w:val="00D3264E"/>
    <w:rsid w:val="00D32B3E"/>
    <w:rsid w:val="00D3667D"/>
    <w:rsid w:val="00D367EE"/>
    <w:rsid w:val="00D419BE"/>
    <w:rsid w:val="00D46F42"/>
    <w:rsid w:val="00D51E0D"/>
    <w:rsid w:val="00D53BFD"/>
    <w:rsid w:val="00D57D40"/>
    <w:rsid w:val="00D6318C"/>
    <w:rsid w:val="00D6462C"/>
    <w:rsid w:val="00D731D2"/>
    <w:rsid w:val="00D81250"/>
    <w:rsid w:val="00D82CAC"/>
    <w:rsid w:val="00D86723"/>
    <w:rsid w:val="00D92214"/>
    <w:rsid w:val="00D9464C"/>
    <w:rsid w:val="00DA7249"/>
    <w:rsid w:val="00DB52AC"/>
    <w:rsid w:val="00DB5BD6"/>
    <w:rsid w:val="00DB797A"/>
    <w:rsid w:val="00DB7E92"/>
    <w:rsid w:val="00DC3A74"/>
    <w:rsid w:val="00DD1041"/>
    <w:rsid w:val="00DD3CE3"/>
    <w:rsid w:val="00DD47BC"/>
    <w:rsid w:val="00DD510A"/>
    <w:rsid w:val="00DD72F6"/>
    <w:rsid w:val="00DE772F"/>
    <w:rsid w:val="00DF0767"/>
    <w:rsid w:val="00E01C89"/>
    <w:rsid w:val="00E01CFA"/>
    <w:rsid w:val="00E0581B"/>
    <w:rsid w:val="00E07F92"/>
    <w:rsid w:val="00E1020E"/>
    <w:rsid w:val="00E10D21"/>
    <w:rsid w:val="00E125E6"/>
    <w:rsid w:val="00E1439F"/>
    <w:rsid w:val="00E15088"/>
    <w:rsid w:val="00E25336"/>
    <w:rsid w:val="00E26C54"/>
    <w:rsid w:val="00E30754"/>
    <w:rsid w:val="00E31F4C"/>
    <w:rsid w:val="00E400E7"/>
    <w:rsid w:val="00E429CB"/>
    <w:rsid w:val="00E47E56"/>
    <w:rsid w:val="00E572BB"/>
    <w:rsid w:val="00E61D60"/>
    <w:rsid w:val="00E63E35"/>
    <w:rsid w:val="00E6712F"/>
    <w:rsid w:val="00E8071C"/>
    <w:rsid w:val="00E8253C"/>
    <w:rsid w:val="00E82B8D"/>
    <w:rsid w:val="00E847B0"/>
    <w:rsid w:val="00E91325"/>
    <w:rsid w:val="00E916D3"/>
    <w:rsid w:val="00E921AC"/>
    <w:rsid w:val="00E949A3"/>
    <w:rsid w:val="00E971C5"/>
    <w:rsid w:val="00EA46F4"/>
    <w:rsid w:val="00EC0EAC"/>
    <w:rsid w:val="00ED157C"/>
    <w:rsid w:val="00ED2E1C"/>
    <w:rsid w:val="00ED6F00"/>
    <w:rsid w:val="00EE0FCF"/>
    <w:rsid w:val="00EE397F"/>
    <w:rsid w:val="00EE3B2F"/>
    <w:rsid w:val="00EF227D"/>
    <w:rsid w:val="00EF526D"/>
    <w:rsid w:val="00F04A80"/>
    <w:rsid w:val="00F1089E"/>
    <w:rsid w:val="00F118A5"/>
    <w:rsid w:val="00F11EE3"/>
    <w:rsid w:val="00F16ABD"/>
    <w:rsid w:val="00F23A6B"/>
    <w:rsid w:val="00F244D9"/>
    <w:rsid w:val="00F3085E"/>
    <w:rsid w:val="00F36D98"/>
    <w:rsid w:val="00F555AD"/>
    <w:rsid w:val="00F703CC"/>
    <w:rsid w:val="00F70A9F"/>
    <w:rsid w:val="00F74671"/>
    <w:rsid w:val="00F819DA"/>
    <w:rsid w:val="00F85F5A"/>
    <w:rsid w:val="00F8677C"/>
    <w:rsid w:val="00F87E16"/>
    <w:rsid w:val="00F94B77"/>
    <w:rsid w:val="00FA36C7"/>
    <w:rsid w:val="00FB72DD"/>
    <w:rsid w:val="00FC1DBF"/>
    <w:rsid w:val="00FC2877"/>
    <w:rsid w:val="00FC5D84"/>
    <w:rsid w:val="00FC72C8"/>
    <w:rsid w:val="00FD161F"/>
    <w:rsid w:val="00FD1660"/>
    <w:rsid w:val="00FD2AAC"/>
    <w:rsid w:val="00FD3A33"/>
    <w:rsid w:val="00FD6BDA"/>
    <w:rsid w:val="00FE77B2"/>
    <w:rsid w:val="00FF2E40"/>
    <w:rsid w:val="00FF57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8209B"/>
  <w15:chartTrackingRefBased/>
  <w15:docId w15:val="{E49EFD32-2B1D-4B35-B0B4-027C83AA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2C8"/>
  </w:style>
  <w:style w:type="paragraph" w:styleId="Heading1">
    <w:name w:val="heading 1"/>
    <w:basedOn w:val="Normal"/>
    <w:next w:val="Normal"/>
    <w:link w:val="Heading1Char"/>
    <w:uiPriority w:val="9"/>
    <w:qFormat/>
    <w:rsid w:val="00D21A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2C8"/>
    <w:rPr>
      <w:color w:val="0563C1" w:themeColor="hyperlink"/>
      <w:u w:val="single"/>
    </w:rPr>
  </w:style>
  <w:style w:type="character" w:styleId="UnresolvedMention">
    <w:name w:val="Unresolved Mention"/>
    <w:basedOn w:val="DefaultParagraphFont"/>
    <w:uiPriority w:val="99"/>
    <w:semiHidden/>
    <w:unhideWhenUsed/>
    <w:rsid w:val="00FC72C8"/>
    <w:rPr>
      <w:color w:val="605E5C"/>
      <w:shd w:val="clear" w:color="auto" w:fill="E1DFDD"/>
    </w:rPr>
  </w:style>
  <w:style w:type="character" w:styleId="LineNumber">
    <w:name w:val="line number"/>
    <w:basedOn w:val="DefaultParagraphFont"/>
    <w:uiPriority w:val="99"/>
    <w:semiHidden/>
    <w:unhideWhenUsed/>
    <w:rsid w:val="00FC72C8"/>
    <w:rPr>
      <w:rFonts w:ascii="Times New Roman" w:hAnsi="Times New Roman"/>
      <w:sz w:val="24"/>
    </w:rPr>
  </w:style>
  <w:style w:type="paragraph" w:styleId="Header">
    <w:name w:val="header"/>
    <w:basedOn w:val="Normal"/>
    <w:link w:val="HeaderChar"/>
    <w:uiPriority w:val="99"/>
    <w:unhideWhenUsed/>
    <w:rsid w:val="00FC7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2C8"/>
  </w:style>
  <w:style w:type="paragraph" w:styleId="Footer">
    <w:name w:val="footer"/>
    <w:basedOn w:val="Normal"/>
    <w:link w:val="FooterChar"/>
    <w:uiPriority w:val="99"/>
    <w:unhideWhenUsed/>
    <w:rsid w:val="00FC72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2C8"/>
  </w:style>
  <w:style w:type="paragraph" w:styleId="ListParagraph">
    <w:name w:val="List Paragraph"/>
    <w:basedOn w:val="Normal"/>
    <w:uiPriority w:val="34"/>
    <w:qFormat/>
    <w:rsid w:val="00C61759"/>
    <w:pPr>
      <w:ind w:left="720"/>
      <w:contextualSpacing/>
    </w:pPr>
  </w:style>
  <w:style w:type="table" w:styleId="TableGrid">
    <w:name w:val="Table Grid"/>
    <w:basedOn w:val="TableNormal"/>
    <w:uiPriority w:val="39"/>
    <w:rsid w:val="003D6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5411"/>
    <w:rPr>
      <w:sz w:val="16"/>
      <w:szCs w:val="16"/>
    </w:rPr>
  </w:style>
  <w:style w:type="paragraph" w:styleId="CommentText">
    <w:name w:val="annotation text"/>
    <w:basedOn w:val="Normal"/>
    <w:link w:val="CommentTextChar"/>
    <w:uiPriority w:val="99"/>
    <w:unhideWhenUsed/>
    <w:rsid w:val="00545411"/>
    <w:pPr>
      <w:spacing w:line="240" w:lineRule="auto"/>
    </w:pPr>
    <w:rPr>
      <w:sz w:val="20"/>
      <w:szCs w:val="20"/>
    </w:rPr>
  </w:style>
  <w:style w:type="character" w:customStyle="1" w:styleId="CommentTextChar">
    <w:name w:val="Comment Text Char"/>
    <w:basedOn w:val="DefaultParagraphFont"/>
    <w:link w:val="CommentText"/>
    <w:uiPriority w:val="99"/>
    <w:rsid w:val="00545411"/>
    <w:rPr>
      <w:sz w:val="20"/>
      <w:szCs w:val="20"/>
    </w:rPr>
  </w:style>
  <w:style w:type="paragraph" w:styleId="CommentSubject">
    <w:name w:val="annotation subject"/>
    <w:basedOn w:val="CommentText"/>
    <w:next w:val="CommentText"/>
    <w:link w:val="CommentSubjectChar"/>
    <w:uiPriority w:val="99"/>
    <w:semiHidden/>
    <w:unhideWhenUsed/>
    <w:rsid w:val="00545411"/>
    <w:rPr>
      <w:b/>
      <w:bCs/>
    </w:rPr>
  </w:style>
  <w:style w:type="character" w:customStyle="1" w:styleId="CommentSubjectChar">
    <w:name w:val="Comment Subject Char"/>
    <w:basedOn w:val="CommentTextChar"/>
    <w:link w:val="CommentSubject"/>
    <w:uiPriority w:val="99"/>
    <w:semiHidden/>
    <w:rsid w:val="00545411"/>
    <w:rPr>
      <w:b/>
      <w:bCs/>
      <w:sz w:val="20"/>
      <w:szCs w:val="20"/>
    </w:rPr>
  </w:style>
  <w:style w:type="paragraph" w:styleId="BalloonText">
    <w:name w:val="Balloon Text"/>
    <w:basedOn w:val="Normal"/>
    <w:link w:val="BalloonTextChar"/>
    <w:uiPriority w:val="99"/>
    <w:semiHidden/>
    <w:unhideWhenUsed/>
    <w:rsid w:val="00545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411"/>
    <w:rPr>
      <w:rFonts w:ascii="Segoe UI" w:hAnsi="Segoe UI" w:cs="Segoe UI"/>
      <w:sz w:val="18"/>
      <w:szCs w:val="18"/>
    </w:rPr>
  </w:style>
  <w:style w:type="character" w:styleId="Strong">
    <w:name w:val="Strong"/>
    <w:basedOn w:val="DefaultParagraphFont"/>
    <w:uiPriority w:val="22"/>
    <w:qFormat/>
    <w:rsid w:val="00B71D7C"/>
    <w:rPr>
      <w:b/>
      <w:bCs/>
    </w:rPr>
  </w:style>
  <w:style w:type="paragraph" w:styleId="NormalWeb">
    <w:name w:val="Normal (Web)"/>
    <w:basedOn w:val="Normal"/>
    <w:uiPriority w:val="99"/>
    <w:semiHidden/>
    <w:unhideWhenUsed/>
    <w:rsid w:val="00C15643"/>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D21AAB"/>
    <w:rPr>
      <w:color w:val="954F72" w:themeColor="followedHyperlink"/>
      <w:u w:val="single"/>
    </w:rPr>
  </w:style>
  <w:style w:type="character" w:customStyle="1" w:styleId="Heading1Char">
    <w:name w:val="Heading 1 Char"/>
    <w:basedOn w:val="DefaultParagraphFont"/>
    <w:link w:val="Heading1"/>
    <w:uiPriority w:val="9"/>
    <w:rsid w:val="00D21AAB"/>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E921AC"/>
    <w:pPr>
      <w:spacing w:after="0" w:line="240" w:lineRule="auto"/>
    </w:pPr>
  </w:style>
  <w:style w:type="paragraph" w:styleId="FootnoteText">
    <w:name w:val="footnote text"/>
    <w:basedOn w:val="Normal"/>
    <w:link w:val="FootnoteTextChar"/>
    <w:uiPriority w:val="99"/>
    <w:semiHidden/>
    <w:unhideWhenUsed/>
    <w:rsid w:val="001C47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47DF"/>
    <w:rPr>
      <w:sz w:val="20"/>
      <w:szCs w:val="20"/>
    </w:rPr>
  </w:style>
  <w:style w:type="character" w:styleId="FootnoteReference">
    <w:name w:val="footnote reference"/>
    <w:basedOn w:val="DefaultParagraphFont"/>
    <w:uiPriority w:val="99"/>
    <w:semiHidden/>
    <w:unhideWhenUsed/>
    <w:rsid w:val="001C47DF"/>
    <w:rPr>
      <w:vertAlign w:val="superscript"/>
    </w:rPr>
  </w:style>
  <w:style w:type="character" w:styleId="EndnoteReference">
    <w:name w:val="endnote reference"/>
    <w:basedOn w:val="DefaultParagraphFont"/>
    <w:uiPriority w:val="99"/>
    <w:semiHidden/>
    <w:unhideWhenUsed/>
    <w:rsid w:val="009755EA"/>
    <w:rPr>
      <w:vertAlign w:val="superscript"/>
    </w:rPr>
  </w:style>
  <w:style w:type="paragraph" w:customStyle="1" w:styleId="dx-doi">
    <w:name w:val="dx-doi"/>
    <w:basedOn w:val="Normal"/>
    <w:rsid w:val="00B90B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BF3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92316">
      <w:bodyDiv w:val="1"/>
      <w:marLeft w:val="0"/>
      <w:marRight w:val="0"/>
      <w:marTop w:val="0"/>
      <w:marBottom w:val="0"/>
      <w:divBdr>
        <w:top w:val="none" w:sz="0" w:space="0" w:color="auto"/>
        <w:left w:val="none" w:sz="0" w:space="0" w:color="auto"/>
        <w:bottom w:val="none" w:sz="0" w:space="0" w:color="auto"/>
        <w:right w:val="none" w:sz="0" w:space="0" w:color="auto"/>
      </w:divBdr>
    </w:div>
    <w:div w:id="272052228">
      <w:bodyDiv w:val="1"/>
      <w:marLeft w:val="0"/>
      <w:marRight w:val="0"/>
      <w:marTop w:val="0"/>
      <w:marBottom w:val="0"/>
      <w:divBdr>
        <w:top w:val="none" w:sz="0" w:space="0" w:color="auto"/>
        <w:left w:val="none" w:sz="0" w:space="0" w:color="auto"/>
        <w:bottom w:val="none" w:sz="0" w:space="0" w:color="auto"/>
        <w:right w:val="none" w:sz="0" w:space="0" w:color="auto"/>
      </w:divBdr>
    </w:div>
    <w:div w:id="352418010">
      <w:bodyDiv w:val="1"/>
      <w:marLeft w:val="0"/>
      <w:marRight w:val="0"/>
      <w:marTop w:val="0"/>
      <w:marBottom w:val="0"/>
      <w:divBdr>
        <w:top w:val="none" w:sz="0" w:space="0" w:color="auto"/>
        <w:left w:val="none" w:sz="0" w:space="0" w:color="auto"/>
        <w:bottom w:val="none" w:sz="0" w:space="0" w:color="auto"/>
        <w:right w:val="none" w:sz="0" w:space="0" w:color="auto"/>
      </w:divBdr>
    </w:div>
    <w:div w:id="696200573">
      <w:bodyDiv w:val="1"/>
      <w:marLeft w:val="0"/>
      <w:marRight w:val="0"/>
      <w:marTop w:val="0"/>
      <w:marBottom w:val="0"/>
      <w:divBdr>
        <w:top w:val="none" w:sz="0" w:space="0" w:color="auto"/>
        <w:left w:val="none" w:sz="0" w:space="0" w:color="auto"/>
        <w:bottom w:val="none" w:sz="0" w:space="0" w:color="auto"/>
        <w:right w:val="none" w:sz="0" w:space="0" w:color="auto"/>
      </w:divBdr>
    </w:div>
    <w:div w:id="1171529503">
      <w:bodyDiv w:val="1"/>
      <w:marLeft w:val="0"/>
      <w:marRight w:val="0"/>
      <w:marTop w:val="0"/>
      <w:marBottom w:val="0"/>
      <w:divBdr>
        <w:top w:val="none" w:sz="0" w:space="0" w:color="auto"/>
        <w:left w:val="none" w:sz="0" w:space="0" w:color="auto"/>
        <w:bottom w:val="none" w:sz="0" w:space="0" w:color="auto"/>
        <w:right w:val="none" w:sz="0" w:space="0" w:color="auto"/>
      </w:divBdr>
    </w:div>
    <w:div w:id="1211725703">
      <w:bodyDiv w:val="1"/>
      <w:marLeft w:val="0"/>
      <w:marRight w:val="0"/>
      <w:marTop w:val="0"/>
      <w:marBottom w:val="0"/>
      <w:divBdr>
        <w:top w:val="none" w:sz="0" w:space="0" w:color="auto"/>
        <w:left w:val="none" w:sz="0" w:space="0" w:color="auto"/>
        <w:bottom w:val="none" w:sz="0" w:space="0" w:color="auto"/>
        <w:right w:val="none" w:sz="0" w:space="0" w:color="auto"/>
      </w:divBdr>
    </w:div>
    <w:div w:id="1339428133">
      <w:bodyDiv w:val="1"/>
      <w:marLeft w:val="0"/>
      <w:marRight w:val="0"/>
      <w:marTop w:val="0"/>
      <w:marBottom w:val="0"/>
      <w:divBdr>
        <w:top w:val="none" w:sz="0" w:space="0" w:color="auto"/>
        <w:left w:val="none" w:sz="0" w:space="0" w:color="auto"/>
        <w:bottom w:val="none" w:sz="0" w:space="0" w:color="auto"/>
        <w:right w:val="none" w:sz="0" w:space="0" w:color="auto"/>
      </w:divBdr>
    </w:div>
    <w:div w:id="1670518797">
      <w:bodyDiv w:val="1"/>
      <w:marLeft w:val="0"/>
      <w:marRight w:val="0"/>
      <w:marTop w:val="0"/>
      <w:marBottom w:val="0"/>
      <w:divBdr>
        <w:top w:val="none" w:sz="0" w:space="0" w:color="auto"/>
        <w:left w:val="none" w:sz="0" w:space="0" w:color="auto"/>
        <w:bottom w:val="none" w:sz="0" w:space="0" w:color="auto"/>
        <w:right w:val="none" w:sz="0" w:space="0" w:color="auto"/>
      </w:divBdr>
    </w:div>
    <w:div w:id="1680085169">
      <w:bodyDiv w:val="1"/>
      <w:marLeft w:val="0"/>
      <w:marRight w:val="0"/>
      <w:marTop w:val="0"/>
      <w:marBottom w:val="0"/>
      <w:divBdr>
        <w:top w:val="none" w:sz="0" w:space="0" w:color="auto"/>
        <w:left w:val="none" w:sz="0" w:space="0" w:color="auto"/>
        <w:bottom w:val="none" w:sz="0" w:space="0" w:color="auto"/>
        <w:right w:val="none" w:sz="0" w:space="0" w:color="auto"/>
      </w:divBdr>
    </w:div>
    <w:div w:id="1713075076">
      <w:bodyDiv w:val="1"/>
      <w:marLeft w:val="0"/>
      <w:marRight w:val="0"/>
      <w:marTop w:val="0"/>
      <w:marBottom w:val="0"/>
      <w:divBdr>
        <w:top w:val="none" w:sz="0" w:space="0" w:color="auto"/>
        <w:left w:val="none" w:sz="0" w:space="0" w:color="auto"/>
        <w:bottom w:val="none" w:sz="0" w:space="0" w:color="auto"/>
        <w:right w:val="none" w:sz="0" w:space="0" w:color="auto"/>
      </w:divBdr>
    </w:div>
    <w:div w:id="1829054078">
      <w:bodyDiv w:val="1"/>
      <w:marLeft w:val="0"/>
      <w:marRight w:val="0"/>
      <w:marTop w:val="0"/>
      <w:marBottom w:val="0"/>
      <w:divBdr>
        <w:top w:val="none" w:sz="0" w:space="0" w:color="auto"/>
        <w:left w:val="none" w:sz="0" w:space="0" w:color="auto"/>
        <w:bottom w:val="none" w:sz="0" w:space="0" w:color="auto"/>
        <w:right w:val="none" w:sz="0" w:space="0" w:color="auto"/>
      </w:divBdr>
      <w:divsChild>
        <w:div w:id="1127704069">
          <w:marLeft w:val="0"/>
          <w:marRight w:val="0"/>
          <w:marTop w:val="0"/>
          <w:marBottom w:val="0"/>
          <w:divBdr>
            <w:top w:val="none" w:sz="0" w:space="0" w:color="auto"/>
            <w:left w:val="none" w:sz="0" w:space="0" w:color="auto"/>
            <w:bottom w:val="none" w:sz="0" w:space="0" w:color="auto"/>
            <w:right w:val="none" w:sz="0" w:space="0" w:color="auto"/>
          </w:divBdr>
        </w:div>
        <w:div w:id="2074426461">
          <w:marLeft w:val="0"/>
          <w:marRight w:val="0"/>
          <w:marTop w:val="0"/>
          <w:marBottom w:val="0"/>
          <w:divBdr>
            <w:top w:val="none" w:sz="0" w:space="0" w:color="auto"/>
            <w:left w:val="none" w:sz="0" w:space="0" w:color="auto"/>
            <w:bottom w:val="none" w:sz="0" w:space="0" w:color="auto"/>
            <w:right w:val="none" w:sz="0" w:space="0" w:color="auto"/>
          </w:divBdr>
        </w:div>
      </w:divsChild>
    </w:div>
    <w:div w:id="1969965537">
      <w:bodyDiv w:val="1"/>
      <w:marLeft w:val="0"/>
      <w:marRight w:val="0"/>
      <w:marTop w:val="0"/>
      <w:marBottom w:val="0"/>
      <w:divBdr>
        <w:top w:val="none" w:sz="0" w:space="0" w:color="auto"/>
        <w:left w:val="none" w:sz="0" w:space="0" w:color="auto"/>
        <w:bottom w:val="none" w:sz="0" w:space="0" w:color="auto"/>
        <w:right w:val="none" w:sz="0" w:space="0" w:color="auto"/>
      </w:divBdr>
      <w:divsChild>
        <w:div w:id="84693568">
          <w:marLeft w:val="0"/>
          <w:marRight w:val="0"/>
          <w:marTop w:val="0"/>
          <w:marBottom w:val="0"/>
          <w:divBdr>
            <w:top w:val="none" w:sz="0" w:space="0" w:color="auto"/>
            <w:left w:val="none" w:sz="0" w:space="0" w:color="auto"/>
            <w:bottom w:val="none" w:sz="0" w:space="0" w:color="auto"/>
            <w:right w:val="none" w:sz="0" w:space="0" w:color="auto"/>
          </w:divBdr>
        </w:div>
      </w:divsChild>
    </w:div>
    <w:div w:id="2000040993">
      <w:bodyDiv w:val="1"/>
      <w:marLeft w:val="0"/>
      <w:marRight w:val="0"/>
      <w:marTop w:val="0"/>
      <w:marBottom w:val="0"/>
      <w:divBdr>
        <w:top w:val="none" w:sz="0" w:space="0" w:color="auto"/>
        <w:left w:val="none" w:sz="0" w:space="0" w:color="auto"/>
        <w:bottom w:val="none" w:sz="0" w:space="0" w:color="auto"/>
        <w:right w:val="none" w:sz="0" w:space="0" w:color="auto"/>
      </w:divBdr>
    </w:div>
    <w:div w:id="2090228959">
      <w:bodyDiv w:val="1"/>
      <w:marLeft w:val="0"/>
      <w:marRight w:val="0"/>
      <w:marTop w:val="0"/>
      <w:marBottom w:val="0"/>
      <w:divBdr>
        <w:top w:val="none" w:sz="0" w:space="0" w:color="auto"/>
        <w:left w:val="none" w:sz="0" w:space="0" w:color="auto"/>
        <w:bottom w:val="none" w:sz="0" w:space="0" w:color="auto"/>
        <w:right w:val="none" w:sz="0" w:space="0" w:color="auto"/>
      </w:divBdr>
    </w:div>
    <w:div w:id="2090419890">
      <w:bodyDiv w:val="1"/>
      <w:marLeft w:val="0"/>
      <w:marRight w:val="0"/>
      <w:marTop w:val="0"/>
      <w:marBottom w:val="0"/>
      <w:divBdr>
        <w:top w:val="none" w:sz="0" w:space="0" w:color="auto"/>
        <w:left w:val="none" w:sz="0" w:space="0" w:color="auto"/>
        <w:bottom w:val="none" w:sz="0" w:space="0" w:color="auto"/>
        <w:right w:val="none" w:sz="0" w:space="0" w:color="auto"/>
      </w:divBdr>
    </w:div>
    <w:div w:id="2093237805">
      <w:bodyDiv w:val="1"/>
      <w:marLeft w:val="0"/>
      <w:marRight w:val="0"/>
      <w:marTop w:val="0"/>
      <w:marBottom w:val="0"/>
      <w:divBdr>
        <w:top w:val="none" w:sz="0" w:space="0" w:color="auto"/>
        <w:left w:val="none" w:sz="0" w:space="0" w:color="auto"/>
        <w:bottom w:val="none" w:sz="0" w:space="0" w:color="auto"/>
        <w:right w:val="none" w:sz="0" w:space="0" w:color="auto"/>
      </w:divBdr>
      <w:divsChild>
        <w:div w:id="233587363">
          <w:marLeft w:val="0"/>
          <w:marRight w:val="0"/>
          <w:marTop w:val="0"/>
          <w:marBottom w:val="0"/>
          <w:divBdr>
            <w:top w:val="none" w:sz="0" w:space="0" w:color="auto"/>
            <w:left w:val="none" w:sz="0" w:space="0" w:color="auto"/>
            <w:bottom w:val="none" w:sz="0" w:space="0" w:color="auto"/>
            <w:right w:val="none" w:sz="0" w:space="0" w:color="auto"/>
          </w:divBdr>
        </w:div>
      </w:divsChild>
    </w:div>
    <w:div w:id="214546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image" Target="media/image3.png"/><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8" Type="http://schemas.openxmlformats.org/officeDocument/2006/relationships/hyperlink" Target="about:blank" TargetMode="External"/><Relationship Id="rId51" Type="http://schemas.openxmlformats.org/officeDocument/2006/relationships/hyperlink" Target="about:blank" TargetMode="External"/><Relationship Id="rId3"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FF3D3-DA16-4785-8980-899F8C88F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5712</Words>
  <Characters>32559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Vaughan</dc:creator>
  <cp:keywords/>
  <dc:description/>
  <cp:lastModifiedBy>Melanie Douglass</cp:lastModifiedBy>
  <cp:revision>2</cp:revision>
  <cp:lastPrinted>2020-06-09T19:00:00Z</cp:lastPrinted>
  <dcterms:created xsi:type="dcterms:W3CDTF">2022-08-24T11:02:00Z</dcterms:created>
  <dcterms:modified xsi:type="dcterms:W3CDTF">2022-08-24T11:02:00Z</dcterms:modified>
</cp:coreProperties>
</file>