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9AFE9" w14:textId="50FAEC47" w:rsidR="00C7356C" w:rsidRPr="0056670B" w:rsidRDefault="00121E01" w:rsidP="00C7356C">
      <w:pPr>
        <w:pStyle w:val="NormalWeb"/>
        <w:jc w:val="both"/>
        <w:rPr>
          <w:rFonts w:ascii="Arial" w:hAnsi="Arial" w:cs="Arial"/>
          <w:b/>
          <w:bCs/>
        </w:rPr>
      </w:pPr>
      <w:r>
        <w:rPr>
          <w:rFonts w:ascii="Arial" w:hAnsi="Arial" w:cs="Arial"/>
          <w:b/>
          <w:bCs/>
        </w:rPr>
        <w:t>Staff experience of a</w:t>
      </w:r>
      <w:r w:rsidR="00EE3057" w:rsidRPr="0056670B">
        <w:rPr>
          <w:rFonts w:ascii="Arial" w:hAnsi="Arial" w:cs="Arial"/>
          <w:b/>
          <w:bCs/>
        </w:rPr>
        <w:t xml:space="preserve"> novel in-reach mental health </w:t>
      </w:r>
      <w:r w:rsidR="00135873">
        <w:rPr>
          <w:rFonts w:ascii="Arial" w:hAnsi="Arial" w:cs="Arial"/>
          <w:b/>
          <w:bCs/>
        </w:rPr>
        <w:t>rehabilitation and recovery s</w:t>
      </w:r>
      <w:r w:rsidR="00EE3057" w:rsidRPr="0056670B">
        <w:rPr>
          <w:rFonts w:ascii="Arial" w:hAnsi="Arial" w:cs="Arial"/>
          <w:b/>
          <w:bCs/>
        </w:rPr>
        <w:t xml:space="preserve">ervice: </w:t>
      </w:r>
      <w:r w:rsidR="00DE1572">
        <w:rPr>
          <w:rFonts w:ascii="Arial" w:hAnsi="Arial" w:cs="Arial"/>
          <w:b/>
          <w:bCs/>
        </w:rPr>
        <w:t>A</w:t>
      </w:r>
      <w:r w:rsidR="00EE3057" w:rsidRPr="0056670B">
        <w:rPr>
          <w:rFonts w:ascii="Arial" w:hAnsi="Arial" w:cs="Arial"/>
          <w:b/>
          <w:bCs/>
        </w:rPr>
        <w:t xml:space="preserve"> photo elicitation study</w:t>
      </w:r>
    </w:p>
    <w:p w14:paraId="7262549F" w14:textId="77777777" w:rsidR="0056670B" w:rsidRDefault="0056670B" w:rsidP="00C7356C">
      <w:pPr>
        <w:jc w:val="both"/>
        <w:rPr>
          <w:rFonts w:ascii="Arial" w:hAnsi="Arial" w:cs="Arial"/>
          <w:b/>
          <w:sz w:val="22"/>
          <w:szCs w:val="22"/>
          <w:lang w:val="en-GB"/>
        </w:rPr>
      </w:pPr>
    </w:p>
    <w:p w14:paraId="1F78BD20" w14:textId="6CE4180B" w:rsidR="0088723A" w:rsidRPr="00E21702" w:rsidRDefault="0088723A" w:rsidP="00C7356C">
      <w:pPr>
        <w:jc w:val="both"/>
        <w:rPr>
          <w:rFonts w:ascii="Arial" w:hAnsi="Arial" w:cs="Arial"/>
          <w:b/>
          <w:sz w:val="22"/>
          <w:szCs w:val="22"/>
          <w:lang w:val="en-GB"/>
        </w:rPr>
      </w:pPr>
      <w:r w:rsidRPr="00E21702">
        <w:rPr>
          <w:rFonts w:ascii="Arial" w:hAnsi="Arial" w:cs="Arial"/>
          <w:b/>
          <w:sz w:val="22"/>
          <w:szCs w:val="22"/>
          <w:lang w:val="en-GB"/>
        </w:rPr>
        <w:t>Authorship</w:t>
      </w:r>
    </w:p>
    <w:p w14:paraId="75FC2600" w14:textId="5D0D819E" w:rsidR="0088723A" w:rsidRPr="00E21702" w:rsidRDefault="00237332" w:rsidP="00C7356C">
      <w:pPr>
        <w:jc w:val="both"/>
        <w:rPr>
          <w:rFonts w:ascii="Arial" w:hAnsi="Arial" w:cs="Arial"/>
          <w:sz w:val="22"/>
          <w:szCs w:val="22"/>
          <w:lang w:val="en-GB"/>
        </w:rPr>
      </w:pPr>
      <w:r w:rsidRPr="00E21702">
        <w:rPr>
          <w:rFonts w:ascii="Arial" w:hAnsi="Arial" w:cs="Arial"/>
          <w:sz w:val="22"/>
          <w:szCs w:val="22"/>
          <w:lang w:val="en-GB"/>
        </w:rPr>
        <w:t>Penn Smith</w:t>
      </w:r>
      <w:r w:rsidR="0088723A" w:rsidRPr="00E21702">
        <w:rPr>
          <w:rFonts w:ascii="Arial" w:hAnsi="Arial" w:cs="Arial"/>
          <w:sz w:val="22"/>
          <w:szCs w:val="22"/>
          <w:lang w:val="en-GB"/>
        </w:rPr>
        <w:t>*.</w:t>
      </w:r>
      <w:r w:rsidRPr="00E21702">
        <w:rPr>
          <w:rFonts w:ascii="Arial" w:hAnsi="Arial" w:cs="Arial"/>
          <w:sz w:val="22"/>
          <w:szCs w:val="22"/>
          <w:lang w:val="en-GB"/>
        </w:rPr>
        <w:t xml:space="preserve"> PG Dip, </w:t>
      </w:r>
      <w:r w:rsidR="00F50B19" w:rsidRPr="00E21702">
        <w:rPr>
          <w:rFonts w:ascii="Arial" w:hAnsi="Arial" w:cs="Arial"/>
          <w:sz w:val="22"/>
          <w:szCs w:val="22"/>
          <w:lang w:val="en-GB"/>
        </w:rPr>
        <w:t>BA (Hons),</w:t>
      </w:r>
      <w:r w:rsidRPr="00E21702">
        <w:rPr>
          <w:rFonts w:ascii="Arial" w:hAnsi="Arial" w:cs="Arial"/>
          <w:sz w:val="22"/>
          <w:szCs w:val="22"/>
          <w:lang w:val="en-GB"/>
        </w:rPr>
        <w:t xml:space="preserve"> </w:t>
      </w:r>
      <w:r w:rsidR="00FD34FD" w:rsidRPr="00E21702">
        <w:rPr>
          <w:rFonts w:ascii="Arial" w:hAnsi="Arial" w:cs="Arial"/>
          <w:sz w:val="22"/>
          <w:szCs w:val="22"/>
          <w:lang w:val="en-GB"/>
        </w:rPr>
        <w:t>MBACP Reg</w:t>
      </w:r>
      <w:r w:rsidR="00FD34FD">
        <w:rPr>
          <w:rFonts w:ascii="Arial" w:hAnsi="Arial" w:cs="Arial"/>
          <w:sz w:val="22"/>
          <w:szCs w:val="22"/>
          <w:lang w:val="en-GB"/>
        </w:rPr>
        <w:t>.</w:t>
      </w:r>
      <w:r w:rsidR="00FD34FD" w:rsidRPr="00E21702">
        <w:rPr>
          <w:rFonts w:ascii="Arial" w:hAnsi="Arial" w:cs="Arial"/>
          <w:sz w:val="22"/>
          <w:szCs w:val="22"/>
          <w:lang w:val="en-GB"/>
        </w:rPr>
        <w:t xml:space="preserve">, </w:t>
      </w:r>
      <w:r w:rsidRPr="00E21702">
        <w:rPr>
          <w:rFonts w:ascii="Arial" w:hAnsi="Arial" w:cs="Arial"/>
          <w:sz w:val="22"/>
          <w:szCs w:val="22"/>
          <w:lang w:val="en-GB"/>
        </w:rPr>
        <w:t>PhD Candidate</w:t>
      </w:r>
      <w:r w:rsidR="004901A5" w:rsidRPr="00E21702">
        <w:rPr>
          <w:rFonts w:ascii="Arial" w:hAnsi="Arial" w:cs="Arial"/>
          <w:sz w:val="22"/>
          <w:szCs w:val="22"/>
          <w:lang w:val="en-GB"/>
        </w:rPr>
        <w:t xml:space="preserve">, </w:t>
      </w:r>
      <w:r w:rsidR="0088723A" w:rsidRPr="00E21702">
        <w:rPr>
          <w:rFonts w:ascii="Arial" w:hAnsi="Arial" w:cs="Arial"/>
          <w:sz w:val="22"/>
          <w:szCs w:val="22"/>
          <w:lang w:val="en-GB"/>
        </w:rPr>
        <w:t>School of Psychology, University of Leeds</w:t>
      </w:r>
      <w:r w:rsidR="00F50B19" w:rsidRPr="00E21702">
        <w:rPr>
          <w:rFonts w:ascii="Arial" w:hAnsi="Arial" w:cs="Arial"/>
          <w:sz w:val="22"/>
          <w:szCs w:val="22"/>
          <w:lang w:val="en-GB"/>
        </w:rPr>
        <w:t>, UK.</w:t>
      </w:r>
    </w:p>
    <w:p w14:paraId="54809466" w14:textId="77777777" w:rsidR="00F50B19" w:rsidRPr="00E21702" w:rsidRDefault="00F50B19" w:rsidP="00C7356C">
      <w:pPr>
        <w:jc w:val="both"/>
        <w:rPr>
          <w:rFonts w:ascii="Arial" w:hAnsi="Arial" w:cs="Arial"/>
          <w:sz w:val="22"/>
          <w:szCs w:val="22"/>
          <w:lang w:val="en-GB"/>
        </w:rPr>
      </w:pPr>
    </w:p>
    <w:p w14:paraId="34AED675" w14:textId="319045E2" w:rsidR="0074663D" w:rsidRPr="0078581F" w:rsidRDefault="0088723A" w:rsidP="00C7356C">
      <w:pPr>
        <w:jc w:val="both"/>
        <w:rPr>
          <w:rFonts w:ascii="Arial" w:hAnsi="Arial" w:cs="Arial"/>
          <w:sz w:val="22"/>
          <w:szCs w:val="22"/>
          <w:lang w:val="en-GB"/>
        </w:rPr>
      </w:pPr>
      <w:r w:rsidRPr="00E21702">
        <w:rPr>
          <w:rFonts w:ascii="Arial" w:hAnsi="Arial" w:cs="Arial"/>
          <w:sz w:val="22"/>
          <w:szCs w:val="22"/>
          <w:lang w:val="en-GB"/>
        </w:rPr>
        <w:t xml:space="preserve">Professor Anna Madill. </w:t>
      </w:r>
      <w:r w:rsidRPr="00E21702">
        <w:rPr>
          <w:rFonts w:ascii="Arial" w:hAnsi="Arial" w:cs="Arial"/>
          <w:color w:val="3D4041"/>
          <w:sz w:val="22"/>
          <w:szCs w:val="22"/>
        </w:rPr>
        <w:t>PhD, MA, Chartered Psychologist,</w:t>
      </w:r>
      <w:r w:rsidRPr="00E21702">
        <w:rPr>
          <w:rFonts w:ascii="Arial" w:hAnsi="Arial" w:cs="Arial"/>
          <w:sz w:val="22"/>
          <w:szCs w:val="22"/>
          <w:lang w:val="en-GB"/>
        </w:rPr>
        <w:t xml:space="preserve"> Deputy Head</w:t>
      </w:r>
      <w:r w:rsidR="00F50B19" w:rsidRPr="00E21702">
        <w:rPr>
          <w:rFonts w:ascii="Arial" w:hAnsi="Arial" w:cs="Arial"/>
          <w:sz w:val="22"/>
          <w:szCs w:val="22"/>
          <w:lang w:val="en-GB"/>
        </w:rPr>
        <w:t>,</w:t>
      </w:r>
      <w:r w:rsidRPr="00E21702">
        <w:rPr>
          <w:rFonts w:ascii="Arial" w:hAnsi="Arial" w:cs="Arial"/>
          <w:sz w:val="22"/>
          <w:szCs w:val="22"/>
          <w:lang w:val="en-GB"/>
        </w:rPr>
        <w:t xml:space="preserve"> School of </w:t>
      </w:r>
      <w:r w:rsidRPr="0078581F">
        <w:rPr>
          <w:rFonts w:ascii="Arial" w:hAnsi="Arial" w:cs="Arial"/>
          <w:sz w:val="22"/>
          <w:szCs w:val="22"/>
          <w:lang w:val="en-GB"/>
        </w:rPr>
        <w:t>Psychology, University of Leeds</w:t>
      </w:r>
      <w:r w:rsidR="00F50B19" w:rsidRPr="0078581F">
        <w:rPr>
          <w:rFonts w:ascii="Arial" w:hAnsi="Arial" w:cs="Arial"/>
          <w:sz w:val="22"/>
          <w:szCs w:val="22"/>
          <w:lang w:val="en-GB"/>
        </w:rPr>
        <w:t>, UK.</w:t>
      </w:r>
    </w:p>
    <w:p w14:paraId="6F72EC63" w14:textId="77777777" w:rsidR="00A41C82" w:rsidRPr="0078581F" w:rsidRDefault="00A41C82" w:rsidP="00C7356C">
      <w:pPr>
        <w:jc w:val="both"/>
        <w:rPr>
          <w:rFonts w:ascii="Arial" w:hAnsi="Arial" w:cs="Arial"/>
          <w:sz w:val="22"/>
          <w:szCs w:val="22"/>
          <w:lang w:val="en-GB"/>
        </w:rPr>
      </w:pPr>
    </w:p>
    <w:p w14:paraId="4206A649" w14:textId="2B29FCA7" w:rsidR="00A41C82" w:rsidRPr="0078581F" w:rsidRDefault="00E21702" w:rsidP="0078581F">
      <w:pPr>
        <w:widowControl w:val="0"/>
        <w:autoSpaceDE w:val="0"/>
        <w:autoSpaceDN w:val="0"/>
        <w:adjustRightInd w:val="0"/>
        <w:spacing w:after="240" w:line="360" w:lineRule="auto"/>
        <w:jc w:val="both"/>
        <w:rPr>
          <w:rFonts w:ascii="Arial" w:hAnsi="Arial" w:cs="Arial"/>
          <w:i/>
          <w:color w:val="4472C4" w:themeColor="accent1"/>
          <w:sz w:val="22"/>
          <w:szCs w:val="22"/>
        </w:rPr>
      </w:pPr>
      <w:r w:rsidRPr="0078581F">
        <w:rPr>
          <w:rFonts w:ascii="Arial" w:hAnsi="Arial" w:cs="Arial"/>
          <w:b/>
          <w:sz w:val="22"/>
          <w:szCs w:val="22"/>
        </w:rPr>
        <w:t>Abstract</w:t>
      </w:r>
      <w:r w:rsidR="00CF0B1C" w:rsidRPr="0078581F">
        <w:rPr>
          <w:rFonts w:ascii="Arial" w:hAnsi="Arial" w:cs="Arial"/>
          <w:b/>
          <w:sz w:val="22"/>
          <w:szCs w:val="22"/>
        </w:rPr>
        <w:t xml:space="preserve"> - </w:t>
      </w:r>
      <w:r w:rsidR="00CF0B1C" w:rsidRPr="0078581F">
        <w:rPr>
          <w:rFonts w:ascii="Arial" w:hAnsi="Arial" w:cs="Arial"/>
          <w:b/>
          <w:bCs/>
          <w:color w:val="000000" w:themeColor="text1"/>
          <w:sz w:val="22"/>
          <w:szCs w:val="22"/>
        </w:rPr>
        <w:t>Invention: new practices, new services</w:t>
      </w:r>
      <w:r w:rsidR="00CF0B1C" w:rsidRPr="0078581F">
        <w:rPr>
          <w:rFonts w:ascii="Arial" w:hAnsi="Arial" w:cs="Arial"/>
          <w:b/>
          <w:bCs/>
          <w:i/>
          <w:color w:val="000000" w:themeColor="text1"/>
          <w:sz w:val="22"/>
          <w:szCs w:val="22"/>
        </w:rPr>
        <w:t xml:space="preserve"> </w:t>
      </w:r>
    </w:p>
    <w:p w14:paraId="2C75F841" w14:textId="2F4CCDD2" w:rsidR="00202D93" w:rsidRPr="0078581F" w:rsidRDefault="00E21702" w:rsidP="0078581F">
      <w:pPr>
        <w:pStyle w:val="NormalWeb"/>
        <w:spacing w:line="360" w:lineRule="auto"/>
        <w:jc w:val="both"/>
        <w:rPr>
          <w:rFonts w:ascii="Arial" w:hAnsi="Arial" w:cs="Arial"/>
          <w:color w:val="000000" w:themeColor="text1"/>
          <w:sz w:val="22"/>
          <w:szCs w:val="22"/>
          <w:lang w:bidi="x-none"/>
        </w:rPr>
      </w:pPr>
      <w:r w:rsidRPr="0078581F">
        <w:rPr>
          <w:rFonts w:ascii="Arial" w:hAnsi="Arial" w:cs="Arial"/>
          <w:sz w:val="22"/>
          <w:szCs w:val="22"/>
        </w:rPr>
        <w:t>Background:</w:t>
      </w:r>
      <w:r w:rsidRPr="0078581F">
        <w:rPr>
          <w:rFonts w:ascii="Arial" w:hAnsi="Arial" w:cs="Arial"/>
          <w:b/>
          <w:sz w:val="22"/>
          <w:szCs w:val="22"/>
        </w:rPr>
        <w:t xml:space="preserve"> </w:t>
      </w:r>
      <w:r w:rsidR="009839DC" w:rsidRPr="0078581F">
        <w:rPr>
          <w:rFonts w:ascii="Arial" w:hAnsi="Arial" w:cs="Arial"/>
          <w:sz w:val="22"/>
          <w:szCs w:val="22"/>
        </w:rPr>
        <w:t>In 2</w:t>
      </w:r>
      <w:r w:rsidR="00DF5A70" w:rsidRPr="0078581F">
        <w:rPr>
          <w:rFonts w:ascii="Arial" w:hAnsi="Arial" w:cs="Arial"/>
          <w:sz w:val="22"/>
          <w:szCs w:val="22"/>
        </w:rPr>
        <w:t>01</w:t>
      </w:r>
      <w:r w:rsidR="009839DC" w:rsidRPr="0078581F">
        <w:rPr>
          <w:rFonts w:ascii="Arial" w:hAnsi="Arial" w:cs="Arial"/>
          <w:sz w:val="22"/>
          <w:szCs w:val="22"/>
        </w:rPr>
        <w:t>4, t</w:t>
      </w:r>
      <w:r w:rsidR="00202D93" w:rsidRPr="0078581F">
        <w:rPr>
          <w:rFonts w:ascii="Arial" w:hAnsi="Arial" w:cs="Arial"/>
          <w:sz w:val="22"/>
          <w:szCs w:val="22"/>
        </w:rPr>
        <w:t xml:space="preserve">o create less </w:t>
      </w:r>
      <w:r w:rsidR="00202D93" w:rsidRPr="0078581F">
        <w:rPr>
          <w:rFonts w:ascii="Arial" w:hAnsi="Arial" w:cs="Arial"/>
          <w:color w:val="000000" w:themeColor="text1"/>
          <w:sz w:val="22"/>
          <w:szCs w:val="22"/>
        </w:rPr>
        <w:t>reliance on in-patient care</w:t>
      </w:r>
      <w:r w:rsidR="00AD1BB6" w:rsidRPr="0078581F">
        <w:rPr>
          <w:rFonts w:ascii="Arial" w:hAnsi="Arial" w:cs="Arial"/>
          <w:color w:val="000000" w:themeColor="text1"/>
          <w:sz w:val="22"/>
          <w:szCs w:val="22"/>
        </w:rPr>
        <w:t>,</w:t>
      </w:r>
      <w:r w:rsidR="00202D93" w:rsidRPr="0078581F">
        <w:rPr>
          <w:rFonts w:ascii="Arial" w:hAnsi="Arial" w:cs="Arial"/>
          <w:color w:val="000000" w:themeColor="text1"/>
          <w:sz w:val="22"/>
          <w:szCs w:val="22"/>
        </w:rPr>
        <w:t xml:space="preserve"> </w:t>
      </w:r>
      <w:r w:rsidR="00202D93" w:rsidRPr="0078581F">
        <w:rPr>
          <w:rFonts w:ascii="Arial" w:hAnsi="Arial" w:cs="Arial"/>
          <w:color w:val="000000"/>
          <w:sz w:val="22"/>
          <w:szCs w:val="22"/>
          <w:lang w:bidi="x-none"/>
        </w:rPr>
        <w:t>Leeds and York Pa</w:t>
      </w:r>
      <w:r w:rsidR="00596468" w:rsidRPr="0078581F">
        <w:rPr>
          <w:rFonts w:ascii="Arial" w:hAnsi="Arial" w:cs="Arial"/>
          <w:color w:val="000000"/>
          <w:sz w:val="22"/>
          <w:szCs w:val="22"/>
          <w:lang w:bidi="x-none"/>
        </w:rPr>
        <w:t xml:space="preserve">rtnership NHS Foundation Trust </w:t>
      </w:r>
      <w:r w:rsidR="00202D93" w:rsidRPr="0078581F">
        <w:rPr>
          <w:rFonts w:ascii="Arial" w:hAnsi="Arial" w:cs="Arial"/>
          <w:color w:val="000000"/>
          <w:sz w:val="22"/>
          <w:szCs w:val="22"/>
          <w:lang w:bidi="x-none"/>
        </w:rPr>
        <w:t>redesign</w:t>
      </w:r>
      <w:r w:rsidR="004E63CA" w:rsidRPr="0078581F">
        <w:rPr>
          <w:rFonts w:ascii="Arial" w:hAnsi="Arial" w:cs="Arial"/>
          <w:color w:val="000000"/>
          <w:sz w:val="22"/>
          <w:szCs w:val="22"/>
          <w:lang w:bidi="x-none"/>
        </w:rPr>
        <w:t>ed</w:t>
      </w:r>
      <w:r w:rsidR="0003613F" w:rsidRPr="0078581F">
        <w:rPr>
          <w:rFonts w:ascii="Arial" w:hAnsi="Arial" w:cs="Arial"/>
          <w:color w:val="000000"/>
          <w:sz w:val="22"/>
          <w:szCs w:val="22"/>
          <w:lang w:bidi="x-none"/>
        </w:rPr>
        <w:t xml:space="preserve"> </w:t>
      </w:r>
      <w:r w:rsidR="009839DC" w:rsidRPr="0078581F">
        <w:rPr>
          <w:rFonts w:ascii="Arial" w:hAnsi="Arial" w:cs="Arial"/>
          <w:color w:val="000000"/>
          <w:sz w:val="22"/>
          <w:szCs w:val="22"/>
          <w:lang w:bidi="x-none"/>
        </w:rPr>
        <w:t>service</w:t>
      </w:r>
      <w:r w:rsidR="0003613F" w:rsidRPr="0078581F">
        <w:rPr>
          <w:rFonts w:ascii="Arial" w:hAnsi="Arial" w:cs="Arial"/>
          <w:color w:val="000000"/>
          <w:sz w:val="22"/>
          <w:szCs w:val="22"/>
          <w:lang w:bidi="x-none"/>
        </w:rPr>
        <w:t>s</w:t>
      </w:r>
      <w:r w:rsidR="00DB7788" w:rsidRPr="0078581F">
        <w:rPr>
          <w:rFonts w:ascii="Arial" w:hAnsi="Arial" w:cs="Arial"/>
          <w:color w:val="000000"/>
          <w:sz w:val="22"/>
          <w:szCs w:val="22"/>
          <w:lang w:bidi="x-none"/>
        </w:rPr>
        <w:t xml:space="preserve"> for people with severe and enduring mental health problems</w:t>
      </w:r>
      <w:r w:rsidR="009839DC" w:rsidRPr="0078581F">
        <w:rPr>
          <w:rFonts w:ascii="Arial" w:hAnsi="Arial" w:cs="Arial"/>
          <w:color w:val="000000"/>
          <w:sz w:val="22"/>
          <w:szCs w:val="22"/>
          <w:lang w:bidi="x-none"/>
        </w:rPr>
        <w:t xml:space="preserve">. </w:t>
      </w:r>
      <w:r w:rsidR="009839DC" w:rsidRPr="0078581F">
        <w:rPr>
          <w:rFonts w:ascii="Arial" w:hAnsi="Arial" w:cs="Arial"/>
          <w:color w:val="000000" w:themeColor="text1"/>
          <w:sz w:val="22"/>
          <w:szCs w:val="22"/>
          <w:lang w:bidi="x-none"/>
        </w:rPr>
        <w:t>NHS in-patient and community voluntary sectors were brought together to form a novel in-reach Rehabilitation and Recovery Service</w:t>
      </w:r>
      <w:r w:rsidR="00096B5B" w:rsidRPr="0078581F">
        <w:rPr>
          <w:rFonts w:ascii="Arial" w:hAnsi="Arial" w:cs="Arial"/>
          <w:color w:val="000000" w:themeColor="text1"/>
          <w:sz w:val="22"/>
          <w:szCs w:val="22"/>
          <w:lang w:bidi="x-none"/>
        </w:rPr>
        <w:t xml:space="preserve"> (R&amp;R)</w:t>
      </w:r>
      <w:r w:rsidR="00CA2B36" w:rsidRPr="0078581F">
        <w:rPr>
          <w:rFonts w:ascii="Arial" w:hAnsi="Arial" w:cs="Arial"/>
          <w:color w:val="000000" w:themeColor="text1"/>
          <w:sz w:val="22"/>
          <w:szCs w:val="22"/>
          <w:lang w:bidi="x-none"/>
        </w:rPr>
        <w:t xml:space="preserve"> </w:t>
      </w:r>
      <w:r w:rsidR="00EC2F1C" w:rsidRPr="0078581F">
        <w:rPr>
          <w:rFonts w:ascii="Arial" w:hAnsi="Arial" w:cs="Arial"/>
          <w:color w:val="000000" w:themeColor="text1"/>
          <w:sz w:val="22"/>
          <w:szCs w:val="22"/>
          <w:lang w:bidi="x-none"/>
        </w:rPr>
        <w:t>involving</w:t>
      </w:r>
      <w:r w:rsidR="009839DC" w:rsidRPr="0078581F">
        <w:rPr>
          <w:rFonts w:ascii="Arial" w:hAnsi="Arial" w:cs="Arial"/>
          <w:color w:val="000000" w:themeColor="text1"/>
          <w:sz w:val="22"/>
          <w:szCs w:val="22"/>
        </w:rPr>
        <w:t xml:space="preserve"> full application of recovery-focused principles</w:t>
      </w:r>
      <w:r w:rsidR="009839DC" w:rsidRPr="0078581F">
        <w:rPr>
          <w:rFonts w:ascii="Arial" w:hAnsi="Arial" w:cs="Arial"/>
          <w:color w:val="000000" w:themeColor="text1"/>
          <w:sz w:val="22"/>
          <w:szCs w:val="22"/>
          <w:lang w:bidi="x-none"/>
        </w:rPr>
        <w:t xml:space="preserve">, collaborative training plans, </w:t>
      </w:r>
      <w:r w:rsidR="00321A15" w:rsidRPr="0078581F">
        <w:rPr>
          <w:rFonts w:ascii="Arial" w:hAnsi="Arial" w:cs="Arial"/>
          <w:color w:val="000000" w:themeColor="text1"/>
          <w:sz w:val="22"/>
          <w:szCs w:val="22"/>
          <w:lang w:bidi="x-none"/>
        </w:rPr>
        <w:t xml:space="preserve">and </w:t>
      </w:r>
      <w:r w:rsidR="009839DC" w:rsidRPr="0078581F">
        <w:rPr>
          <w:rFonts w:ascii="Arial" w:hAnsi="Arial" w:cs="Arial"/>
          <w:color w:val="000000" w:themeColor="text1"/>
          <w:sz w:val="22"/>
          <w:szCs w:val="22"/>
          <w:lang w:bidi="x-none"/>
        </w:rPr>
        <w:t xml:space="preserve">shared knowledge and clinical skills. </w:t>
      </w:r>
    </w:p>
    <w:p w14:paraId="534C85CD" w14:textId="23D8CD80" w:rsidR="0078581F" w:rsidRPr="0078581F" w:rsidRDefault="00E21702" w:rsidP="0078581F">
      <w:pPr>
        <w:widowControl w:val="0"/>
        <w:autoSpaceDE w:val="0"/>
        <w:autoSpaceDN w:val="0"/>
        <w:adjustRightInd w:val="0"/>
        <w:spacing w:after="240" w:line="360" w:lineRule="auto"/>
        <w:jc w:val="both"/>
        <w:rPr>
          <w:rFonts w:ascii="Arial" w:hAnsi="Arial" w:cs="Arial"/>
          <w:color w:val="000000" w:themeColor="text1"/>
          <w:sz w:val="22"/>
          <w:szCs w:val="22"/>
        </w:rPr>
      </w:pPr>
      <w:r w:rsidRPr="0078581F">
        <w:rPr>
          <w:rFonts w:ascii="Arial" w:hAnsi="Arial" w:cs="Arial"/>
          <w:sz w:val="22"/>
          <w:szCs w:val="22"/>
        </w:rPr>
        <w:t>Aim</w:t>
      </w:r>
      <w:r w:rsidR="0078581F" w:rsidRPr="0078581F">
        <w:rPr>
          <w:rFonts w:ascii="Arial" w:hAnsi="Arial" w:cs="Arial"/>
          <w:sz w:val="22"/>
          <w:szCs w:val="22"/>
        </w:rPr>
        <w:t>s</w:t>
      </w:r>
      <w:r w:rsidRPr="0078581F">
        <w:rPr>
          <w:rFonts w:ascii="Arial" w:hAnsi="Arial" w:cs="Arial"/>
          <w:sz w:val="22"/>
          <w:szCs w:val="22"/>
        </w:rPr>
        <w:t>:</w:t>
      </w:r>
      <w:r w:rsidR="00F210B7" w:rsidRPr="0078581F">
        <w:rPr>
          <w:rFonts w:ascii="Arial" w:hAnsi="Arial" w:cs="Arial"/>
          <w:b/>
          <w:sz w:val="22"/>
          <w:szCs w:val="22"/>
        </w:rPr>
        <w:t xml:space="preserve"> </w:t>
      </w:r>
      <w:r w:rsidR="0078581F">
        <w:rPr>
          <w:rFonts w:ascii="Arial" w:hAnsi="Arial" w:cs="Arial"/>
          <w:color w:val="000000" w:themeColor="text1"/>
          <w:sz w:val="22"/>
          <w:szCs w:val="22"/>
        </w:rPr>
        <w:t>T</w:t>
      </w:r>
      <w:r w:rsidR="00271AC3">
        <w:rPr>
          <w:rFonts w:ascii="Arial" w:hAnsi="Arial" w:cs="Arial"/>
          <w:color w:val="000000" w:themeColor="text1"/>
          <w:sz w:val="22"/>
          <w:szCs w:val="22"/>
        </w:rPr>
        <w:t>he aim of this research is t</w:t>
      </w:r>
      <w:r w:rsidR="009839DC" w:rsidRPr="0078581F">
        <w:rPr>
          <w:rFonts w:ascii="Arial" w:hAnsi="Arial" w:cs="Arial"/>
          <w:color w:val="000000" w:themeColor="text1"/>
          <w:sz w:val="22"/>
          <w:szCs w:val="22"/>
        </w:rPr>
        <w:t>o</w:t>
      </w:r>
      <w:r w:rsidRPr="0078581F">
        <w:rPr>
          <w:rFonts w:ascii="Arial" w:hAnsi="Arial" w:cs="Arial"/>
          <w:color w:val="000000" w:themeColor="text1"/>
          <w:sz w:val="22"/>
          <w:szCs w:val="22"/>
        </w:rPr>
        <w:t xml:space="preserve"> provide an in-depth understanding of </w:t>
      </w:r>
      <w:r w:rsidR="00096B5B" w:rsidRPr="0078581F">
        <w:rPr>
          <w:rFonts w:ascii="Arial" w:hAnsi="Arial" w:cs="Arial"/>
          <w:color w:val="000000" w:themeColor="text1"/>
          <w:sz w:val="22"/>
          <w:szCs w:val="22"/>
        </w:rPr>
        <w:t xml:space="preserve">the R&amp;R </w:t>
      </w:r>
      <w:r w:rsidRPr="0078581F">
        <w:rPr>
          <w:rFonts w:ascii="Arial" w:hAnsi="Arial" w:cs="Arial"/>
          <w:color w:val="000000" w:themeColor="text1"/>
          <w:sz w:val="22"/>
          <w:szCs w:val="22"/>
        </w:rPr>
        <w:t xml:space="preserve">Service </w:t>
      </w:r>
      <w:r w:rsidR="008476B7" w:rsidRPr="0078581F">
        <w:rPr>
          <w:rFonts w:ascii="Arial" w:hAnsi="Arial" w:cs="Arial"/>
          <w:color w:val="000000" w:themeColor="text1"/>
          <w:sz w:val="22"/>
          <w:szCs w:val="22"/>
        </w:rPr>
        <w:t xml:space="preserve">from the perspective of both </w:t>
      </w:r>
      <w:r w:rsidRPr="0078581F">
        <w:rPr>
          <w:rFonts w:ascii="Arial" w:hAnsi="Arial" w:cs="Arial"/>
          <w:color w:val="000000" w:themeColor="text1"/>
          <w:sz w:val="22"/>
          <w:szCs w:val="22"/>
        </w:rPr>
        <w:t>service users and staff</w:t>
      </w:r>
      <w:r w:rsidR="00F8469E" w:rsidRPr="0078581F">
        <w:rPr>
          <w:rFonts w:ascii="Arial" w:hAnsi="Arial" w:cs="Arial"/>
          <w:color w:val="000000" w:themeColor="text1"/>
          <w:sz w:val="22"/>
          <w:szCs w:val="22"/>
        </w:rPr>
        <w:t>.</w:t>
      </w:r>
      <w:r w:rsidR="00F210B7" w:rsidRPr="0078581F">
        <w:rPr>
          <w:rFonts w:ascii="Arial" w:hAnsi="Arial" w:cs="Arial"/>
          <w:color w:val="000000" w:themeColor="text1"/>
          <w:sz w:val="22"/>
          <w:szCs w:val="22"/>
        </w:rPr>
        <w:t xml:space="preserve"> </w:t>
      </w:r>
      <w:r w:rsidR="001D3D55">
        <w:rPr>
          <w:rFonts w:ascii="Arial" w:hAnsi="Arial" w:cs="Arial"/>
          <w:color w:val="000000" w:themeColor="text1"/>
          <w:sz w:val="22"/>
          <w:szCs w:val="22"/>
        </w:rPr>
        <w:t>This presentation will focus on analysis of staff data.</w:t>
      </w:r>
    </w:p>
    <w:p w14:paraId="108B5FD9" w14:textId="02679697" w:rsidR="0078581F" w:rsidRPr="0078581F" w:rsidRDefault="0078581F" w:rsidP="0078581F">
      <w:pPr>
        <w:pStyle w:val="NormalWeb"/>
        <w:spacing w:before="0" w:beforeAutospacing="0" w:after="0" w:afterAutospacing="0" w:line="360" w:lineRule="auto"/>
        <w:jc w:val="both"/>
        <w:rPr>
          <w:rFonts w:ascii="Arial" w:hAnsi="Arial" w:cs="Arial"/>
          <w:color w:val="000000"/>
          <w:sz w:val="22"/>
          <w:szCs w:val="22"/>
        </w:rPr>
      </w:pPr>
      <w:r w:rsidRPr="0078581F">
        <w:rPr>
          <w:rFonts w:ascii="Arial" w:hAnsi="Arial" w:cs="Arial"/>
          <w:color w:val="000000"/>
          <w:sz w:val="22"/>
          <w:szCs w:val="22"/>
        </w:rPr>
        <w:t>Sampling Method:</w:t>
      </w:r>
      <w:r w:rsidRPr="0078581F">
        <w:rPr>
          <w:rFonts w:ascii="Arial" w:hAnsi="Arial" w:cs="Arial"/>
          <w:color w:val="000000"/>
          <w:sz w:val="22"/>
          <w:szCs w:val="22"/>
          <w:lang w:bidi="x-none"/>
        </w:rPr>
        <w:t xml:space="preserve"> </w:t>
      </w:r>
      <w:r w:rsidR="00D25BDE">
        <w:rPr>
          <w:rFonts w:ascii="Arial" w:hAnsi="Arial" w:cs="Arial"/>
          <w:color w:val="000000"/>
          <w:sz w:val="22"/>
          <w:szCs w:val="22"/>
          <w:lang w:bidi="x-none"/>
        </w:rPr>
        <w:t>F</w:t>
      </w:r>
      <w:r w:rsidR="002007DC">
        <w:rPr>
          <w:rFonts w:ascii="Arial" w:hAnsi="Arial" w:cs="Arial"/>
          <w:color w:val="000000"/>
          <w:sz w:val="22"/>
          <w:szCs w:val="22"/>
          <w:lang w:bidi="x-none"/>
        </w:rPr>
        <w:t>ifteen</w:t>
      </w:r>
      <w:r w:rsidRPr="0078581F">
        <w:rPr>
          <w:rFonts w:ascii="Arial" w:hAnsi="Arial" w:cs="Arial"/>
          <w:color w:val="000000"/>
          <w:sz w:val="22"/>
          <w:szCs w:val="22"/>
          <w:lang w:bidi="x-none"/>
        </w:rPr>
        <w:t xml:space="preserve"> </w:t>
      </w:r>
      <w:r w:rsidRPr="0078581F">
        <w:rPr>
          <w:rFonts w:ascii="Arial" w:hAnsi="Arial" w:cs="Arial"/>
          <w:color w:val="000000" w:themeColor="text1"/>
          <w:sz w:val="22"/>
          <w:szCs w:val="22"/>
        </w:rPr>
        <w:t xml:space="preserve">purposefully sampled </w:t>
      </w:r>
      <w:r>
        <w:rPr>
          <w:rFonts w:ascii="Arial" w:hAnsi="Arial" w:cs="Arial"/>
          <w:color w:val="000000" w:themeColor="text1"/>
          <w:sz w:val="22"/>
          <w:szCs w:val="22"/>
        </w:rPr>
        <w:t>staff</w:t>
      </w:r>
      <w:r w:rsidRPr="0078581F">
        <w:rPr>
          <w:rFonts w:ascii="Arial" w:hAnsi="Arial" w:cs="Arial"/>
          <w:color w:val="000000" w:themeColor="text1"/>
          <w:sz w:val="22"/>
          <w:szCs w:val="22"/>
        </w:rPr>
        <w:t xml:space="preserve"> </w:t>
      </w:r>
      <w:r w:rsidR="00D25BDE">
        <w:rPr>
          <w:rFonts w:ascii="Arial" w:hAnsi="Arial" w:cs="Arial"/>
          <w:color w:val="000000" w:themeColor="text1"/>
          <w:sz w:val="22"/>
          <w:szCs w:val="22"/>
        </w:rPr>
        <w:t xml:space="preserve">were recruited </w:t>
      </w:r>
      <w:r w:rsidRPr="0078581F">
        <w:rPr>
          <w:rFonts w:ascii="Arial" w:hAnsi="Arial" w:cs="Arial"/>
          <w:color w:val="000000" w:themeColor="text1"/>
          <w:sz w:val="22"/>
          <w:szCs w:val="22"/>
        </w:rPr>
        <w:t>who work in different roles across the S</w:t>
      </w:r>
      <w:r w:rsidR="007B6426">
        <w:rPr>
          <w:rFonts w:ascii="Arial" w:hAnsi="Arial" w:cs="Arial"/>
          <w:color w:val="000000" w:themeColor="text1"/>
          <w:sz w:val="22"/>
          <w:szCs w:val="22"/>
        </w:rPr>
        <w:t>ervice</w:t>
      </w:r>
      <w:r w:rsidRPr="0078581F">
        <w:rPr>
          <w:rFonts w:ascii="Arial" w:hAnsi="Arial" w:cs="Arial"/>
          <w:color w:val="000000" w:themeColor="text1"/>
          <w:sz w:val="22"/>
          <w:szCs w:val="22"/>
        </w:rPr>
        <w:t>. Roles include community partn</w:t>
      </w:r>
      <w:r>
        <w:rPr>
          <w:rFonts w:ascii="Arial" w:hAnsi="Arial" w:cs="Arial"/>
          <w:color w:val="000000" w:themeColor="text1"/>
          <w:sz w:val="22"/>
          <w:szCs w:val="22"/>
        </w:rPr>
        <w:t>ers</w:t>
      </w:r>
      <w:r w:rsidRPr="0078581F">
        <w:rPr>
          <w:rFonts w:ascii="Arial" w:hAnsi="Arial" w:cs="Arial"/>
          <w:color w:val="000000" w:themeColor="text1"/>
          <w:sz w:val="22"/>
          <w:szCs w:val="22"/>
        </w:rPr>
        <w:t xml:space="preserve"> and all bands of NHS staff such as Care Coordination, Clinical Lead, Healthy Living Coordination, Mental Health Nursing, Occupational Therapy, Peer Support, Psychiatry, Psychology and Recovery.</w:t>
      </w:r>
    </w:p>
    <w:p w14:paraId="4DE8B863" w14:textId="77777777" w:rsidR="0078581F" w:rsidRPr="0078581F" w:rsidRDefault="0078581F" w:rsidP="0078581F">
      <w:pPr>
        <w:pStyle w:val="NormalWeb"/>
        <w:spacing w:before="0" w:beforeAutospacing="0" w:after="0" w:afterAutospacing="0"/>
        <w:jc w:val="both"/>
        <w:rPr>
          <w:rFonts w:ascii="Arial" w:hAnsi="Arial" w:cs="Arial"/>
          <w:color w:val="000000"/>
          <w:sz w:val="22"/>
          <w:szCs w:val="22"/>
        </w:rPr>
      </w:pPr>
    </w:p>
    <w:p w14:paraId="7A7136BA" w14:textId="644D8304" w:rsidR="0078581F" w:rsidRPr="0078581F" w:rsidRDefault="0078581F" w:rsidP="0078581F">
      <w:pPr>
        <w:pStyle w:val="NormalWeb"/>
        <w:spacing w:before="0" w:beforeAutospacing="0" w:after="240" w:afterAutospacing="0" w:line="360" w:lineRule="auto"/>
        <w:jc w:val="both"/>
        <w:rPr>
          <w:rFonts w:ascii="Arial" w:hAnsi="Arial" w:cs="Arial"/>
          <w:color w:val="000000" w:themeColor="text1"/>
          <w:sz w:val="22"/>
          <w:szCs w:val="22"/>
        </w:rPr>
      </w:pPr>
      <w:r w:rsidRPr="0078581F">
        <w:rPr>
          <w:rFonts w:ascii="Arial" w:hAnsi="Arial" w:cs="Arial"/>
          <w:color w:val="000000"/>
          <w:sz w:val="22"/>
          <w:szCs w:val="22"/>
        </w:rPr>
        <w:t xml:space="preserve">Method: </w:t>
      </w:r>
      <w:r w:rsidR="00F210B7" w:rsidRPr="0078581F">
        <w:rPr>
          <w:rFonts w:ascii="Arial" w:hAnsi="Arial" w:cs="Arial"/>
          <w:color w:val="000000" w:themeColor="text1"/>
          <w:sz w:val="22"/>
          <w:szCs w:val="22"/>
        </w:rPr>
        <w:t xml:space="preserve">The project involves photo elicitation </w:t>
      </w:r>
      <w:r w:rsidR="007A5656" w:rsidRPr="0078581F">
        <w:rPr>
          <w:rFonts w:ascii="Arial" w:hAnsi="Arial" w:cs="Arial"/>
          <w:color w:val="000000" w:themeColor="text1"/>
          <w:sz w:val="22"/>
          <w:szCs w:val="22"/>
        </w:rPr>
        <w:t xml:space="preserve">to enrich data collection </w:t>
      </w:r>
      <w:r w:rsidR="00913C80" w:rsidRPr="0078581F">
        <w:rPr>
          <w:rFonts w:ascii="Arial" w:hAnsi="Arial" w:cs="Arial"/>
          <w:color w:val="000000" w:themeColor="text1"/>
          <w:sz w:val="22"/>
          <w:szCs w:val="22"/>
        </w:rPr>
        <w:t xml:space="preserve">through one-to-one </w:t>
      </w:r>
      <w:r w:rsidR="00FB4BC6" w:rsidRPr="0078581F">
        <w:rPr>
          <w:rFonts w:ascii="Arial" w:hAnsi="Arial" w:cs="Arial"/>
          <w:color w:val="000000" w:themeColor="text1"/>
          <w:sz w:val="22"/>
          <w:szCs w:val="22"/>
        </w:rPr>
        <w:t xml:space="preserve">semi-structured interviews </w:t>
      </w:r>
      <w:r w:rsidR="00913C80" w:rsidRPr="0078581F">
        <w:rPr>
          <w:rFonts w:ascii="Arial" w:hAnsi="Arial" w:cs="Arial"/>
          <w:color w:val="000000" w:themeColor="text1"/>
          <w:sz w:val="22"/>
          <w:szCs w:val="22"/>
        </w:rPr>
        <w:t xml:space="preserve">with participants </w:t>
      </w:r>
      <w:r w:rsidR="00F210B7" w:rsidRPr="0078581F">
        <w:rPr>
          <w:rFonts w:ascii="Arial" w:hAnsi="Arial" w:cs="Arial"/>
          <w:color w:val="000000" w:themeColor="text1"/>
          <w:sz w:val="22"/>
          <w:szCs w:val="22"/>
        </w:rPr>
        <w:t>to explore their experience</w:t>
      </w:r>
      <w:r w:rsidR="00FB4BC6" w:rsidRPr="0078581F">
        <w:rPr>
          <w:rFonts w:ascii="Arial" w:hAnsi="Arial" w:cs="Arial"/>
          <w:color w:val="000000" w:themeColor="text1"/>
          <w:sz w:val="22"/>
          <w:szCs w:val="22"/>
        </w:rPr>
        <w:t>s of the Service</w:t>
      </w:r>
      <w:r w:rsidR="00F210B7" w:rsidRPr="0078581F">
        <w:rPr>
          <w:rFonts w:ascii="Arial" w:hAnsi="Arial" w:cs="Arial"/>
          <w:color w:val="000000" w:themeColor="text1"/>
          <w:sz w:val="22"/>
          <w:szCs w:val="22"/>
        </w:rPr>
        <w:t>. Photo elicitation is a method in which participants are invit</w:t>
      </w:r>
      <w:r w:rsidR="00C7356C" w:rsidRPr="0078581F">
        <w:rPr>
          <w:rFonts w:ascii="Arial" w:hAnsi="Arial" w:cs="Arial"/>
          <w:color w:val="000000" w:themeColor="text1"/>
          <w:sz w:val="22"/>
          <w:szCs w:val="22"/>
        </w:rPr>
        <w:t>ed to take photographs</w:t>
      </w:r>
      <w:r w:rsidR="00A205F9" w:rsidRPr="0078581F">
        <w:rPr>
          <w:rFonts w:ascii="Arial" w:hAnsi="Arial" w:cs="Arial"/>
          <w:color w:val="000000" w:themeColor="text1"/>
          <w:sz w:val="22"/>
          <w:szCs w:val="22"/>
        </w:rPr>
        <w:t xml:space="preserve"> relevant to the study </w:t>
      </w:r>
      <w:r w:rsidR="00221686" w:rsidRPr="0078581F">
        <w:rPr>
          <w:rFonts w:ascii="Arial" w:hAnsi="Arial" w:cs="Arial"/>
          <w:color w:val="000000" w:themeColor="text1"/>
          <w:sz w:val="22"/>
          <w:szCs w:val="22"/>
        </w:rPr>
        <w:t>and bring them to the interview for discussion</w:t>
      </w:r>
      <w:r w:rsidR="00F210B7" w:rsidRPr="0078581F">
        <w:rPr>
          <w:rFonts w:ascii="Arial" w:hAnsi="Arial" w:cs="Arial"/>
          <w:color w:val="000000" w:themeColor="text1"/>
          <w:sz w:val="22"/>
          <w:szCs w:val="22"/>
        </w:rPr>
        <w:t>.</w:t>
      </w:r>
    </w:p>
    <w:p w14:paraId="4A91B3AA" w14:textId="10898132" w:rsidR="00C7356C" w:rsidRPr="0078581F" w:rsidRDefault="0078581F" w:rsidP="0078581F">
      <w:pPr>
        <w:pStyle w:val="NormalWeb"/>
        <w:spacing w:before="0" w:beforeAutospacing="0" w:after="240" w:afterAutospacing="0" w:line="360" w:lineRule="auto"/>
        <w:jc w:val="both"/>
        <w:rPr>
          <w:rFonts w:ascii="Arial" w:hAnsi="Arial" w:cs="Arial"/>
          <w:color w:val="000000"/>
          <w:sz w:val="22"/>
          <w:szCs w:val="22"/>
        </w:rPr>
      </w:pPr>
      <w:r w:rsidRPr="0078581F">
        <w:rPr>
          <w:rFonts w:ascii="Arial" w:hAnsi="Arial" w:cs="Arial"/>
          <w:color w:val="000000"/>
          <w:sz w:val="22"/>
          <w:szCs w:val="22"/>
        </w:rPr>
        <w:t xml:space="preserve">Specific Analytical Approach: </w:t>
      </w:r>
      <w:r w:rsidR="00D855A0">
        <w:rPr>
          <w:rFonts w:ascii="Arial" w:hAnsi="Arial" w:cs="Arial"/>
          <w:color w:val="000000"/>
          <w:sz w:val="22"/>
          <w:szCs w:val="22"/>
          <w:lang w:bidi="x-none"/>
        </w:rPr>
        <w:t>Interviews</w:t>
      </w:r>
      <w:r w:rsidR="00A64D37" w:rsidRPr="0078581F">
        <w:rPr>
          <w:rFonts w:ascii="Arial" w:hAnsi="Arial" w:cs="Arial"/>
          <w:color w:val="000000"/>
          <w:sz w:val="22"/>
          <w:szCs w:val="22"/>
          <w:lang w:bidi="x-none"/>
        </w:rPr>
        <w:t xml:space="preserve"> were </w:t>
      </w:r>
      <w:proofErr w:type="spellStart"/>
      <w:r w:rsidR="00A64D37" w:rsidRPr="0078581F">
        <w:rPr>
          <w:rFonts w:ascii="Arial" w:hAnsi="Arial" w:cs="Arial"/>
          <w:color w:val="000000"/>
          <w:sz w:val="22"/>
          <w:szCs w:val="22"/>
          <w:lang w:bidi="x-none"/>
        </w:rPr>
        <w:t>a</w:t>
      </w:r>
      <w:r w:rsidR="00A64D37" w:rsidRPr="0078581F">
        <w:rPr>
          <w:rFonts w:ascii="Arial" w:hAnsi="Arial" w:cs="Arial"/>
          <w:color w:val="000000" w:themeColor="text1"/>
          <w:sz w:val="22"/>
          <w:szCs w:val="22"/>
        </w:rPr>
        <w:t>nalysed</w:t>
      </w:r>
      <w:proofErr w:type="spellEnd"/>
      <w:r w:rsidR="00A64D37" w:rsidRPr="0078581F">
        <w:rPr>
          <w:rFonts w:ascii="Arial" w:hAnsi="Arial" w:cs="Arial"/>
          <w:color w:val="000000" w:themeColor="text1"/>
          <w:sz w:val="22"/>
          <w:szCs w:val="22"/>
        </w:rPr>
        <w:t xml:space="preserve"> using</w:t>
      </w:r>
      <w:r w:rsidR="00BE1AB8" w:rsidRPr="0078581F">
        <w:rPr>
          <w:rFonts w:ascii="Arial" w:hAnsi="Arial" w:cs="Arial"/>
          <w:color w:val="000000" w:themeColor="text1"/>
          <w:sz w:val="22"/>
          <w:szCs w:val="22"/>
        </w:rPr>
        <w:t xml:space="preserve"> the thematic, qualitative method of</w:t>
      </w:r>
      <w:r w:rsidR="00A64D37" w:rsidRPr="0078581F">
        <w:rPr>
          <w:rFonts w:ascii="Arial" w:hAnsi="Arial" w:cs="Arial"/>
          <w:color w:val="000000" w:themeColor="text1"/>
          <w:sz w:val="22"/>
          <w:szCs w:val="22"/>
        </w:rPr>
        <w:t xml:space="preserve"> Interpretative Phenomenological Analysis. </w:t>
      </w:r>
    </w:p>
    <w:p w14:paraId="6FAB5D9C" w14:textId="4CF89F29" w:rsidR="0078581F" w:rsidRPr="0078581F" w:rsidRDefault="0078581F" w:rsidP="0078581F">
      <w:pPr>
        <w:widowControl w:val="0"/>
        <w:autoSpaceDE w:val="0"/>
        <w:autoSpaceDN w:val="0"/>
        <w:adjustRightInd w:val="0"/>
        <w:spacing w:after="240" w:line="360" w:lineRule="auto"/>
        <w:jc w:val="both"/>
        <w:rPr>
          <w:rFonts w:ascii="Arial" w:hAnsi="Arial" w:cs="Arial"/>
          <w:sz w:val="22"/>
          <w:szCs w:val="22"/>
        </w:rPr>
      </w:pPr>
      <w:r>
        <w:rPr>
          <w:rFonts w:ascii="Arial" w:hAnsi="Arial" w:cs="Arial"/>
          <w:sz w:val="22"/>
          <w:szCs w:val="22"/>
        </w:rPr>
        <w:t xml:space="preserve">Main findings: </w:t>
      </w:r>
      <w:r w:rsidR="00E32F66">
        <w:rPr>
          <w:rFonts w:ascii="Arial" w:hAnsi="Arial" w:cs="Arial"/>
          <w:sz w:val="22"/>
          <w:szCs w:val="22"/>
        </w:rPr>
        <w:t xml:space="preserve">The main themes from the analysis of the staff data </w:t>
      </w:r>
      <w:r w:rsidRPr="0078581F">
        <w:rPr>
          <w:rFonts w:ascii="Arial" w:hAnsi="Arial" w:cs="Arial"/>
          <w:color w:val="000000" w:themeColor="text1"/>
          <w:sz w:val="22"/>
          <w:szCs w:val="22"/>
        </w:rPr>
        <w:t xml:space="preserve">include: (a) the role of relationships in recovery; (b) different approaches to the concept of ‘recovery’; and (c) the importance of meaning-making in participants’ lives. </w:t>
      </w:r>
    </w:p>
    <w:p w14:paraId="7FBDCFA7" w14:textId="490606EF" w:rsidR="0078581F" w:rsidRPr="0078581F" w:rsidRDefault="0078581F" w:rsidP="0078581F">
      <w:pPr>
        <w:widowControl w:val="0"/>
        <w:autoSpaceDE w:val="0"/>
        <w:autoSpaceDN w:val="0"/>
        <w:adjustRightInd w:val="0"/>
        <w:spacing w:after="240" w:line="360" w:lineRule="auto"/>
        <w:jc w:val="both"/>
        <w:rPr>
          <w:rFonts w:ascii="Arial" w:hAnsi="Arial" w:cs="Arial"/>
          <w:color w:val="000000"/>
          <w:sz w:val="22"/>
          <w:szCs w:val="22"/>
          <w:lang w:bidi="x-none"/>
        </w:rPr>
      </w:pPr>
      <w:r w:rsidRPr="0078581F">
        <w:rPr>
          <w:rFonts w:ascii="Arial" w:hAnsi="Arial" w:cs="Arial"/>
          <w:sz w:val="22"/>
          <w:szCs w:val="22"/>
        </w:rPr>
        <w:t xml:space="preserve">Discussion: </w:t>
      </w:r>
      <w:r w:rsidR="007E74E7">
        <w:rPr>
          <w:rFonts w:ascii="Arial" w:hAnsi="Arial" w:cs="Arial"/>
          <w:color w:val="000000" w:themeColor="text1"/>
          <w:sz w:val="22"/>
          <w:szCs w:val="22"/>
        </w:rPr>
        <w:t xml:space="preserve">The discussion will consider how the themes generated provide insight into key </w:t>
      </w:r>
      <w:r w:rsidR="007E74E7">
        <w:rPr>
          <w:rFonts w:ascii="Arial" w:hAnsi="Arial" w:cs="Arial"/>
          <w:color w:val="000000" w:themeColor="text1"/>
          <w:sz w:val="22"/>
          <w:szCs w:val="22"/>
        </w:rPr>
        <w:lastRenderedPageBreak/>
        <w:t>issues for staff and provide evidence-based feedback supporting the annual plan for service development.</w:t>
      </w:r>
      <w:r w:rsidR="002C63DC">
        <w:rPr>
          <w:rFonts w:ascii="Arial" w:hAnsi="Arial" w:cs="Arial"/>
          <w:color w:val="000000" w:themeColor="text1"/>
          <w:sz w:val="22"/>
          <w:szCs w:val="22"/>
        </w:rPr>
        <w:t xml:space="preserve"> </w:t>
      </w:r>
      <w:r w:rsidR="005E370D" w:rsidRPr="0078581F">
        <w:rPr>
          <w:rFonts w:ascii="Arial" w:hAnsi="Arial" w:cs="Arial"/>
          <w:color w:val="000000" w:themeColor="text1"/>
          <w:sz w:val="22"/>
          <w:szCs w:val="22"/>
        </w:rPr>
        <w:t xml:space="preserve">The </w:t>
      </w:r>
      <w:r w:rsidR="002C63DC">
        <w:rPr>
          <w:rFonts w:ascii="Arial" w:hAnsi="Arial" w:cs="Arial"/>
          <w:color w:val="000000" w:themeColor="text1"/>
          <w:sz w:val="22"/>
          <w:szCs w:val="22"/>
        </w:rPr>
        <w:t xml:space="preserve">specific </w:t>
      </w:r>
      <w:r w:rsidR="005E370D" w:rsidRPr="0078581F">
        <w:rPr>
          <w:rFonts w:ascii="Arial" w:hAnsi="Arial" w:cs="Arial"/>
          <w:color w:val="000000" w:themeColor="text1"/>
          <w:sz w:val="22"/>
          <w:szCs w:val="22"/>
        </w:rPr>
        <w:t>contribution of photographs in capturing</w:t>
      </w:r>
      <w:r w:rsidR="005E370D">
        <w:rPr>
          <w:rFonts w:ascii="Arial" w:hAnsi="Arial" w:cs="Arial"/>
          <w:color w:val="000000" w:themeColor="text1"/>
          <w:sz w:val="22"/>
          <w:szCs w:val="22"/>
        </w:rPr>
        <w:t xml:space="preserve"> the</w:t>
      </w:r>
      <w:r w:rsidR="002C63DC">
        <w:rPr>
          <w:rFonts w:ascii="Arial" w:hAnsi="Arial" w:cs="Arial"/>
          <w:color w:val="000000" w:themeColor="text1"/>
          <w:sz w:val="22"/>
          <w:szCs w:val="22"/>
        </w:rPr>
        <w:t>se</w:t>
      </w:r>
      <w:r w:rsidR="005E370D" w:rsidRPr="0078581F">
        <w:rPr>
          <w:rFonts w:ascii="Arial" w:hAnsi="Arial" w:cs="Arial"/>
          <w:color w:val="000000" w:themeColor="text1"/>
          <w:sz w:val="22"/>
          <w:szCs w:val="22"/>
        </w:rPr>
        <w:t xml:space="preserve"> themes will be explicated through worked examples.</w:t>
      </w:r>
      <w:r w:rsidR="005E370D">
        <w:rPr>
          <w:rFonts w:ascii="Arial" w:hAnsi="Arial" w:cs="Arial"/>
          <w:color w:val="000000" w:themeColor="text1"/>
          <w:sz w:val="22"/>
          <w:szCs w:val="22"/>
        </w:rPr>
        <w:t xml:space="preserve"> </w:t>
      </w:r>
    </w:p>
    <w:p w14:paraId="499A908A" w14:textId="42E054A1" w:rsidR="00C36902" w:rsidRPr="00AD3BD7" w:rsidRDefault="0078581F" w:rsidP="00096B5B">
      <w:pPr>
        <w:pStyle w:val="NormalWeb"/>
        <w:spacing w:line="360" w:lineRule="auto"/>
        <w:jc w:val="both"/>
        <w:rPr>
          <w:rFonts w:ascii="Arial" w:hAnsi="Arial" w:cs="Arial"/>
          <w:color w:val="000000" w:themeColor="text1"/>
          <w:sz w:val="22"/>
          <w:szCs w:val="22"/>
        </w:rPr>
      </w:pPr>
      <w:r>
        <w:rPr>
          <w:rFonts w:ascii="Arial" w:hAnsi="Arial" w:cs="Arial"/>
          <w:color w:val="000000"/>
          <w:sz w:val="22"/>
          <w:szCs w:val="22"/>
          <w:lang w:bidi="x-none"/>
        </w:rPr>
        <w:t xml:space="preserve">Conclusion: </w:t>
      </w:r>
      <w:r w:rsidR="00405705">
        <w:rPr>
          <w:rFonts w:ascii="Arial" w:hAnsi="Arial" w:cs="Arial"/>
          <w:color w:val="000000"/>
          <w:sz w:val="22"/>
          <w:szCs w:val="22"/>
          <w:lang w:bidi="x-none"/>
        </w:rPr>
        <w:t>P</w:t>
      </w:r>
      <w:r w:rsidR="005E370D">
        <w:rPr>
          <w:rFonts w:ascii="Arial" w:hAnsi="Arial" w:cs="Arial"/>
          <w:color w:val="000000" w:themeColor="text1"/>
          <w:sz w:val="22"/>
          <w:szCs w:val="22"/>
        </w:rPr>
        <w:t xml:space="preserve">hotographs have facilitated staff to convey their lived experience of the Service in a creative format beyond words which involves both literal and metaphorical visual meanings. Early data collection with service users demonstrates similar benefits in terms of engagement and generation of rich visual material supporting interviews. </w:t>
      </w:r>
    </w:p>
    <w:p w14:paraId="071A1A53" w14:textId="77777777" w:rsidR="00A41C82" w:rsidRPr="00BB200B" w:rsidRDefault="00A41C82" w:rsidP="00A41C82">
      <w:pPr>
        <w:widowControl w:val="0"/>
        <w:autoSpaceDE w:val="0"/>
        <w:autoSpaceDN w:val="0"/>
        <w:adjustRightInd w:val="0"/>
        <w:spacing w:after="240"/>
        <w:rPr>
          <w:rFonts w:ascii="Arial" w:hAnsi="Arial" w:cs="Arial"/>
          <w:b/>
          <w:sz w:val="22"/>
          <w:szCs w:val="22"/>
        </w:rPr>
      </w:pPr>
      <w:r w:rsidRPr="00BB200B">
        <w:rPr>
          <w:rFonts w:ascii="Arial" w:hAnsi="Arial" w:cs="Arial"/>
          <w:b/>
          <w:sz w:val="22"/>
          <w:szCs w:val="22"/>
        </w:rPr>
        <w:t xml:space="preserve">Recommended reading list </w:t>
      </w:r>
    </w:p>
    <w:p w14:paraId="3214C9C1" w14:textId="34CC2881" w:rsidR="003B3ABF" w:rsidRPr="007F4215" w:rsidRDefault="003B3ABF" w:rsidP="003B3ABF">
      <w:pPr>
        <w:spacing w:after="120"/>
        <w:rPr>
          <w:rFonts w:ascii="Arial" w:hAnsi="Arial" w:cs="Arial"/>
          <w:color w:val="1A1A1A"/>
          <w:sz w:val="22"/>
          <w:szCs w:val="22"/>
        </w:rPr>
      </w:pPr>
      <w:proofErr w:type="spellStart"/>
      <w:r w:rsidRPr="007F4215">
        <w:rPr>
          <w:rFonts w:ascii="Arial" w:hAnsi="Arial" w:cs="Arial"/>
          <w:color w:val="1A1A1A"/>
          <w:sz w:val="22"/>
          <w:szCs w:val="22"/>
        </w:rPr>
        <w:t>Erdner</w:t>
      </w:r>
      <w:proofErr w:type="spellEnd"/>
      <w:r w:rsidRPr="007F4215">
        <w:rPr>
          <w:rFonts w:ascii="Arial" w:hAnsi="Arial" w:cs="Arial"/>
          <w:color w:val="1A1A1A"/>
          <w:sz w:val="22"/>
          <w:szCs w:val="22"/>
        </w:rPr>
        <w:t xml:space="preserve">, A., Andersson, L., Magnusson, A., &amp; </w:t>
      </w:r>
      <w:proofErr w:type="spellStart"/>
      <w:r w:rsidRPr="007F4215">
        <w:rPr>
          <w:rFonts w:ascii="Arial" w:hAnsi="Arial" w:cs="Arial"/>
          <w:color w:val="1A1A1A"/>
          <w:sz w:val="22"/>
          <w:szCs w:val="22"/>
        </w:rPr>
        <w:t>Lützén</w:t>
      </w:r>
      <w:proofErr w:type="spellEnd"/>
      <w:r w:rsidRPr="007F4215">
        <w:rPr>
          <w:rFonts w:ascii="Arial" w:hAnsi="Arial" w:cs="Arial"/>
          <w:color w:val="1A1A1A"/>
          <w:sz w:val="22"/>
          <w:szCs w:val="22"/>
        </w:rPr>
        <w:t>, K. (2009). Varying views of life among people with long</w:t>
      </w:r>
      <w:r w:rsidRPr="007F4215">
        <w:rPr>
          <w:rFonts w:ascii="Calibri" w:eastAsia="Calibri" w:hAnsi="Calibri" w:cs="Calibri"/>
          <w:color w:val="1A1A1A"/>
          <w:sz w:val="22"/>
          <w:szCs w:val="22"/>
        </w:rPr>
        <w:t>‐</w:t>
      </w:r>
      <w:r w:rsidRPr="007F4215">
        <w:rPr>
          <w:rFonts w:ascii="Arial" w:hAnsi="Arial" w:cs="Arial"/>
          <w:color w:val="1A1A1A"/>
          <w:sz w:val="22"/>
          <w:szCs w:val="22"/>
        </w:rPr>
        <w:t xml:space="preserve">term mental illness. </w:t>
      </w:r>
      <w:r w:rsidRPr="007F4215">
        <w:rPr>
          <w:rFonts w:ascii="Arial" w:hAnsi="Arial" w:cs="Arial"/>
          <w:i/>
          <w:iCs/>
          <w:color w:val="1A1A1A"/>
          <w:sz w:val="22"/>
          <w:szCs w:val="22"/>
        </w:rPr>
        <w:t xml:space="preserve">Journal of </w:t>
      </w:r>
      <w:r w:rsidR="006258CD" w:rsidRPr="007F4215">
        <w:rPr>
          <w:rFonts w:ascii="Arial" w:hAnsi="Arial" w:cs="Arial"/>
          <w:i/>
          <w:iCs/>
          <w:color w:val="1A1A1A"/>
          <w:sz w:val="22"/>
          <w:szCs w:val="22"/>
        </w:rPr>
        <w:t>P</w:t>
      </w:r>
      <w:r w:rsidRPr="007F4215">
        <w:rPr>
          <w:rFonts w:ascii="Arial" w:hAnsi="Arial" w:cs="Arial"/>
          <w:i/>
          <w:iCs/>
          <w:color w:val="1A1A1A"/>
          <w:sz w:val="22"/>
          <w:szCs w:val="22"/>
        </w:rPr>
        <w:t xml:space="preserve">sychiatric and </w:t>
      </w:r>
      <w:r w:rsidR="006258CD" w:rsidRPr="007F4215">
        <w:rPr>
          <w:rFonts w:ascii="Arial" w:hAnsi="Arial" w:cs="Arial"/>
          <w:i/>
          <w:iCs/>
          <w:color w:val="1A1A1A"/>
          <w:sz w:val="22"/>
          <w:szCs w:val="22"/>
        </w:rPr>
        <w:t>M</w:t>
      </w:r>
      <w:r w:rsidRPr="007F4215">
        <w:rPr>
          <w:rFonts w:ascii="Arial" w:hAnsi="Arial" w:cs="Arial"/>
          <w:i/>
          <w:iCs/>
          <w:color w:val="1A1A1A"/>
          <w:sz w:val="22"/>
          <w:szCs w:val="22"/>
        </w:rPr>
        <w:t xml:space="preserve">ental </w:t>
      </w:r>
      <w:r w:rsidR="006258CD" w:rsidRPr="007F4215">
        <w:rPr>
          <w:rFonts w:ascii="Arial" w:hAnsi="Arial" w:cs="Arial"/>
          <w:i/>
          <w:iCs/>
          <w:color w:val="1A1A1A"/>
          <w:sz w:val="22"/>
          <w:szCs w:val="22"/>
        </w:rPr>
        <w:t>H</w:t>
      </w:r>
      <w:r w:rsidRPr="007F4215">
        <w:rPr>
          <w:rFonts w:ascii="Arial" w:hAnsi="Arial" w:cs="Arial"/>
          <w:i/>
          <w:iCs/>
          <w:color w:val="1A1A1A"/>
          <w:sz w:val="22"/>
          <w:szCs w:val="22"/>
        </w:rPr>
        <w:t xml:space="preserve">ealth </w:t>
      </w:r>
      <w:r w:rsidR="006258CD" w:rsidRPr="007F4215">
        <w:rPr>
          <w:rFonts w:ascii="Arial" w:hAnsi="Arial" w:cs="Arial"/>
          <w:i/>
          <w:iCs/>
          <w:color w:val="1A1A1A"/>
          <w:sz w:val="22"/>
          <w:szCs w:val="22"/>
        </w:rPr>
        <w:t>N</w:t>
      </w:r>
      <w:r w:rsidRPr="007F4215">
        <w:rPr>
          <w:rFonts w:ascii="Arial" w:hAnsi="Arial" w:cs="Arial"/>
          <w:i/>
          <w:iCs/>
          <w:color w:val="1A1A1A"/>
          <w:sz w:val="22"/>
          <w:szCs w:val="22"/>
        </w:rPr>
        <w:t>ursing</w:t>
      </w:r>
      <w:r w:rsidRPr="007F4215">
        <w:rPr>
          <w:rFonts w:ascii="Arial" w:hAnsi="Arial" w:cs="Arial"/>
          <w:i/>
          <w:color w:val="1A1A1A"/>
          <w:sz w:val="22"/>
          <w:szCs w:val="22"/>
        </w:rPr>
        <w:t xml:space="preserve">, </w:t>
      </w:r>
      <w:r w:rsidRPr="007F4215">
        <w:rPr>
          <w:rFonts w:ascii="Arial" w:hAnsi="Arial" w:cs="Arial"/>
          <w:i/>
          <w:iCs/>
          <w:color w:val="1A1A1A"/>
          <w:sz w:val="22"/>
          <w:szCs w:val="22"/>
        </w:rPr>
        <w:t>16</w:t>
      </w:r>
      <w:r w:rsidR="00957672" w:rsidRPr="007F4215">
        <w:rPr>
          <w:rFonts w:ascii="Arial" w:hAnsi="Arial" w:cs="Arial"/>
          <w:i/>
          <w:iCs/>
          <w:color w:val="1A1A1A"/>
          <w:sz w:val="22"/>
          <w:szCs w:val="22"/>
        </w:rPr>
        <w:t xml:space="preserve"> </w:t>
      </w:r>
      <w:r w:rsidRPr="007F4215">
        <w:rPr>
          <w:rFonts w:ascii="Arial" w:hAnsi="Arial" w:cs="Arial"/>
          <w:i/>
          <w:color w:val="1A1A1A"/>
          <w:sz w:val="22"/>
          <w:szCs w:val="22"/>
        </w:rPr>
        <w:t>(1)</w:t>
      </w:r>
      <w:r w:rsidRPr="007F4215">
        <w:rPr>
          <w:rFonts w:ascii="Arial" w:hAnsi="Arial" w:cs="Arial"/>
          <w:color w:val="1A1A1A"/>
          <w:sz w:val="22"/>
          <w:szCs w:val="22"/>
        </w:rPr>
        <w:t>, 54-60.</w:t>
      </w:r>
    </w:p>
    <w:p w14:paraId="77CEA8EC" w14:textId="2B11FA65" w:rsidR="00131148" w:rsidRPr="007F4215" w:rsidRDefault="00131148" w:rsidP="00131148">
      <w:pPr>
        <w:widowControl w:val="0"/>
        <w:autoSpaceDE w:val="0"/>
        <w:autoSpaceDN w:val="0"/>
        <w:adjustRightInd w:val="0"/>
        <w:spacing w:after="120"/>
        <w:rPr>
          <w:rFonts w:ascii="Arial" w:hAnsi="Arial" w:cs="Arial"/>
          <w:color w:val="1A1A1A"/>
          <w:sz w:val="22"/>
          <w:szCs w:val="22"/>
        </w:rPr>
      </w:pPr>
      <w:r w:rsidRPr="007F4215">
        <w:rPr>
          <w:rFonts w:ascii="Arial" w:hAnsi="Arial" w:cs="Arial"/>
          <w:color w:val="1A1A1A"/>
          <w:sz w:val="22"/>
          <w:szCs w:val="22"/>
        </w:rPr>
        <w:t xml:space="preserve">Sandhu, A., Ives, J., Birchwood, M., &amp; </w:t>
      </w:r>
      <w:proofErr w:type="spellStart"/>
      <w:r w:rsidRPr="007F4215">
        <w:rPr>
          <w:rFonts w:ascii="Arial" w:hAnsi="Arial" w:cs="Arial"/>
          <w:color w:val="1A1A1A"/>
          <w:sz w:val="22"/>
          <w:szCs w:val="22"/>
        </w:rPr>
        <w:t>Upthegrove</w:t>
      </w:r>
      <w:proofErr w:type="spellEnd"/>
      <w:r w:rsidRPr="007F4215">
        <w:rPr>
          <w:rFonts w:ascii="Arial" w:hAnsi="Arial" w:cs="Arial"/>
          <w:color w:val="1A1A1A"/>
          <w:sz w:val="22"/>
          <w:szCs w:val="22"/>
        </w:rPr>
        <w:t xml:space="preserve">, R. (2013). The subjective experience and phenomenology of depression following first episode psychosis: </w:t>
      </w:r>
      <w:r w:rsidR="00FE444F" w:rsidRPr="007F4215">
        <w:rPr>
          <w:rFonts w:ascii="Arial" w:hAnsi="Arial" w:cs="Arial"/>
          <w:color w:val="1A1A1A"/>
          <w:sz w:val="22"/>
          <w:szCs w:val="22"/>
        </w:rPr>
        <w:t>A</w:t>
      </w:r>
      <w:r w:rsidRPr="007F4215">
        <w:rPr>
          <w:rFonts w:ascii="Arial" w:hAnsi="Arial" w:cs="Arial"/>
          <w:color w:val="1A1A1A"/>
          <w:sz w:val="22"/>
          <w:szCs w:val="22"/>
        </w:rPr>
        <w:t xml:space="preserve"> qualitative study using photo-elicitation. </w:t>
      </w:r>
      <w:r w:rsidRPr="007F4215">
        <w:rPr>
          <w:rFonts w:ascii="Arial" w:hAnsi="Arial" w:cs="Arial"/>
          <w:i/>
          <w:iCs/>
          <w:color w:val="1A1A1A"/>
          <w:sz w:val="22"/>
          <w:szCs w:val="22"/>
        </w:rPr>
        <w:t xml:space="preserve">Journal of </w:t>
      </w:r>
      <w:r w:rsidR="00FE444F" w:rsidRPr="007F4215">
        <w:rPr>
          <w:rFonts w:ascii="Arial" w:hAnsi="Arial" w:cs="Arial"/>
          <w:i/>
          <w:iCs/>
          <w:color w:val="1A1A1A"/>
          <w:sz w:val="22"/>
          <w:szCs w:val="22"/>
        </w:rPr>
        <w:t>A</w:t>
      </w:r>
      <w:r w:rsidRPr="007F4215">
        <w:rPr>
          <w:rFonts w:ascii="Arial" w:hAnsi="Arial" w:cs="Arial"/>
          <w:i/>
          <w:iCs/>
          <w:color w:val="1A1A1A"/>
          <w:sz w:val="22"/>
          <w:szCs w:val="22"/>
        </w:rPr>
        <w:t xml:space="preserve">ffective </w:t>
      </w:r>
      <w:r w:rsidR="00FE444F" w:rsidRPr="007F4215">
        <w:rPr>
          <w:rFonts w:ascii="Arial" w:hAnsi="Arial" w:cs="Arial"/>
          <w:i/>
          <w:iCs/>
          <w:color w:val="1A1A1A"/>
          <w:sz w:val="22"/>
          <w:szCs w:val="22"/>
        </w:rPr>
        <w:t>D</w:t>
      </w:r>
      <w:r w:rsidRPr="007F4215">
        <w:rPr>
          <w:rFonts w:ascii="Arial" w:hAnsi="Arial" w:cs="Arial"/>
          <w:i/>
          <w:iCs/>
          <w:color w:val="1A1A1A"/>
          <w:sz w:val="22"/>
          <w:szCs w:val="22"/>
        </w:rPr>
        <w:t>isorders</w:t>
      </w:r>
      <w:r w:rsidRPr="007F4215">
        <w:rPr>
          <w:rFonts w:ascii="Arial" w:hAnsi="Arial" w:cs="Arial"/>
          <w:i/>
          <w:color w:val="1A1A1A"/>
          <w:sz w:val="22"/>
          <w:szCs w:val="22"/>
        </w:rPr>
        <w:t xml:space="preserve">, </w:t>
      </w:r>
      <w:r w:rsidRPr="007F4215">
        <w:rPr>
          <w:rFonts w:ascii="Arial" w:hAnsi="Arial" w:cs="Arial"/>
          <w:i/>
          <w:iCs/>
          <w:color w:val="1A1A1A"/>
          <w:sz w:val="22"/>
          <w:szCs w:val="22"/>
        </w:rPr>
        <w:t>149</w:t>
      </w:r>
      <w:r w:rsidR="00957672" w:rsidRPr="007F4215">
        <w:rPr>
          <w:rFonts w:ascii="Arial" w:hAnsi="Arial" w:cs="Arial"/>
          <w:i/>
          <w:iCs/>
          <w:color w:val="1A1A1A"/>
          <w:sz w:val="22"/>
          <w:szCs w:val="22"/>
        </w:rPr>
        <w:t xml:space="preserve"> </w:t>
      </w:r>
      <w:r w:rsidRPr="007F4215">
        <w:rPr>
          <w:rFonts w:ascii="Arial" w:hAnsi="Arial" w:cs="Arial"/>
          <w:i/>
          <w:color w:val="1A1A1A"/>
          <w:sz w:val="22"/>
          <w:szCs w:val="22"/>
        </w:rPr>
        <w:t>(1),</w:t>
      </w:r>
      <w:r w:rsidRPr="007F4215">
        <w:rPr>
          <w:rFonts w:ascii="Arial" w:hAnsi="Arial" w:cs="Arial"/>
          <w:color w:val="1A1A1A"/>
          <w:sz w:val="22"/>
          <w:szCs w:val="22"/>
        </w:rPr>
        <w:t xml:space="preserve"> 166-174.</w:t>
      </w:r>
    </w:p>
    <w:p w14:paraId="0A21A441" w14:textId="354F6C84" w:rsidR="00FB0C83" w:rsidRPr="007F4215" w:rsidRDefault="006E2EE6" w:rsidP="00957672">
      <w:pPr>
        <w:widowControl w:val="0"/>
        <w:autoSpaceDE w:val="0"/>
        <w:autoSpaceDN w:val="0"/>
        <w:adjustRightInd w:val="0"/>
        <w:spacing w:after="120"/>
        <w:rPr>
          <w:rFonts w:ascii="Arial" w:hAnsi="Arial" w:cs="Arial"/>
          <w:color w:val="1A1A1A"/>
          <w:sz w:val="22"/>
          <w:szCs w:val="22"/>
        </w:rPr>
      </w:pPr>
      <w:r w:rsidRPr="007F4215">
        <w:rPr>
          <w:rFonts w:ascii="Arial" w:hAnsi="Arial" w:cs="Arial"/>
          <w:color w:val="1A1A1A"/>
          <w:sz w:val="22"/>
          <w:szCs w:val="22"/>
        </w:rPr>
        <w:t xml:space="preserve">Thompson, N. C., Hunter, E. E., Murray, L., </w:t>
      </w:r>
      <w:proofErr w:type="spellStart"/>
      <w:r w:rsidRPr="007F4215">
        <w:rPr>
          <w:rFonts w:ascii="Arial" w:hAnsi="Arial" w:cs="Arial"/>
          <w:color w:val="1A1A1A"/>
          <w:sz w:val="22"/>
          <w:szCs w:val="22"/>
        </w:rPr>
        <w:t>Ninci</w:t>
      </w:r>
      <w:proofErr w:type="spellEnd"/>
      <w:r w:rsidRPr="007F4215">
        <w:rPr>
          <w:rFonts w:ascii="Arial" w:hAnsi="Arial" w:cs="Arial"/>
          <w:color w:val="1A1A1A"/>
          <w:sz w:val="22"/>
          <w:szCs w:val="22"/>
        </w:rPr>
        <w:t xml:space="preserve">, L., Rolfs, E. M., &amp; </w:t>
      </w:r>
      <w:proofErr w:type="spellStart"/>
      <w:r w:rsidRPr="007F4215">
        <w:rPr>
          <w:rFonts w:ascii="Arial" w:hAnsi="Arial" w:cs="Arial"/>
          <w:color w:val="1A1A1A"/>
          <w:sz w:val="22"/>
          <w:szCs w:val="22"/>
        </w:rPr>
        <w:t>Pallikkathayil</w:t>
      </w:r>
      <w:proofErr w:type="spellEnd"/>
      <w:r w:rsidRPr="007F4215">
        <w:rPr>
          <w:rFonts w:ascii="Arial" w:hAnsi="Arial" w:cs="Arial"/>
          <w:color w:val="1A1A1A"/>
          <w:sz w:val="22"/>
          <w:szCs w:val="22"/>
        </w:rPr>
        <w:t xml:space="preserve">, L. (2008). The experience of living with chronic mental illness: A photovoice study. </w:t>
      </w:r>
      <w:r w:rsidRPr="007F4215">
        <w:rPr>
          <w:rFonts w:ascii="Arial" w:hAnsi="Arial" w:cs="Arial"/>
          <w:i/>
          <w:iCs/>
          <w:color w:val="1A1A1A"/>
          <w:sz w:val="22"/>
          <w:szCs w:val="22"/>
        </w:rPr>
        <w:t xml:space="preserve">Perspectives in </w:t>
      </w:r>
      <w:r w:rsidR="001D19A7" w:rsidRPr="007F4215">
        <w:rPr>
          <w:rFonts w:ascii="Arial" w:hAnsi="Arial" w:cs="Arial"/>
          <w:i/>
          <w:iCs/>
          <w:color w:val="1A1A1A"/>
          <w:sz w:val="22"/>
          <w:szCs w:val="22"/>
        </w:rPr>
        <w:t>P</w:t>
      </w:r>
      <w:r w:rsidRPr="007F4215">
        <w:rPr>
          <w:rFonts w:ascii="Arial" w:hAnsi="Arial" w:cs="Arial"/>
          <w:i/>
          <w:iCs/>
          <w:color w:val="1A1A1A"/>
          <w:sz w:val="22"/>
          <w:szCs w:val="22"/>
        </w:rPr>
        <w:t xml:space="preserve">sychiatric </w:t>
      </w:r>
      <w:r w:rsidR="001D19A7" w:rsidRPr="007F4215">
        <w:rPr>
          <w:rFonts w:ascii="Arial" w:hAnsi="Arial" w:cs="Arial"/>
          <w:i/>
          <w:iCs/>
          <w:color w:val="1A1A1A"/>
          <w:sz w:val="22"/>
          <w:szCs w:val="22"/>
        </w:rPr>
        <w:t>C</w:t>
      </w:r>
      <w:r w:rsidRPr="007F4215">
        <w:rPr>
          <w:rFonts w:ascii="Arial" w:hAnsi="Arial" w:cs="Arial"/>
          <w:i/>
          <w:iCs/>
          <w:color w:val="1A1A1A"/>
          <w:sz w:val="22"/>
          <w:szCs w:val="22"/>
        </w:rPr>
        <w:t>are</w:t>
      </w:r>
      <w:r w:rsidRPr="007F4215">
        <w:rPr>
          <w:rFonts w:ascii="Arial" w:hAnsi="Arial" w:cs="Arial"/>
          <w:i/>
          <w:color w:val="1A1A1A"/>
          <w:sz w:val="22"/>
          <w:szCs w:val="22"/>
        </w:rPr>
        <w:t xml:space="preserve">, </w:t>
      </w:r>
      <w:r w:rsidRPr="007F4215">
        <w:rPr>
          <w:rFonts w:ascii="Arial" w:hAnsi="Arial" w:cs="Arial"/>
          <w:i/>
          <w:iCs/>
          <w:color w:val="1A1A1A"/>
          <w:sz w:val="22"/>
          <w:szCs w:val="22"/>
        </w:rPr>
        <w:t>44</w:t>
      </w:r>
      <w:r w:rsidR="00957672" w:rsidRPr="007F4215">
        <w:rPr>
          <w:rFonts w:ascii="Arial" w:hAnsi="Arial" w:cs="Arial"/>
          <w:i/>
          <w:iCs/>
          <w:color w:val="1A1A1A"/>
          <w:sz w:val="22"/>
          <w:szCs w:val="22"/>
        </w:rPr>
        <w:t xml:space="preserve"> </w:t>
      </w:r>
      <w:r w:rsidRPr="007F4215">
        <w:rPr>
          <w:rFonts w:ascii="Arial" w:hAnsi="Arial" w:cs="Arial"/>
          <w:i/>
          <w:color w:val="1A1A1A"/>
          <w:sz w:val="22"/>
          <w:szCs w:val="22"/>
        </w:rPr>
        <w:t>(1)</w:t>
      </w:r>
      <w:r w:rsidRPr="007F4215">
        <w:rPr>
          <w:rFonts w:ascii="Arial" w:hAnsi="Arial" w:cs="Arial"/>
          <w:color w:val="1A1A1A"/>
          <w:sz w:val="22"/>
          <w:szCs w:val="22"/>
        </w:rPr>
        <w:t>, 14-24.</w:t>
      </w:r>
    </w:p>
    <w:sectPr w:rsidR="00FB0C83" w:rsidRPr="007F4215" w:rsidSect="00E335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9161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F8A"/>
    <w:rsid w:val="00014BBF"/>
    <w:rsid w:val="0003613F"/>
    <w:rsid w:val="0003752B"/>
    <w:rsid w:val="00044770"/>
    <w:rsid w:val="00052D27"/>
    <w:rsid w:val="0005597C"/>
    <w:rsid w:val="0009521B"/>
    <w:rsid w:val="00096B5B"/>
    <w:rsid w:val="000C0647"/>
    <w:rsid w:val="000E1393"/>
    <w:rsid w:val="000F4F91"/>
    <w:rsid w:val="000F77A7"/>
    <w:rsid w:val="001112E1"/>
    <w:rsid w:val="00121E01"/>
    <w:rsid w:val="00122E2F"/>
    <w:rsid w:val="00131148"/>
    <w:rsid w:val="00135873"/>
    <w:rsid w:val="001961DD"/>
    <w:rsid w:val="00196700"/>
    <w:rsid w:val="001A5DBD"/>
    <w:rsid w:val="001D19A7"/>
    <w:rsid w:val="001D3D55"/>
    <w:rsid w:val="002007DC"/>
    <w:rsid w:val="00202D93"/>
    <w:rsid w:val="002062A6"/>
    <w:rsid w:val="00206AA0"/>
    <w:rsid w:val="00221686"/>
    <w:rsid w:val="00237332"/>
    <w:rsid w:val="00267B46"/>
    <w:rsid w:val="00271AC3"/>
    <w:rsid w:val="002A4FA4"/>
    <w:rsid w:val="002C63DC"/>
    <w:rsid w:val="002D0DC1"/>
    <w:rsid w:val="002F76FB"/>
    <w:rsid w:val="00304A72"/>
    <w:rsid w:val="00316058"/>
    <w:rsid w:val="00321A15"/>
    <w:rsid w:val="00345CFC"/>
    <w:rsid w:val="003B028E"/>
    <w:rsid w:val="003B074D"/>
    <w:rsid w:val="003B3ABF"/>
    <w:rsid w:val="003E2FBC"/>
    <w:rsid w:val="003F6301"/>
    <w:rsid w:val="00405705"/>
    <w:rsid w:val="004148A6"/>
    <w:rsid w:val="00466BE6"/>
    <w:rsid w:val="00485FBC"/>
    <w:rsid w:val="004901A5"/>
    <w:rsid w:val="0049187A"/>
    <w:rsid w:val="004A74CC"/>
    <w:rsid w:val="004B115A"/>
    <w:rsid w:val="004C0FDC"/>
    <w:rsid w:val="004E4842"/>
    <w:rsid w:val="004E63CA"/>
    <w:rsid w:val="004E6C1D"/>
    <w:rsid w:val="004E6F56"/>
    <w:rsid w:val="00500B9B"/>
    <w:rsid w:val="005120F4"/>
    <w:rsid w:val="00542DD7"/>
    <w:rsid w:val="00544537"/>
    <w:rsid w:val="0056670B"/>
    <w:rsid w:val="00596468"/>
    <w:rsid w:val="005A23C3"/>
    <w:rsid w:val="005C6D18"/>
    <w:rsid w:val="005E370D"/>
    <w:rsid w:val="006017CA"/>
    <w:rsid w:val="006258CD"/>
    <w:rsid w:val="00626060"/>
    <w:rsid w:val="0063414B"/>
    <w:rsid w:val="00635025"/>
    <w:rsid w:val="00693B69"/>
    <w:rsid w:val="006948FB"/>
    <w:rsid w:val="00695B31"/>
    <w:rsid w:val="006A7D94"/>
    <w:rsid w:val="006D13E4"/>
    <w:rsid w:val="006D5C72"/>
    <w:rsid w:val="006E2E32"/>
    <w:rsid w:val="006E2EE6"/>
    <w:rsid w:val="007006E4"/>
    <w:rsid w:val="007273EC"/>
    <w:rsid w:val="0074663D"/>
    <w:rsid w:val="00750170"/>
    <w:rsid w:val="0075478F"/>
    <w:rsid w:val="00761983"/>
    <w:rsid w:val="00765D2F"/>
    <w:rsid w:val="0078581F"/>
    <w:rsid w:val="007912FE"/>
    <w:rsid w:val="007A2787"/>
    <w:rsid w:val="007A5656"/>
    <w:rsid w:val="007B6426"/>
    <w:rsid w:val="007C62D3"/>
    <w:rsid w:val="007D521A"/>
    <w:rsid w:val="007E74E7"/>
    <w:rsid w:val="007F4215"/>
    <w:rsid w:val="00825A19"/>
    <w:rsid w:val="00826158"/>
    <w:rsid w:val="0083087A"/>
    <w:rsid w:val="008476B7"/>
    <w:rsid w:val="00864F1F"/>
    <w:rsid w:val="00873850"/>
    <w:rsid w:val="0088355E"/>
    <w:rsid w:val="00885396"/>
    <w:rsid w:val="0088723A"/>
    <w:rsid w:val="008A3434"/>
    <w:rsid w:val="008B7B94"/>
    <w:rsid w:val="008D1CEC"/>
    <w:rsid w:val="00913C80"/>
    <w:rsid w:val="009265F9"/>
    <w:rsid w:val="00957672"/>
    <w:rsid w:val="00963ACE"/>
    <w:rsid w:val="009839DC"/>
    <w:rsid w:val="009A2671"/>
    <w:rsid w:val="009A27E5"/>
    <w:rsid w:val="009B2B32"/>
    <w:rsid w:val="009D3647"/>
    <w:rsid w:val="009D4DED"/>
    <w:rsid w:val="009E6DF3"/>
    <w:rsid w:val="009F2E0A"/>
    <w:rsid w:val="009F7873"/>
    <w:rsid w:val="00A205F9"/>
    <w:rsid w:val="00A41C82"/>
    <w:rsid w:val="00A41FBA"/>
    <w:rsid w:val="00A43678"/>
    <w:rsid w:val="00A5089A"/>
    <w:rsid w:val="00A52BC0"/>
    <w:rsid w:val="00A64D37"/>
    <w:rsid w:val="00A83B4A"/>
    <w:rsid w:val="00AD1A32"/>
    <w:rsid w:val="00AD1BB6"/>
    <w:rsid w:val="00AD3BD7"/>
    <w:rsid w:val="00AD4BA6"/>
    <w:rsid w:val="00AE31B3"/>
    <w:rsid w:val="00AF513A"/>
    <w:rsid w:val="00B050E0"/>
    <w:rsid w:val="00B10433"/>
    <w:rsid w:val="00B55C7C"/>
    <w:rsid w:val="00BB200B"/>
    <w:rsid w:val="00BE1AB8"/>
    <w:rsid w:val="00C01533"/>
    <w:rsid w:val="00C11B08"/>
    <w:rsid w:val="00C249FD"/>
    <w:rsid w:val="00C36902"/>
    <w:rsid w:val="00C37FCC"/>
    <w:rsid w:val="00C54E83"/>
    <w:rsid w:val="00C7356C"/>
    <w:rsid w:val="00C807B1"/>
    <w:rsid w:val="00CA2B36"/>
    <w:rsid w:val="00CA2D85"/>
    <w:rsid w:val="00CA742C"/>
    <w:rsid w:val="00CE1814"/>
    <w:rsid w:val="00CF0B1C"/>
    <w:rsid w:val="00D25BDE"/>
    <w:rsid w:val="00D855A0"/>
    <w:rsid w:val="00DA7653"/>
    <w:rsid w:val="00DB7788"/>
    <w:rsid w:val="00DE1572"/>
    <w:rsid w:val="00DE1B0E"/>
    <w:rsid w:val="00DE1B66"/>
    <w:rsid w:val="00DE6495"/>
    <w:rsid w:val="00DF5A70"/>
    <w:rsid w:val="00E137F9"/>
    <w:rsid w:val="00E17583"/>
    <w:rsid w:val="00E175D1"/>
    <w:rsid w:val="00E17B36"/>
    <w:rsid w:val="00E21702"/>
    <w:rsid w:val="00E21FBD"/>
    <w:rsid w:val="00E32F66"/>
    <w:rsid w:val="00E33520"/>
    <w:rsid w:val="00E341E5"/>
    <w:rsid w:val="00E676F5"/>
    <w:rsid w:val="00EA1017"/>
    <w:rsid w:val="00EC2F1C"/>
    <w:rsid w:val="00EE0019"/>
    <w:rsid w:val="00EE3057"/>
    <w:rsid w:val="00EF78A5"/>
    <w:rsid w:val="00F210B7"/>
    <w:rsid w:val="00F44F8A"/>
    <w:rsid w:val="00F50B19"/>
    <w:rsid w:val="00F8469E"/>
    <w:rsid w:val="00F85942"/>
    <w:rsid w:val="00FB0C83"/>
    <w:rsid w:val="00FB1047"/>
    <w:rsid w:val="00FB4BC6"/>
    <w:rsid w:val="00FC1803"/>
    <w:rsid w:val="00FD050B"/>
    <w:rsid w:val="00FD2F5B"/>
    <w:rsid w:val="00FD34FD"/>
    <w:rsid w:val="00FE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44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E83"/>
    <w:pPr>
      <w:ind w:left="720"/>
      <w:contextualSpacing/>
    </w:pPr>
  </w:style>
  <w:style w:type="paragraph" w:styleId="NormalWeb">
    <w:name w:val="Normal (Web)"/>
    <w:basedOn w:val="Normal"/>
    <w:uiPriority w:val="99"/>
    <w:unhideWhenUsed/>
    <w:rsid w:val="00E21702"/>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202D93"/>
    <w:rPr>
      <w:sz w:val="16"/>
      <w:szCs w:val="16"/>
    </w:rPr>
  </w:style>
  <w:style w:type="paragraph" w:styleId="CommentText">
    <w:name w:val="annotation text"/>
    <w:basedOn w:val="Normal"/>
    <w:link w:val="CommentTextChar"/>
    <w:uiPriority w:val="99"/>
    <w:unhideWhenUsed/>
    <w:rsid w:val="00202D93"/>
    <w:rPr>
      <w:sz w:val="20"/>
      <w:szCs w:val="20"/>
    </w:rPr>
  </w:style>
  <w:style w:type="character" w:customStyle="1" w:styleId="CommentTextChar">
    <w:name w:val="Comment Text Char"/>
    <w:basedOn w:val="DefaultParagraphFont"/>
    <w:link w:val="CommentText"/>
    <w:uiPriority w:val="99"/>
    <w:rsid w:val="00202D93"/>
    <w:rPr>
      <w:sz w:val="20"/>
      <w:szCs w:val="20"/>
    </w:rPr>
  </w:style>
  <w:style w:type="paragraph" w:styleId="BalloonText">
    <w:name w:val="Balloon Text"/>
    <w:basedOn w:val="Normal"/>
    <w:link w:val="BalloonTextChar"/>
    <w:uiPriority w:val="99"/>
    <w:semiHidden/>
    <w:unhideWhenUsed/>
    <w:rsid w:val="00202D9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D93"/>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FC1803"/>
    <w:rPr>
      <w:b/>
      <w:bCs/>
    </w:rPr>
  </w:style>
  <w:style w:type="character" w:customStyle="1" w:styleId="CommentSubjectChar">
    <w:name w:val="Comment Subject Char"/>
    <w:basedOn w:val="CommentTextChar"/>
    <w:link w:val="CommentSubject"/>
    <w:uiPriority w:val="99"/>
    <w:semiHidden/>
    <w:rsid w:val="00FC18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428">
      <w:bodyDiv w:val="1"/>
      <w:marLeft w:val="0"/>
      <w:marRight w:val="0"/>
      <w:marTop w:val="0"/>
      <w:marBottom w:val="0"/>
      <w:divBdr>
        <w:top w:val="none" w:sz="0" w:space="0" w:color="auto"/>
        <w:left w:val="none" w:sz="0" w:space="0" w:color="auto"/>
        <w:bottom w:val="none" w:sz="0" w:space="0" w:color="auto"/>
        <w:right w:val="none" w:sz="0" w:space="0" w:color="auto"/>
      </w:divBdr>
    </w:div>
    <w:div w:id="1101223388">
      <w:bodyDiv w:val="1"/>
      <w:marLeft w:val="0"/>
      <w:marRight w:val="0"/>
      <w:marTop w:val="0"/>
      <w:marBottom w:val="0"/>
      <w:divBdr>
        <w:top w:val="none" w:sz="0" w:space="0" w:color="auto"/>
        <w:left w:val="none" w:sz="0" w:space="0" w:color="auto"/>
        <w:bottom w:val="none" w:sz="0" w:space="0" w:color="auto"/>
        <w:right w:val="none" w:sz="0" w:space="0" w:color="auto"/>
      </w:divBdr>
    </w:div>
    <w:div w:id="1389190230">
      <w:bodyDiv w:val="1"/>
      <w:marLeft w:val="0"/>
      <w:marRight w:val="0"/>
      <w:marTop w:val="0"/>
      <w:marBottom w:val="0"/>
      <w:divBdr>
        <w:top w:val="none" w:sz="0" w:space="0" w:color="auto"/>
        <w:left w:val="none" w:sz="0" w:space="0" w:color="auto"/>
        <w:bottom w:val="none" w:sz="0" w:space="0" w:color="auto"/>
        <w:right w:val="none" w:sz="0" w:space="0" w:color="auto"/>
      </w:divBdr>
    </w:div>
    <w:div w:id="1636251886">
      <w:bodyDiv w:val="1"/>
      <w:marLeft w:val="0"/>
      <w:marRight w:val="0"/>
      <w:marTop w:val="0"/>
      <w:marBottom w:val="0"/>
      <w:divBdr>
        <w:top w:val="none" w:sz="0" w:space="0" w:color="auto"/>
        <w:left w:val="none" w:sz="0" w:space="0" w:color="auto"/>
        <w:bottom w:val="none" w:sz="0" w:space="0" w:color="auto"/>
        <w:right w:val="none" w:sz="0" w:space="0" w:color="auto"/>
      </w:divBdr>
    </w:div>
    <w:div w:id="19681246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 Smith</dc:creator>
  <cp:lastModifiedBy>Penn Smith</cp:lastModifiedBy>
  <cp:revision>15</cp:revision>
  <dcterms:created xsi:type="dcterms:W3CDTF">2017-04-18T15:24:00Z</dcterms:created>
  <dcterms:modified xsi:type="dcterms:W3CDTF">2023-03-15T15:36:00Z</dcterms:modified>
</cp:coreProperties>
</file>