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37D" w:rsidRPr="00A05950" w:rsidRDefault="0054337D" w:rsidP="00A0595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  <w:r w:rsidRPr="00A0595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Title:</w:t>
      </w:r>
      <w:r w:rsidRPr="00A0595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05950">
        <w:rPr>
          <w:rFonts w:ascii="Arial" w:hAnsi="Arial" w:cs="Arial"/>
          <w:bCs/>
          <w:color w:val="000000"/>
          <w:sz w:val="24"/>
          <w:szCs w:val="24"/>
        </w:rPr>
        <w:t>Self-Management in Pulmon</w:t>
      </w:r>
      <w:r w:rsidR="00E02325">
        <w:rPr>
          <w:rFonts w:ascii="Arial" w:hAnsi="Arial" w:cs="Arial"/>
          <w:bCs/>
          <w:color w:val="000000"/>
          <w:sz w:val="24"/>
          <w:szCs w:val="24"/>
        </w:rPr>
        <w:t>ary Rehabilitation: A</w:t>
      </w:r>
      <w:r w:rsidRPr="00A05950">
        <w:rPr>
          <w:rFonts w:ascii="Arial" w:hAnsi="Arial" w:cs="Arial"/>
          <w:bCs/>
          <w:color w:val="000000"/>
          <w:sz w:val="24"/>
          <w:szCs w:val="24"/>
        </w:rPr>
        <w:t xml:space="preserve"> focus group </w:t>
      </w:r>
      <w:r w:rsidR="00E02325">
        <w:rPr>
          <w:rFonts w:ascii="Arial" w:hAnsi="Arial" w:cs="Arial"/>
          <w:bCs/>
          <w:color w:val="000000"/>
          <w:sz w:val="24"/>
          <w:szCs w:val="24"/>
        </w:rPr>
        <w:t>study</w:t>
      </w:r>
      <w:r w:rsidRPr="00A05950">
        <w:rPr>
          <w:rFonts w:ascii="Arial" w:hAnsi="Arial" w:cs="Arial"/>
          <w:bCs/>
          <w:color w:val="000000"/>
          <w:sz w:val="24"/>
          <w:szCs w:val="24"/>
        </w:rPr>
        <w:t xml:space="preserve"> with ex-pulmonary rehab patients, Breathe Easy support group members and </w:t>
      </w:r>
      <w:r w:rsidR="00E02325">
        <w:rPr>
          <w:rFonts w:ascii="Arial" w:hAnsi="Arial" w:cs="Arial"/>
          <w:bCs/>
          <w:color w:val="000000"/>
          <w:sz w:val="24"/>
          <w:szCs w:val="24"/>
        </w:rPr>
        <w:t>Healthcare Professionals</w:t>
      </w:r>
      <w:r w:rsidRPr="00A05950">
        <w:rPr>
          <w:rFonts w:ascii="Arial" w:hAnsi="Arial" w:cs="Arial"/>
          <w:bCs/>
          <w:color w:val="000000"/>
          <w:sz w:val="24"/>
          <w:szCs w:val="24"/>
        </w:rPr>
        <w:t>.</w:t>
      </w:r>
      <w:r w:rsidRPr="00A0595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54337D" w:rsidRPr="00A05950" w:rsidRDefault="0054337D" w:rsidP="00A0595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4337D" w:rsidRPr="00A05950" w:rsidRDefault="0054337D" w:rsidP="00A0595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05950">
        <w:rPr>
          <w:rFonts w:ascii="Arial" w:hAnsi="Arial" w:cs="Arial"/>
          <w:b/>
          <w:bCs/>
          <w:sz w:val="24"/>
          <w:szCs w:val="24"/>
          <w:u w:val="single"/>
        </w:rPr>
        <w:t>Authors:</w:t>
      </w:r>
      <w:r w:rsidRPr="00A0595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5950">
        <w:rPr>
          <w:rFonts w:ascii="Arial" w:hAnsi="Arial" w:cs="Arial"/>
          <w:bCs/>
          <w:sz w:val="24"/>
          <w:szCs w:val="24"/>
        </w:rPr>
        <w:t xml:space="preserve">Frances Butler, </w:t>
      </w:r>
      <w:r w:rsidR="00E02325">
        <w:rPr>
          <w:rFonts w:ascii="Arial" w:hAnsi="Arial" w:cs="Arial"/>
          <w:bCs/>
          <w:sz w:val="24"/>
          <w:szCs w:val="24"/>
        </w:rPr>
        <w:t xml:space="preserve">Dr Lisa Robinson and </w:t>
      </w:r>
      <w:r w:rsidR="00E02325" w:rsidRPr="00A05950">
        <w:rPr>
          <w:rFonts w:ascii="Arial" w:hAnsi="Arial" w:cs="Arial"/>
          <w:bCs/>
          <w:sz w:val="24"/>
          <w:szCs w:val="24"/>
        </w:rPr>
        <w:t>Professor Pam</w:t>
      </w:r>
      <w:r w:rsidR="00E02325">
        <w:rPr>
          <w:rFonts w:ascii="Arial" w:hAnsi="Arial" w:cs="Arial"/>
          <w:bCs/>
          <w:sz w:val="24"/>
          <w:szCs w:val="24"/>
        </w:rPr>
        <w:t>ela</w:t>
      </w:r>
      <w:r w:rsidR="00E02325" w:rsidRPr="00A05950">
        <w:rPr>
          <w:rFonts w:ascii="Arial" w:hAnsi="Arial" w:cs="Arial"/>
          <w:bCs/>
          <w:sz w:val="24"/>
          <w:szCs w:val="24"/>
        </w:rPr>
        <w:t xml:space="preserve"> Dawson</w:t>
      </w:r>
      <w:r w:rsidR="00E02325">
        <w:rPr>
          <w:rFonts w:ascii="Arial" w:hAnsi="Arial" w:cs="Arial"/>
          <w:bCs/>
          <w:sz w:val="24"/>
          <w:szCs w:val="24"/>
        </w:rPr>
        <w:t>.</w:t>
      </w:r>
    </w:p>
    <w:p w:rsidR="0054337D" w:rsidRDefault="0054337D" w:rsidP="00A05950">
      <w:pPr>
        <w:autoSpaceDE w:val="0"/>
        <w:autoSpaceDN w:val="0"/>
        <w:adjustRightInd w:val="0"/>
        <w:spacing w:after="0" w:line="276" w:lineRule="auto"/>
        <w:jc w:val="both"/>
        <w:rPr>
          <w:rFonts w:cs="Arial"/>
          <w:b/>
          <w:bCs/>
          <w:sz w:val="24"/>
          <w:szCs w:val="24"/>
        </w:rPr>
      </w:pPr>
    </w:p>
    <w:p w:rsidR="00A05950" w:rsidRDefault="00A05950" w:rsidP="0054337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:rsidR="00A05950" w:rsidRDefault="00A05950" w:rsidP="00A05950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2F333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Background:</w:t>
      </w:r>
    </w:p>
    <w:p w:rsidR="003E3951" w:rsidRPr="003E3951" w:rsidRDefault="003E3951" w:rsidP="00A05950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:rsidR="00A05950" w:rsidRPr="002F3333" w:rsidRDefault="00A05950" w:rsidP="00A0595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2F3333">
        <w:rPr>
          <w:rFonts w:ascii="Arial" w:eastAsia="Times New Roman" w:hAnsi="Arial" w:cs="Arial"/>
          <w:sz w:val="24"/>
          <w:szCs w:val="24"/>
          <w:lang w:eastAsia="en-GB"/>
        </w:rPr>
        <w:t>Pulmonary rehabilitation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is associated with </w:t>
      </w:r>
      <w:r w:rsidRPr="002F3333">
        <w:rPr>
          <w:rFonts w:ascii="Arial" w:eastAsia="Times New Roman" w:hAnsi="Arial" w:cs="Arial"/>
          <w:sz w:val="24"/>
          <w:szCs w:val="24"/>
          <w:lang w:eastAsia="en-GB"/>
        </w:rPr>
        <w:t xml:space="preserve">positive improvements in functional status, but the benefits obtained in exercise performance, quality of life, and symptoms with pulmonary rehabilitation diminish over time. </w:t>
      </w:r>
      <w:r>
        <w:rPr>
          <w:rFonts w:ascii="Arial" w:eastAsia="Times New Roman" w:hAnsi="Arial" w:cs="Arial"/>
          <w:sz w:val="24"/>
          <w:szCs w:val="24"/>
          <w:lang w:eastAsia="en-GB"/>
        </w:rPr>
        <w:t>A recent</w:t>
      </w:r>
      <w:r w:rsidR="002E0733">
        <w:rPr>
          <w:rFonts w:ascii="Arial" w:eastAsia="Times New Roman" w:hAnsi="Arial" w:cs="Arial"/>
          <w:sz w:val="24"/>
          <w:szCs w:val="24"/>
          <w:lang w:eastAsia="en-GB"/>
        </w:rPr>
        <w:t xml:space="preserve"> British Thoracic Society </w:t>
      </w:r>
      <w:r>
        <w:rPr>
          <w:rFonts w:ascii="Arial" w:eastAsia="Times New Roman" w:hAnsi="Arial" w:cs="Arial"/>
          <w:sz w:val="24"/>
          <w:szCs w:val="24"/>
          <w:lang w:eastAsia="en-GB"/>
        </w:rPr>
        <w:t>audit revealed that there are significant barriers to attending pulmonary rehabilitation leading t</w:t>
      </w:r>
      <w:r w:rsidR="002E0733">
        <w:rPr>
          <w:rFonts w:ascii="Arial" w:eastAsia="Times New Roman" w:hAnsi="Arial" w:cs="Arial"/>
          <w:sz w:val="24"/>
          <w:szCs w:val="24"/>
          <w:lang w:eastAsia="en-GB"/>
        </w:rPr>
        <w:t>o high drop-out rates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 </w:t>
      </w:r>
      <w:r w:rsidR="00C10D43">
        <w:rPr>
          <w:rFonts w:ascii="Arial" w:eastAsia="Times New Roman" w:hAnsi="Arial" w:cs="Arial"/>
          <w:sz w:val="24"/>
          <w:szCs w:val="24"/>
          <w:lang w:eastAsia="en-GB"/>
        </w:rPr>
        <w:t>This study aimed to explore t</w:t>
      </w:r>
      <w:r w:rsidRPr="002F3333">
        <w:rPr>
          <w:rFonts w:ascii="Arial" w:eastAsia="Times New Roman" w:hAnsi="Arial" w:cs="Arial"/>
          <w:sz w:val="24"/>
          <w:szCs w:val="24"/>
          <w:lang w:eastAsia="en-GB"/>
        </w:rPr>
        <w:t>he factors influencing long-term participation with pulm</w:t>
      </w:r>
      <w:r w:rsidR="00C10D43">
        <w:rPr>
          <w:rFonts w:ascii="Arial" w:eastAsia="Times New Roman" w:hAnsi="Arial" w:cs="Arial"/>
          <w:sz w:val="24"/>
          <w:szCs w:val="24"/>
          <w:lang w:eastAsia="en-GB"/>
        </w:rPr>
        <w:t>onary rehabilitation.</w:t>
      </w:r>
    </w:p>
    <w:p w:rsidR="00B04BBE" w:rsidRDefault="00B04BBE" w:rsidP="00A05950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:rsidR="00A05950" w:rsidRPr="002F3333" w:rsidRDefault="00A05950" w:rsidP="00A05950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2F333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Methods:</w:t>
      </w:r>
    </w:p>
    <w:p w:rsidR="00A05950" w:rsidRPr="002F3333" w:rsidRDefault="00A05950" w:rsidP="00A05950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:rsidR="003E3951" w:rsidRDefault="00A05950" w:rsidP="00A059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F3333">
        <w:rPr>
          <w:rFonts w:ascii="Arial" w:eastAsia="Times New Roman" w:hAnsi="Arial" w:cs="Arial"/>
          <w:sz w:val="24"/>
          <w:szCs w:val="24"/>
          <w:lang w:eastAsia="en-GB"/>
        </w:rPr>
        <w:t>F</w:t>
      </w:r>
      <w:r w:rsidR="00B04BBE">
        <w:rPr>
          <w:rFonts w:ascii="Arial" w:hAnsi="Arial" w:cs="Arial"/>
          <w:sz w:val="24"/>
          <w:szCs w:val="24"/>
        </w:rPr>
        <w:t>ocus groups were</w:t>
      </w:r>
      <w:r w:rsidRPr="002F3333">
        <w:rPr>
          <w:rFonts w:ascii="Arial" w:hAnsi="Arial" w:cs="Arial"/>
          <w:sz w:val="24"/>
          <w:szCs w:val="24"/>
        </w:rPr>
        <w:t xml:space="preserve"> carried out with a purposive sample of ex-pulmonary rehabilitation patients (2 </w:t>
      </w:r>
      <w:r w:rsidRPr="00A02E48">
        <w:rPr>
          <w:rFonts w:ascii="Arial" w:hAnsi="Arial" w:cs="Arial"/>
          <w:sz w:val="24"/>
          <w:szCs w:val="24"/>
        </w:rPr>
        <w:t>groups</w:t>
      </w:r>
      <w:r w:rsidR="00C10D43" w:rsidRPr="00A02E48">
        <w:rPr>
          <w:rFonts w:ascii="Arial" w:hAnsi="Arial" w:cs="Arial"/>
          <w:sz w:val="24"/>
          <w:szCs w:val="24"/>
        </w:rPr>
        <w:t xml:space="preserve">, total </w:t>
      </w:r>
      <w:r w:rsidR="00A02E48" w:rsidRPr="00A02E48">
        <w:rPr>
          <w:rFonts w:ascii="Arial" w:hAnsi="Arial" w:cs="Arial"/>
          <w:sz w:val="24"/>
          <w:szCs w:val="24"/>
        </w:rPr>
        <w:t>4</w:t>
      </w:r>
      <w:r w:rsidR="00E02325" w:rsidRPr="00A02E48">
        <w:rPr>
          <w:rFonts w:ascii="Arial" w:hAnsi="Arial" w:cs="Arial"/>
          <w:sz w:val="24"/>
          <w:szCs w:val="24"/>
        </w:rPr>
        <w:t xml:space="preserve"> participants</w:t>
      </w:r>
      <w:r w:rsidRPr="00A02E48">
        <w:rPr>
          <w:rFonts w:ascii="Arial" w:hAnsi="Arial" w:cs="Arial"/>
          <w:sz w:val="24"/>
          <w:szCs w:val="24"/>
        </w:rPr>
        <w:t xml:space="preserve">), </w:t>
      </w:r>
      <w:r w:rsidRPr="002F3333">
        <w:rPr>
          <w:rFonts w:ascii="Arial" w:hAnsi="Arial" w:cs="Arial"/>
          <w:sz w:val="24"/>
          <w:szCs w:val="24"/>
        </w:rPr>
        <w:t>healthcare professionals (2</w:t>
      </w:r>
      <w:r>
        <w:rPr>
          <w:rFonts w:ascii="Arial" w:hAnsi="Arial" w:cs="Arial"/>
          <w:sz w:val="24"/>
          <w:szCs w:val="24"/>
        </w:rPr>
        <w:t xml:space="preserve"> groups</w:t>
      </w:r>
      <w:r w:rsidR="00E02325">
        <w:rPr>
          <w:rFonts w:ascii="Arial" w:hAnsi="Arial" w:cs="Arial"/>
          <w:sz w:val="24"/>
          <w:szCs w:val="24"/>
        </w:rPr>
        <w:t xml:space="preserve">, </w:t>
      </w:r>
      <w:r w:rsidR="00E02325" w:rsidRPr="00A02E48">
        <w:rPr>
          <w:rFonts w:ascii="Arial" w:hAnsi="Arial" w:cs="Arial"/>
          <w:sz w:val="24"/>
          <w:szCs w:val="24"/>
        </w:rPr>
        <w:t xml:space="preserve">total </w:t>
      </w:r>
      <w:r w:rsidR="00A02E48" w:rsidRPr="00A02E48">
        <w:rPr>
          <w:rFonts w:ascii="Arial" w:hAnsi="Arial" w:cs="Arial"/>
          <w:sz w:val="24"/>
          <w:szCs w:val="24"/>
        </w:rPr>
        <w:t>8</w:t>
      </w:r>
      <w:r w:rsidR="00E02325" w:rsidRPr="00A02E48">
        <w:rPr>
          <w:rFonts w:ascii="Arial" w:hAnsi="Arial" w:cs="Arial"/>
          <w:sz w:val="24"/>
          <w:szCs w:val="24"/>
        </w:rPr>
        <w:t xml:space="preserve"> participants</w:t>
      </w:r>
      <w:r w:rsidRPr="002F3333">
        <w:rPr>
          <w:rFonts w:ascii="Arial" w:hAnsi="Arial" w:cs="Arial"/>
          <w:sz w:val="24"/>
          <w:szCs w:val="24"/>
        </w:rPr>
        <w:t>) and Breathe Easy support group members</w:t>
      </w:r>
      <w:r>
        <w:rPr>
          <w:rFonts w:ascii="Arial" w:hAnsi="Arial" w:cs="Arial"/>
          <w:sz w:val="24"/>
          <w:szCs w:val="24"/>
        </w:rPr>
        <w:t xml:space="preserve"> (2 groups</w:t>
      </w:r>
      <w:r w:rsidR="00E02325">
        <w:rPr>
          <w:rFonts w:ascii="Arial" w:hAnsi="Arial" w:cs="Arial"/>
          <w:sz w:val="24"/>
          <w:szCs w:val="24"/>
        </w:rPr>
        <w:t xml:space="preserve">, </w:t>
      </w:r>
      <w:r w:rsidR="00A02E48" w:rsidRPr="00A02E48">
        <w:rPr>
          <w:rFonts w:ascii="Arial" w:hAnsi="Arial" w:cs="Arial"/>
          <w:sz w:val="24"/>
          <w:szCs w:val="24"/>
        </w:rPr>
        <w:t>total 8</w:t>
      </w:r>
      <w:r w:rsidR="00E02325" w:rsidRPr="00A02E48">
        <w:rPr>
          <w:rFonts w:ascii="Arial" w:hAnsi="Arial" w:cs="Arial"/>
          <w:sz w:val="24"/>
          <w:szCs w:val="24"/>
        </w:rPr>
        <w:t xml:space="preserve"> participants</w:t>
      </w:r>
      <w:r w:rsidR="003E3951">
        <w:rPr>
          <w:rFonts w:ascii="Arial" w:hAnsi="Arial" w:cs="Arial"/>
          <w:sz w:val="24"/>
          <w:szCs w:val="24"/>
        </w:rPr>
        <w:t xml:space="preserve">). Verbatim transcripts </w:t>
      </w:r>
      <w:r w:rsidRPr="002F3333">
        <w:rPr>
          <w:rFonts w:ascii="Arial" w:hAnsi="Arial" w:cs="Arial"/>
          <w:sz w:val="24"/>
          <w:szCs w:val="24"/>
        </w:rPr>
        <w:t>form</w:t>
      </w:r>
      <w:r w:rsidR="003E3951">
        <w:rPr>
          <w:rFonts w:ascii="Arial" w:hAnsi="Arial" w:cs="Arial"/>
          <w:sz w:val="24"/>
          <w:szCs w:val="24"/>
        </w:rPr>
        <w:t>ed</w:t>
      </w:r>
      <w:r w:rsidRPr="002F3333">
        <w:rPr>
          <w:rFonts w:ascii="Arial" w:hAnsi="Arial" w:cs="Arial"/>
          <w:sz w:val="24"/>
          <w:szCs w:val="24"/>
        </w:rPr>
        <w:t xml:space="preserve"> </w:t>
      </w:r>
      <w:r w:rsidR="003E3951">
        <w:rPr>
          <w:rFonts w:ascii="Arial" w:hAnsi="Arial" w:cs="Arial"/>
          <w:sz w:val="24"/>
          <w:szCs w:val="24"/>
        </w:rPr>
        <w:t>th</w:t>
      </w:r>
      <w:r w:rsidR="002E0733">
        <w:rPr>
          <w:rFonts w:ascii="Arial" w:hAnsi="Arial" w:cs="Arial"/>
          <w:sz w:val="24"/>
          <w:szCs w:val="24"/>
        </w:rPr>
        <w:t>e basis for thematic network analysis.</w:t>
      </w:r>
    </w:p>
    <w:p w:rsidR="003E3951" w:rsidRDefault="003E3951" w:rsidP="00A059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E3951" w:rsidRDefault="003E3951" w:rsidP="00A05950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E3951">
        <w:rPr>
          <w:rFonts w:ascii="Arial" w:hAnsi="Arial" w:cs="Arial"/>
          <w:b/>
          <w:sz w:val="24"/>
          <w:szCs w:val="24"/>
          <w:u w:val="single"/>
        </w:rPr>
        <w:t>Results:</w:t>
      </w:r>
    </w:p>
    <w:p w:rsidR="003E3951" w:rsidRDefault="003E3951" w:rsidP="00A05950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02325" w:rsidRDefault="002E0733" w:rsidP="00A059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Preliminary</w:t>
      </w:r>
      <w:r w:rsidR="003E3951">
        <w:rPr>
          <w:rFonts w:ascii="Arial" w:hAnsi="Arial" w:cs="Arial"/>
          <w:sz w:val="24"/>
          <w:szCs w:val="24"/>
        </w:rPr>
        <w:t xml:space="preserve"> analysis </w:t>
      </w:r>
      <w:r>
        <w:rPr>
          <w:rFonts w:ascii="Arial" w:hAnsi="Arial" w:cs="Arial"/>
          <w:sz w:val="24"/>
          <w:szCs w:val="24"/>
        </w:rPr>
        <w:t>revealed global themes</w:t>
      </w:r>
      <w:r w:rsidR="002D47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including self-management, psychological support and motivation.  </w:t>
      </w:r>
      <w:r w:rsidR="002D473B">
        <w:rPr>
          <w:rFonts w:ascii="Arial" w:hAnsi="Arial" w:cs="Arial"/>
          <w:sz w:val="24"/>
          <w:szCs w:val="24"/>
        </w:rPr>
        <w:t xml:space="preserve">These were </w:t>
      </w:r>
      <w:r w:rsidR="00F15EA2">
        <w:rPr>
          <w:rFonts w:ascii="Arial" w:hAnsi="Arial" w:cs="Arial"/>
          <w:sz w:val="24"/>
          <w:szCs w:val="24"/>
        </w:rPr>
        <w:t>recognised by all participants but expressions of the underlying meaning varied between groups.  For example motivation within the healthcare professionals group focussed around the value of a sup</w:t>
      </w:r>
      <w:r w:rsidR="00E02325">
        <w:rPr>
          <w:rFonts w:ascii="Arial" w:hAnsi="Arial" w:cs="Arial"/>
          <w:sz w:val="24"/>
          <w:szCs w:val="24"/>
        </w:rPr>
        <w:t>port network and group dynamics;</w:t>
      </w:r>
      <w:r w:rsidR="00F15EA2">
        <w:rPr>
          <w:rFonts w:ascii="Arial" w:hAnsi="Arial" w:cs="Arial"/>
          <w:sz w:val="24"/>
          <w:szCs w:val="24"/>
        </w:rPr>
        <w:t xml:space="preserve"> within the ex-pulmonary rehabilitation patients it centralised around the positive </w:t>
      </w:r>
      <w:r w:rsidR="00E02325">
        <w:rPr>
          <w:rFonts w:ascii="Arial" w:hAnsi="Arial" w:cs="Arial"/>
          <w:sz w:val="24"/>
          <w:szCs w:val="24"/>
        </w:rPr>
        <w:t>feedback from improved outcomes and in the Breathe Easy group the social interaction and friendships were seen as key support mechanisms.</w:t>
      </w:r>
    </w:p>
    <w:p w:rsidR="00E02325" w:rsidRDefault="00E02325" w:rsidP="00A059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05950" w:rsidRPr="00E02325" w:rsidRDefault="003E3951" w:rsidP="00A059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Conclusions</w:t>
      </w:r>
      <w:r w:rsidR="00A05950" w:rsidRPr="002F3333">
        <w:rPr>
          <w:rFonts w:ascii="Arial" w:hAnsi="Arial" w:cs="Arial"/>
          <w:b/>
          <w:sz w:val="24"/>
          <w:szCs w:val="24"/>
          <w:u w:val="single"/>
        </w:rPr>
        <w:t>:</w:t>
      </w:r>
    </w:p>
    <w:p w:rsidR="00A05950" w:rsidRPr="002F3333" w:rsidRDefault="00A05950" w:rsidP="006F79A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05950" w:rsidRPr="002F3333" w:rsidRDefault="00F15EA2" w:rsidP="00A059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enhanced understanding of these alternative perspectives between groups is a necessary first step in the development of strategies</w:t>
      </w:r>
      <w:r w:rsidR="00A05950" w:rsidRPr="002F3333">
        <w:rPr>
          <w:rFonts w:ascii="Arial" w:hAnsi="Arial" w:cs="Arial"/>
          <w:sz w:val="24"/>
          <w:szCs w:val="24"/>
        </w:rPr>
        <w:t xml:space="preserve"> to facilitate improved long-term </w:t>
      </w:r>
      <w:r w:rsidR="00A05950">
        <w:rPr>
          <w:rFonts w:ascii="Arial" w:hAnsi="Arial" w:cs="Arial"/>
          <w:sz w:val="24"/>
          <w:szCs w:val="24"/>
        </w:rPr>
        <w:t>active participation</w:t>
      </w:r>
      <w:r w:rsidR="00A05950" w:rsidRPr="002F3333">
        <w:rPr>
          <w:rFonts w:ascii="Arial" w:hAnsi="Arial" w:cs="Arial"/>
          <w:sz w:val="24"/>
          <w:szCs w:val="24"/>
        </w:rPr>
        <w:t xml:space="preserve"> with pulmonary rehabilitation programmes.</w:t>
      </w:r>
    </w:p>
    <w:p w:rsidR="00A05950" w:rsidRPr="002F3333" w:rsidRDefault="00A05950" w:rsidP="00A059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05950" w:rsidRPr="002F3333" w:rsidRDefault="00A05950" w:rsidP="00A0595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2F3333">
        <w:rPr>
          <w:rFonts w:ascii="Arial" w:hAnsi="Arial" w:cs="Arial"/>
          <w:sz w:val="24"/>
          <w:szCs w:val="24"/>
        </w:rPr>
        <w:t xml:space="preserve">   </w:t>
      </w:r>
    </w:p>
    <w:p w:rsidR="00A05950" w:rsidRPr="002F3333" w:rsidRDefault="00A05950" w:rsidP="00A05950"/>
    <w:p w:rsidR="00A05950" w:rsidRDefault="00A05950" w:rsidP="0054337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sectPr w:rsidR="00A059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C12825"/>
    <w:multiLevelType w:val="hybridMultilevel"/>
    <w:tmpl w:val="907EC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37D"/>
    <w:rsid w:val="001070A9"/>
    <w:rsid w:val="002D473B"/>
    <w:rsid w:val="002E0733"/>
    <w:rsid w:val="003E3951"/>
    <w:rsid w:val="003F049E"/>
    <w:rsid w:val="0054337D"/>
    <w:rsid w:val="00630BAB"/>
    <w:rsid w:val="006F79A3"/>
    <w:rsid w:val="00A02E48"/>
    <w:rsid w:val="00A05950"/>
    <w:rsid w:val="00B04BBE"/>
    <w:rsid w:val="00C10D43"/>
    <w:rsid w:val="00E02325"/>
    <w:rsid w:val="00F15EA2"/>
    <w:rsid w:val="00F7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D10288-5FA5-48B5-A837-35253AB5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5D12C-AECE-435E-8220-047CA77B8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Butler</dc:creator>
  <cp:keywords/>
  <dc:description/>
  <cp:lastModifiedBy>Frances Butler</cp:lastModifiedBy>
  <cp:revision>2</cp:revision>
  <dcterms:created xsi:type="dcterms:W3CDTF">2017-01-23T13:32:00Z</dcterms:created>
  <dcterms:modified xsi:type="dcterms:W3CDTF">2017-01-23T13:32:00Z</dcterms:modified>
</cp:coreProperties>
</file>